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FFFF3D" w14:textId="18383524" w:rsidR="005155F7" w:rsidRPr="00D414EB" w:rsidRDefault="00D414EB" w:rsidP="003732E6">
      <w:pPr>
        <w:spacing w:line="240" w:lineRule="auto"/>
        <w:jc w:val="center"/>
        <w:rPr>
          <w:rFonts w:ascii="Times New Roman" w:hAnsi="Times New Roman" w:cs="Times New Roman"/>
          <w:b/>
          <w:sz w:val="24"/>
          <w:szCs w:val="24"/>
          <w:shd w:val="clear" w:color="auto" w:fill="FFFFFF"/>
          <w:lang w:val="en-GB"/>
        </w:rPr>
      </w:pPr>
      <w:r w:rsidRPr="00D414EB">
        <w:rPr>
          <w:rFonts w:ascii="Times New Roman" w:hAnsi="Times New Roman" w:cs="Times New Roman"/>
          <w:b/>
          <w:color w:val="181818"/>
          <w:sz w:val="24"/>
          <w:szCs w:val="24"/>
          <w:shd w:val="clear" w:color="auto" w:fill="FFFFFF"/>
          <w:lang w:val="en-GB"/>
        </w:rPr>
        <w:t xml:space="preserve">FOCUSING ON COMPETENCE AS A STRATEGY </w:t>
      </w:r>
      <w:r w:rsidR="005A5842">
        <w:rPr>
          <w:rFonts w:ascii="Times New Roman" w:hAnsi="Times New Roman" w:cs="Times New Roman"/>
          <w:b/>
          <w:color w:val="181818"/>
          <w:sz w:val="24"/>
          <w:szCs w:val="24"/>
          <w:shd w:val="clear" w:color="auto" w:fill="FFFFFF"/>
          <w:lang w:val="en-GB"/>
        </w:rPr>
        <w:t>TO TEACH</w:t>
      </w:r>
      <w:r w:rsidRPr="00D414EB">
        <w:rPr>
          <w:rFonts w:ascii="Times New Roman" w:hAnsi="Times New Roman" w:cs="Times New Roman"/>
          <w:b/>
          <w:color w:val="181818"/>
          <w:sz w:val="24"/>
          <w:szCs w:val="24"/>
          <w:shd w:val="clear" w:color="auto" w:fill="FFFFFF"/>
          <w:lang w:val="en-GB"/>
        </w:rPr>
        <w:t xml:space="preserve"> E</w:t>
      </w:r>
      <w:r w:rsidR="00B25167">
        <w:rPr>
          <w:rFonts w:ascii="Times New Roman" w:hAnsi="Times New Roman" w:cs="Times New Roman"/>
          <w:b/>
          <w:color w:val="181818"/>
          <w:sz w:val="24"/>
          <w:szCs w:val="24"/>
          <w:shd w:val="clear" w:color="auto" w:fill="FFFFFF"/>
          <w:lang w:val="en-GB"/>
        </w:rPr>
        <w:t>NGLISH FOR SPECIFIC PURPOSES</w:t>
      </w:r>
      <w:r w:rsidRPr="00D414EB">
        <w:rPr>
          <w:rFonts w:ascii="Times New Roman" w:hAnsi="Times New Roman" w:cs="Times New Roman"/>
          <w:b/>
          <w:color w:val="181818"/>
          <w:sz w:val="24"/>
          <w:szCs w:val="24"/>
          <w:shd w:val="clear" w:color="auto" w:fill="FFFFFF"/>
          <w:lang w:val="en-GB"/>
        </w:rPr>
        <w:t xml:space="preserve"> IN CLIL CONTEXTS</w:t>
      </w:r>
    </w:p>
    <w:p w14:paraId="134B36D3" w14:textId="77777777" w:rsidR="005155F7" w:rsidRPr="00D414EB" w:rsidRDefault="005155F7" w:rsidP="003732E6">
      <w:pPr>
        <w:spacing w:line="240" w:lineRule="auto"/>
        <w:jc w:val="both"/>
        <w:rPr>
          <w:rFonts w:ascii="Times New Roman" w:hAnsi="Times New Roman" w:cs="Times New Roman"/>
          <w:b/>
          <w:color w:val="181818"/>
          <w:sz w:val="24"/>
          <w:szCs w:val="24"/>
          <w:shd w:val="clear" w:color="auto" w:fill="FFFFFF"/>
          <w:lang w:val="en-GB"/>
        </w:rPr>
      </w:pPr>
    </w:p>
    <w:p w14:paraId="14BD666B" w14:textId="2D8C8ADA" w:rsidR="00D414EB" w:rsidRDefault="00D414EB" w:rsidP="003732E6">
      <w:pPr>
        <w:spacing w:line="240" w:lineRule="auto"/>
        <w:jc w:val="center"/>
        <w:rPr>
          <w:rFonts w:ascii="Times New Roman" w:hAnsi="Times New Roman" w:cs="Times New Roman"/>
          <w:b/>
          <w:color w:val="181818"/>
          <w:sz w:val="24"/>
          <w:szCs w:val="24"/>
          <w:shd w:val="clear" w:color="auto" w:fill="FFFFFF"/>
          <w:lang w:val="en-GB"/>
        </w:rPr>
      </w:pPr>
      <w:r>
        <w:rPr>
          <w:rFonts w:ascii="Times New Roman" w:hAnsi="Times New Roman" w:cs="Times New Roman"/>
          <w:b/>
          <w:color w:val="181818"/>
          <w:sz w:val="24"/>
          <w:szCs w:val="24"/>
          <w:shd w:val="clear" w:color="auto" w:fill="FFFFFF"/>
          <w:lang w:val="en-GB"/>
        </w:rPr>
        <w:t>Author</w:t>
      </w:r>
    </w:p>
    <w:p w14:paraId="6EB212CC" w14:textId="77777777" w:rsidR="00D414EB" w:rsidRDefault="00D414EB" w:rsidP="003732E6">
      <w:pPr>
        <w:spacing w:line="240" w:lineRule="auto"/>
        <w:jc w:val="both"/>
        <w:rPr>
          <w:rFonts w:ascii="Times New Roman" w:hAnsi="Times New Roman" w:cs="Times New Roman"/>
          <w:b/>
          <w:color w:val="181818"/>
          <w:sz w:val="24"/>
          <w:szCs w:val="24"/>
          <w:shd w:val="clear" w:color="auto" w:fill="FFFFFF"/>
          <w:lang w:val="en-GB"/>
        </w:rPr>
      </w:pPr>
    </w:p>
    <w:p w14:paraId="50ACDAC3" w14:textId="410EC541" w:rsidR="00706D09" w:rsidRPr="00D414EB" w:rsidRDefault="00706D09" w:rsidP="003732E6">
      <w:pPr>
        <w:spacing w:line="240" w:lineRule="auto"/>
        <w:jc w:val="both"/>
        <w:rPr>
          <w:rFonts w:ascii="Times New Roman" w:hAnsi="Times New Roman" w:cs="Times New Roman"/>
          <w:b/>
          <w:color w:val="181818"/>
          <w:sz w:val="24"/>
          <w:szCs w:val="24"/>
          <w:shd w:val="clear" w:color="auto" w:fill="FFFFFF"/>
          <w:lang w:val="en-GB"/>
        </w:rPr>
      </w:pPr>
      <w:r w:rsidRPr="00D414EB">
        <w:rPr>
          <w:rFonts w:ascii="Times New Roman" w:hAnsi="Times New Roman" w:cs="Times New Roman"/>
          <w:b/>
          <w:color w:val="181818"/>
          <w:sz w:val="24"/>
          <w:szCs w:val="24"/>
          <w:shd w:val="clear" w:color="auto" w:fill="FFFFFF"/>
          <w:lang w:val="en-GB"/>
        </w:rPr>
        <w:t>Abstract</w:t>
      </w:r>
    </w:p>
    <w:p w14:paraId="53403352" w14:textId="2EAD699C" w:rsidR="00430B77" w:rsidRPr="00D414EB" w:rsidRDefault="00BE062D" w:rsidP="003732E6">
      <w:pPr>
        <w:spacing w:line="240" w:lineRule="auto"/>
        <w:jc w:val="both"/>
        <w:rPr>
          <w:rFonts w:ascii="Times New Roman" w:hAnsi="Times New Roman" w:cs="Times New Roman"/>
          <w:sz w:val="24"/>
          <w:szCs w:val="24"/>
          <w:lang w:val="en-GB"/>
        </w:rPr>
      </w:pPr>
      <w:r w:rsidRPr="00D414EB">
        <w:rPr>
          <w:rFonts w:ascii="Times New Roman" w:hAnsi="Times New Roman" w:cs="Times New Roman"/>
          <w:sz w:val="24"/>
          <w:szCs w:val="24"/>
          <w:lang w:val="en-GB"/>
        </w:rPr>
        <w:t>The increasing spread of bilingual programmes in Spanish Universities has had to face multiple w</w:t>
      </w:r>
      <w:r w:rsidR="00430B77" w:rsidRPr="00D414EB">
        <w:rPr>
          <w:rFonts w:ascii="Times New Roman" w:hAnsi="Times New Roman" w:cs="Times New Roman"/>
          <w:sz w:val="24"/>
          <w:szCs w:val="24"/>
          <w:lang w:val="en-GB"/>
        </w:rPr>
        <w:t xml:space="preserve">orries and uncertainties over the success of </w:t>
      </w:r>
      <w:r w:rsidR="00351FEE" w:rsidRPr="00D414EB">
        <w:rPr>
          <w:rFonts w:ascii="Times New Roman" w:hAnsi="Times New Roman" w:cs="Times New Roman"/>
          <w:sz w:val="24"/>
          <w:szCs w:val="24"/>
          <w:lang w:val="en-GB"/>
        </w:rPr>
        <w:t>Content and Language Integrated Learning (</w:t>
      </w:r>
      <w:r w:rsidR="00430B77" w:rsidRPr="00D414EB">
        <w:rPr>
          <w:rFonts w:ascii="Times New Roman" w:hAnsi="Times New Roman" w:cs="Times New Roman"/>
          <w:sz w:val="24"/>
          <w:szCs w:val="24"/>
          <w:lang w:val="en-GB"/>
        </w:rPr>
        <w:t>CLIL</w:t>
      </w:r>
      <w:r w:rsidR="00351FEE" w:rsidRPr="00D414EB">
        <w:rPr>
          <w:rFonts w:ascii="Times New Roman" w:hAnsi="Times New Roman" w:cs="Times New Roman"/>
          <w:sz w:val="24"/>
          <w:szCs w:val="24"/>
          <w:lang w:val="en-GB"/>
        </w:rPr>
        <w:t>)</w:t>
      </w:r>
      <w:r w:rsidR="006D142C" w:rsidRPr="00D414EB">
        <w:rPr>
          <w:rFonts w:ascii="Times New Roman" w:hAnsi="Times New Roman" w:cs="Times New Roman"/>
          <w:sz w:val="24"/>
          <w:szCs w:val="24"/>
          <w:lang w:val="en-GB"/>
        </w:rPr>
        <w:t xml:space="preserve"> and</w:t>
      </w:r>
      <w:r w:rsidR="00430B77" w:rsidRPr="00D414EB">
        <w:rPr>
          <w:rFonts w:ascii="Times New Roman" w:hAnsi="Times New Roman" w:cs="Times New Roman"/>
          <w:sz w:val="24"/>
          <w:szCs w:val="24"/>
          <w:lang w:val="en-GB"/>
        </w:rPr>
        <w:t xml:space="preserve"> </w:t>
      </w:r>
      <w:r w:rsidR="00351FEE" w:rsidRPr="00D414EB">
        <w:rPr>
          <w:rFonts w:ascii="Times New Roman" w:hAnsi="Times New Roman" w:cs="Times New Roman"/>
          <w:sz w:val="24"/>
          <w:szCs w:val="24"/>
          <w:lang w:val="en-GB"/>
        </w:rPr>
        <w:t>English-medium instruction (</w:t>
      </w:r>
      <w:r w:rsidR="00430B77" w:rsidRPr="00D414EB">
        <w:rPr>
          <w:rFonts w:ascii="Times New Roman" w:hAnsi="Times New Roman" w:cs="Times New Roman"/>
          <w:sz w:val="24"/>
          <w:szCs w:val="24"/>
          <w:lang w:val="en-GB"/>
        </w:rPr>
        <w:t>EMI</w:t>
      </w:r>
      <w:r w:rsidR="00351FEE" w:rsidRPr="00D414EB">
        <w:rPr>
          <w:rFonts w:ascii="Times New Roman" w:hAnsi="Times New Roman" w:cs="Times New Roman"/>
          <w:sz w:val="24"/>
          <w:szCs w:val="24"/>
          <w:lang w:val="en-GB"/>
        </w:rPr>
        <w:t>)</w:t>
      </w:r>
      <w:r w:rsidR="0045401F" w:rsidRPr="00D414EB">
        <w:rPr>
          <w:rFonts w:ascii="Times New Roman" w:hAnsi="Times New Roman" w:cs="Times New Roman"/>
          <w:sz w:val="24"/>
          <w:szCs w:val="24"/>
          <w:lang w:val="en-GB"/>
        </w:rPr>
        <w:t xml:space="preserve"> </w:t>
      </w:r>
      <w:r w:rsidR="00EF3D50" w:rsidRPr="00D414EB">
        <w:rPr>
          <w:rFonts w:ascii="Times New Roman" w:hAnsi="Times New Roman" w:cs="Times New Roman"/>
          <w:sz w:val="24"/>
          <w:szCs w:val="24"/>
          <w:lang w:val="en-GB"/>
        </w:rPr>
        <w:t>plans</w:t>
      </w:r>
      <w:r w:rsidR="0045401F" w:rsidRPr="00D414EB">
        <w:rPr>
          <w:rFonts w:ascii="Times New Roman" w:hAnsi="Times New Roman" w:cs="Times New Roman"/>
          <w:sz w:val="24"/>
          <w:szCs w:val="24"/>
          <w:lang w:val="en-GB"/>
        </w:rPr>
        <w:t xml:space="preserve"> (Pavón, 2018)</w:t>
      </w:r>
      <w:r w:rsidRPr="00D414EB">
        <w:rPr>
          <w:rFonts w:ascii="Times New Roman" w:hAnsi="Times New Roman" w:cs="Times New Roman"/>
          <w:sz w:val="24"/>
          <w:szCs w:val="24"/>
          <w:lang w:val="en-GB"/>
        </w:rPr>
        <w:t>.</w:t>
      </w:r>
    </w:p>
    <w:p w14:paraId="60FDB8CA" w14:textId="44A4DBE6" w:rsidR="002C6981" w:rsidRPr="00D414EB" w:rsidRDefault="00BE062D" w:rsidP="003732E6">
      <w:pPr>
        <w:spacing w:line="240" w:lineRule="auto"/>
        <w:jc w:val="both"/>
        <w:rPr>
          <w:rFonts w:ascii="Times New Roman" w:hAnsi="Times New Roman" w:cs="Times New Roman"/>
          <w:sz w:val="24"/>
          <w:szCs w:val="24"/>
          <w:lang w:val="en-GB"/>
        </w:rPr>
      </w:pPr>
      <w:r w:rsidRPr="00D414EB">
        <w:rPr>
          <w:rFonts w:ascii="Times New Roman" w:hAnsi="Times New Roman" w:cs="Times New Roman"/>
          <w:sz w:val="24"/>
          <w:szCs w:val="24"/>
          <w:lang w:val="en-GB"/>
        </w:rPr>
        <w:t xml:space="preserve">One of these concerns </w:t>
      </w:r>
      <w:r w:rsidR="0036545B" w:rsidRPr="00D414EB">
        <w:rPr>
          <w:rFonts w:ascii="Times New Roman" w:hAnsi="Times New Roman" w:cs="Times New Roman"/>
          <w:sz w:val="24"/>
          <w:szCs w:val="24"/>
          <w:lang w:val="en-GB"/>
        </w:rPr>
        <w:t>addresses</w:t>
      </w:r>
      <w:r w:rsidR="00AB48BE" w:rsidRPr="00D414EB">
        <w:rPr>
          <w:rFonts w:ascii="Times New Roman" w:hAnsi="Times New Roman" w:cs="Times New Roman"/>
          <w:sz w:val="24"/>
          <w:szCs w:val="24"/>
          <w:lang w:val="en-GB"/>
        </w:rPr>
        <w:t xml:space="preserve"> t</w:t>
      </w:r>
      <w:r w:rsidR="002C6981" w:rsidRPr="00D414EB">
        <w:rPr>
          <w:rFonts w:ascii="Times New Roman" w:hAnsi="Times New Roman" w:cs="Times New Roman"/>
          <w:sz w:val="24"/>
          <w:szCs w:val="24"/>
          <w:lang w:val="en-GB"/>
        </w:rPr>
        <w:t>he question whether content or language should prevail in CLIL teaching</w:t>
      </w:r>
      <w:r w:rsidR="000E2A84" w:rsidRPr="00D414EB">
        <w:rPr>
          <w:rFonts w:ascii="Times New Roman" w:hAnsi="Times New Roman" w:cs="Times New Roman"/>
          <w:sz w:val="24"/>
          <w:szCs w:val="24"/>
          <w:lang w:val="en-GB"/>
        </w:rPr>
        <w:t>. Content teachers worry about giving more importance to language than to the content they need to teach, fear</w:t>
      </w:r>
      <w:r w:rsidR="00B44D35" w:rsidRPr="00D414EB">
        <w:rPr>
          <w:rFonts w:ascii="Times New Roman" w:hAnsi="Times New Roman" w:cs="Times New Roman"/>
          <w:sz w:val="24"/>
          <w:szCs w:val="24"/>
          <w:lang w:val="en-GB"/>
        </w:rPr>
        <w:t>ing</w:t>
      </w:r>
      <w:r w:rsidR="000E2A84" w:rsidRPr="00D414EB">
        <w:rPr>
          <w:rFonts w:ascii="Times New Roman" w:hAnsi="Times New Roman" w:cs="Times New Roman"/>
          <w:sz w:val="24"/>
          <w:szCs w:val="24"/>
          <w:lang w:val="en-GB"/>
        </w:rPr>
        <w:t xml:space="preserve"> they will not be able to cope with all the </w:t>
      </w:r>
      <w:r w:rsidR="00B44D35" w:rsidRPr="00D414EB">
        <w:rPr>
          <w:rFonts w:ascii="Times New Roman" w:hAnsi="Times New Roman" w:cs="Times New Roman"/>
          <w:sz w:val="24"/>
          <w:szCs w:val="24"/>
          <w:lang w:val="en-GB"/>
        </w:rPr>
        <w:t xml:space="preserve">compulsory </w:t>
      </w:r>
      <w:r w:rsidR="000E2A84" w:rsidRPr="00D414EB">
        <w:rPr>
          <w:rFonts w:ascii="Times New Roman" w:hAnsi="Times New Roman" w:cs="Times New Roman"/>
          <w:sz w:val="24"/>
          <w:szCs w:val="24"/>
          <w:lang w:val="en-GB"/>
        </w:rPr>
        <w:t>content</w:t>
      </w:r>
      <w:r w:rsidR="00C72CAB" w:rsidRPr="00D414EB">
        <w:rPr>
          <w:rFonts w:ascii="Times New Roman" w:hAnsi="Times New Roman" w:cs="Times New Roman"/>
          <w:sz w:val="24"/>
          <w:szCs w:val="24"/>
          <w:lang w:val="en-GB"/>
        </w:rPr>
        <w:t xml:space="preserve"> </w:t>
      </w:r>
      <w:r w:rsidR="00AB48BE" w:rsidRPr="00D414EB">
        <w:rPr>
          <w:rFonts w:ascii="Times New Roman" w:hAnsi="Times New Roman" w:cs="Times New Roman"/>
          <w:sz w:val="24"/>
          <w:szCs w:val="24"/>
          <w:lang w:val="en-GB"/>
        </w:rPr>
        <w:t>du</w:t>
      </w:r>
      <w:r w:rsidR="00B44D35" w:rsidRPr="00D414EB">
        <w:rPr>
          <w:rFonts w:ascii="Times New Roman" w:hAnsi="Times New Roman" w:cs="Times New Roman"/>
          <w:sz w:val="24"/>
          <w:szCs w:val="24"/>
          <w:lang w:val="en-GB"/>
        </w:rPr>
        <w:t>r</w:t>
      </w:r>
      <w:r w:rsidR="00AB48BE" w:rsidRPr="00D414EB">
        <w:rPr>
          <w:rFonts w:ascii="Times New Roman" w:hAnsi="Times New Roman" w:cs="Times New Roman"/>
          <w:sz w:val="24"/>
          <w:szCs w:val="24"/>
          <w:lang w:val="en-GB"/>
        </w:rPr>
        <w:t xml:space="preserve">ing their lectures </w:t>
      </w:r>
      <w:r w:rsidR="00C72CAB" w:rsidRPr="00D414EB">
        <w:rPr>
          <w:rFonts w:ascii="Times New Roman" w:hAnsi="Times New Roman" w:cs="Times New Roman"/>
          <w:sz w:val="24"/>
          <w:szCs w:val="24"/>
          <w:lang w:val="en-GB"/>
        </w:rPr>
        <w:t>(Doiz, Lasagabaster &amp; Pavón, 2020)</w:t>
      </w:r>
      <w:r w:rsidR="000E2A84" w:rsidRPr="00D414EB">
        <w:rPr>
          <w:rFonts w:ascii="Times New Roman" w:hAnsi="Times New Roman" w:cs="Times New Roman"/>
          <w:sz w:val="24"/>
          <w:szCs w:val="24"/>
          <w:lang w:val="en-GB"/>
        </w:rPr>
        <w:t>.</w:t>
      </w:r>
      <w:r w:rsidR="009A3F1B" w:rsidRPr="00D414EB">
        <w:rPr>
          <w:rFonts w:ascii="Times New Roman" w:hAnsi="Times New Roman" w:cs="Times New Roman"/>
          <w:sz w:val="24"/>
          <w:szCs w:val="24"/>
          <w:lang w:val="en-GB"/>
        </w:rPr>
        <w:t xml:space="preserve"> CLI</w:t>
      </w:r>
      <w:r w:rsidR="00C72CAB" w:rsidRPr="00D414EB">
        <w:rPr>
          <w:rFonts w:ascii="Times New Roman" w:hAnsi="Times New Roman" w:cs="Times New Roman"/>
          <w:sz w:val="24"/>
          <w:szCs w:val="24"/>
          <w:lang w:val="en-GB"/>
        </w:rPr>
        <w:t>L</w:t>
      </w:r>
      <w:r w:rsidR="009A3F1B" w:rsidRPr="00D414EB">
        <w:rPr>
          <w:rFonts w:ascii="Times New Roman" w:hAnsi="Times New Roman" w:cs="Times New Roman"/>
          <w:sz w:val="24"/>
          <w:szCs w:val="24"/>
          <w:lang w:val="en-GB"/>
        </w:rPr>
        <w:t xml:space="preserve"> developers have had to fight against the pessimistic opinions towards CLIL and its implementation in H</w:t>
      </w:r>
      <w:r w:rsidR="0036545B" w:rsidRPr="00D414EB">
        <w:rPr>
          <w:rFonts w:ascii="Times New Roman" w:hAnsi="Times New Roman" w:cs="Times New Roman"/>
          <w:sz w:val="24"/>
          <w:szCs w:val="24"/>
          <w:lang w:val="en-GB"/>
        </w:rPr>
        <w:t xml:space="preserve">igher </w:t>
      </w:r>
      <w:r w:rsidR="009A3F1B" w:rsidRPr="00D414EB">
        <w:rPr>
          <w:rFonts w:ascii="Times New Roman" w:hAnsi="Times New Roman" w:cs="Times New Roman"/>
          <w:sz w:val="24"/>
          <w:szCs w:val="24"/>
          <w:lang w:val="en-GB"/>
        </w:rPr>
        <w:t>E</w:t>
      </w:r>
      <w:r w:rsidR="0036545B" w:rsidRPr="00D414EB">
        <w:rPr>
          <w:rFonts w:ascii="Times New Roman" w:hAnsi="Times New Roman" w:cs="Times New Roman"/>
          <w:sz w:val="24"/>
          <w:szCs w:val="24"/>
          <w:lang w:val="en-GB"/>
        </w:rPr>
        <w:t>ducation</w:t>
      </w:r>
      <w:r w:rsidR="009A3F1B" w:rsidRPr="00D414EB">
        <w:rPr>
          <w:rFonts w:ascii="Times New Roman" w:hAnsi="Times New Roman" w:cs="Times New Roman"/>
          <w:sz w:val="24"/>
          <w:szCs w:val="24"/>
          <w:lang w:val="en-GB"/>
        </w:rPr>
        <w:t xml:space="preserve"> (Perez Cañado, 2020).</w:t>
      </w:r>
    </w:p>
    <w:p w14:paraId="00A6FBB9" w14:textId="44D358F0" w:rsidR="00B44D35" w:rsidRPr="00D414EB" w:rsidRDefault="009A3F1B" w:rsidP="003732E6">
      <w:pPr>
        <w:spacing w:line="240" w:lineRule="auto"/>
        <w:jc w:val="both"/>
        <w:rPr>
          <w:rFonts w:ascii="Times New Roman" w:hAnsi="Times New Roman" w:cs="Times New Roman"/>
          <w:sz w:val="24"/>
          <w:szCs w:val="24"/>
          <w:lang w:val="en-GB"/>
        </w:rPr>
      </w:pPr>
      <w:r w:rsidRPr="00D414EB">
        <w:rPr>
          <w:rFonts w:ascii="Times New Roman" w:hAnsi="Times New Roman" w:cs="Times New Roman"/>
          <w:sz w:val="24"/>
          <w:szCs w:val="24"/>
          <w:lang w:val="en-GB"/>
        </w:rPr>
        <w:t xml:space="preserve">The present paper aims to </w:t>
      </w:r>
      <w:r w:rsidR="0036545B" w:rsidRPr="00D414EB">
        <w:rPr>
          <w:rFonts w:ascii="Times New Roman" w:hAnsi="Times New Roman" w:cs="Times New Roman"/>
          <w:sz w:val="24"/>
          <w:szCs w:val="24"/>
          <w:lang w:val="en-GB"/>
        </w:rPr>
        <w:t>meet</w:t>
      </w:r>
      <w:r w:rsidRPr="00D414EB">
        <w:rPr>
          <w:rFonts w:ascii="Times New Roman" w:hAnsi="Times New Roman" w:cs="Times New Roman"/>
          <w:sz w:val="24"/>
          <w:szCs w:val="24"/>
          <w:lang w:val="en-GB"/>
        </w:rPr>
        <w:t xml:space="preserve"> the need to move towards competenc</w:t>
      </w:r>
      <w:r w:rsidR="0036545B" w:rsidRPr="00D414EB">
        <w:rPr>
          <w:rFonts w:ascii="Times New Roman" w:hAnsi="Times New Roman" w:cs="Times New Roman"/>
          <w:sz w:val="24"/>
          <w:szCs w:val="24"/>
          <w:lang w:val="en-GB"/>
        </w:rPr>
        <w:t xml:space="preserve">e development in CLIL teaching. </w:t>
      </w:r>
      <w:r w:rsidR="00984E35" w:rsidRPr="00D414EB">
        <w:rPr>
          <w:rFonts w:ascii="Times New Roman" w:hAnsi="Times New Roman" w:cs="Times New Roman"/>
          <w:sz w:val="24"/>
          <w:szCs w:val="24"/>
          <w:lang w:val="en-GB"/>
        </w:rPr>
        <w:t xml:space="preserve">Approaching language and content teaching through a competence-focused perspective will help </w:t>
      </w:r>
      <w:r w:rsidR="00C33781" w:rsidRPr="00D414EB">
        <w:rPr>
          <w:rFonts w:ascii="Times New Roman" w:hAnsi="Times New Roman" w:cs="Times New Roman"/>
          <w:sz w:val="24"/>
          <w:szCs w:val="24"/>
          <w:lang w:val="en-GB"/>
        </w:rPr>
        <w:t>us tackle interdisciplinary as well as sustainable development goals through CLIL.</w:t>
      </w:r>
    </w:p>
    <w:p w14:paraId="21138F9F" w14:textId="74BC9FCE" w:rsidR="009A3F1B" w:rsidRPr="00D414EB" w:rsidRDefault="00555E2B" w:rsidP="003732E6">
      <w:pPr>
        <w:spacing w:line="240" w:lineRule="auto"/>
        <w:jc w:val="both"/>
        <w:rPr>
          <w:rFonts w:ascii="Times New Roman" w:hAnsi="Times New Roman" w:cs="Times New Roman"/>
          <w:sz w:val="24"/>
          <w:szCs w:val="24"/>
          <w:lang w:val="en-GB"/>
        </w:rPr>
      </w:pPr>
      <w:r w:rsidRPr="00D414EB">
        <w:rPr>
          <w:rFonts w:ascii="Times New Roman" w:hAnsi="Times New Roman" w:cs="Times New Roman"/>
          <w:sz w:val="24"/>
          <w:szCs w:val="24"/>
          <w:lang w:val="en-GB"/>
        </w:rPr>
        <w:t>A survey conducted to students of Business English courses within CLIL and Non-CLIL contexts</w:t>
      </w:r>
      <w:r w:rsidR="00B4644B" w:rsidRPr="00D414EB">
        <w:rPr>
          <w:rFonts w:ascii="Times New Roman" w:hAnsi="Times New Roman" w:cs="Times New Roman"/>
          <w:sz w:val="24"/>
          <w:szCs w:val="24"/>
          <w:lang w:val="en-GB"/>
        </w:rPr>
        <w:t xml:space="preserve"> will help us envisage the usefulness of adding non-linguistic skill development to E</w:t>
      </w:r>
      <w:r w:rsidR="0036545B" w:rsidRPr="00D414EB">
        <w:rPr>
          <w:rFonts w:ascii="Times New Roman" w:hAnsi="Times New Roman" w:cs="Times New Roman"/>
          <w:sz w:val="24"/>
          <w:szCs w:val="24"/>
          <w:lang w:val="en-GB"/>
        </w:rPr>
        <w:t xml:space="preserve">nglish for Specific Purposes </w:t>
      </w:r>
      <w:r w:rsidR="00B4644B" w:rsidRPr="00D414EB">
        <w:rPr>
          <w:rFonts w:ascii="Times New Roman" w:hAnsi="Times New Roman" w:cs="Times New Roman"/>
          <w:sz w:val="24"/>
          <w:szCs w:val="24"/>
          <w:lang w:val="en-GB"/>
        </w:rPr>
        <w:t xml:space="preserve">teaching as a way to bridge the gap between language and </w:t>
      </w:r>
      <w:r w:rsidR="0036545B" w:rsidRPr="00D414EB">
        <w:rPr>
          <w:rFonts w:ascii="Times New Roman" w:hAnsi="Times New Roman" w:cs="Times New Roman"/>
          <w:sz w:val="24"/>
          <w:szCs w:val="24"/>
          <w:lang w:val="en-GB"/>
        </w:rPr>
        <w:t>content.</w:t>
      </w:r>
    </w:p>
    <w:p w14:paraId="37BE35B2" w14:textId="4D839060" w:rsidR="00B266C6" w:rsidRPr="00D414EB" w:rsidRDefault="00B266C6" w:rsidP="003732E6">
      <w:pPr>
        <w:spacing w:line="240" w:lineRule="auto"/>
        <w:jc w:val="both"/>
        <w:rPr>
          <w:rFonts w:ascii="Times New Roman" w:hAnsi="Times New Roman" w:cs="Times New Roman"/>
          <w:i/>
          <w:sz w:val="24"/>
          <w:szCs w:val="24"/>
          <w:lang w:val="en-GB"/>
        </w:rPr>
      </w:pPr>
    </w:p>
    <w:p w14:paraId="06798F13" w14:textId="65C73B48" w:rsidR="00706D09" w:rsidRPr="00B25167" w:rsidRDefault="00706D09" w:rsidP="003732E6">
      <w:pPr>
        <w:spacing w:line="240" w:lineRule="auto"/>
        <w:jc w:val="both"/>
        <w:rPr>
          <w:rFonts w:ascii="Times New Roman" w:hAnsi="Times New Roman" w:cs="Times New Roman"/>
          <w:sz w:val="24"/>
          <w:szCs w:val="24"/>
          <w:lang w:val="en-GB"/>
        </w:rPr>
      </w:pPr>
      <w:r w:rsidRPr="00B25167">
        <w:rPr>
          <w:rFonts w:ascii="Times New Roman" w:hAnsi="Times New Roman" w:cs="Times New Roman"/>
          <w:sz w:val="24"/>
          <w:szCs w:val="24"/>
          <w:lang w:val="en-GB"/>
        </w:rPr>
        <w:t>Keywords</w:t>
      </w:r>
      <w:r w:rsidR="00B266C6" w:rsidRPr="00B25167">
        <w:rPr>
          <w:rFonts w:ascii="Times New Roman" w:hAnsi="Times New Roman" w:cs="Times New Roman"/>
          <w:sz w:val="24"/>
          <w:szCs w:val="24"/>
          <w:lang w:val="en-GB"/>
        </w:rPr>
        <w:t>:</w:t>
      </w:r>
    </w:p>
    <w:p w14:paraId="00726F63" w14:textId="6772E9C4" w:rsidR="009A3F1B" w:rsidRPr="00B25167" w:rsidRDefault="00706D09" w:rsidP="003732E6">
      <w:pPr>
        <w:spacing w:line="240" w:lineRule="auto"/>
        <w:jc w:val="both"/>
        <w:rPr>
          <w:rFonts w:ascii="Times New Roman" w:hAnsi="Times New Roman" w:cs="Times New Roman"/>
          <w:sz w:val="24"/>
          <w:szCs w:val="24"/>
          <w:lang w:val="en-GB"/>
        </w:rPr>
      </w:pPr>
      <w:r w:rsidRPr="00B25167">
        <w:rPr>
          <w:rFonts w:ascii="Times New Roman" w:hAnsi="Times New Roman" w:cs="Times New Roman"/>
          <w:sz w:val="24"/>
          <w:szCs w:val="24"/>
          <w:lang w:val="en-GB"/>
        </w:rPr>
        <w:t>Content and Lan</w:t>
      </w:r>
      <w:r w:rsidR="003F2E7A" w:rsidRPr="00B25167">
        <w:rPr>
          <w:rFonts w:ascii="Times New Roman" w:hAnsi="Times New Roman" w:cs="Times New Roman"/>
          <w:sz w:val="24"/>
          <w:szCs w:val="24"/>
          <w:lang w:val="en-GB"/>
        </w:rPr>
        <w:t>guage Integrated Learning (CLIL);</w:t>
      </w:r>
      <w:r w:rsidRPr="00B25167">
        <w:rPr>
          <w:rFonts w:ascii="Times New Roman" w:hAnsi="Times New Roman" w:cs="Times New Roman"/>
          <w:sz w:val="24"/>
          <w:szCs w:val="24"/>
          <w:lang w:val="en-GB"/>
        </w:rPr>
        <w:t xml:space="preserve"> En</w:t>
      </w:r>
      <w:r w:rsidR="003F2E7A" w:rsidRPr="00B25167">
        <w:rPr>
          <w:rFonts w:ascii="Times New Roman" w:hAnsi="Times New Roman" w:cs="Times New Roman"/>
          <w:sz w:val="24"/>
          <w:szCs w:val="24"/>
          <w:lang w:val="en-GB"/>
        </w:rPr>
        <w:t xml:space="preserve">glish-medium instruction (EMI); </w:t>
      </w:r>
      <w:r w:rsidRPr="00B25167">
        <w:rPr>
          <w:rFonts w:ascii="Times New Roman" w:hAnsi="Times New Roman" w:cs="Times New Roman"/>
          <w:sz w:val="24"/>
          <w:szCs w:val="24"/>
          <w:lang w:val="en-GB"/>
        </w:rPr>
        <w:t>Internationalisation of Higher Education</w:t>
      </w:r>
      <w:r w:rsidR="003F2E7A" w:rsidRPr="00B25167">
        <w:rPr>
          <w:rFonts w:ascii="Times New Roman" w:hAnsi="Times New Roman" w:cs="Times New Roman"/>
          <w:sz w:val="24"/>
          <w:szCs w:val="24"/>
          <w:lang w:val="en-GB"/>
        </w:rPr>
        <w:t>;</w:t>
      </w:r>
      <w:r w:rsidR="0036545B" w:rsidRPr="00B25167">
        <w:rPr>
          <w:rFonts w:ascii="Times New Roman" w:hAnsi="Times New Roman" w:cs="Times New Roman"/>
          <w:sz w:val="24"/>
          <w:szCs w:val="24"/>
          <w:lang w:val="en-GB"/>
        </w:rPr>
        <w:t xml:space="preserve"> English for Specific Purposes (ESP)</w:t>
      </w:r>
      <w:r w:rsidR="000660F6" w:rsidRPr="00B25167">
        <w:rPr>
          <w:rFonts w:ascii="Times New Roman" w:hAnsi="Times New Roman" w:cs="Times New Roman"/>
          <w:sz w:val="24"/>
          <w:szCs w:val="24"/>
          <w:lang w:val="en-GB"/>
        </w:rPr>
        <w:t xml:space="preserve">; </w:t>
      </w:r>
      <w:r w:rsidR="00B324EC" w:rsidRPr="00B25167">
        <w:rPr>
          <w:rFonts w:ascii="Times New Roman" w:hAnsi="Times New Roman" w:cs="Times New Roman"/>
          <w:sz w:val="24"/>
          <w:szCs w:val="24"/>
          <w:lang w:val="en-GB"/>
        </w:rPr>
        <w:t>Business English; Competency-based teaching</w:t>
      </w:r>
      <w:r w:rsidR="000660F6" w:rsidRPr="00B25167">
        <w:rPr>
          <w:rFonts w:ascii="Times New Roman" w:hAnsi="Times New Roman" w:cs="Times New Roman"/>
          <w:sz w:val="24"/>
          <w:szCs w:val="24"/>
          <w:lang w:val="en-GB"/>
        </w:rPr>
        <w:t>.</w:t>
      </w:r>
    </w:p>
    <w:p w14:paraId="7DBD66DA" w14:textId="77777777" w:rsidR="00B266C6" w:rsidRPr="00D414EB" w:rsidRDefault="00B266C6" w:rsidP="003732E6">
      <w:pPr>
        <w:spacing w:line="240" w:lineRule="auto"/>
        <w:jc w:val="both"/>
        <w:rPr>
          <w:rFonts w:ascii="Times New Roman" w:hAnsi="Times New Roman" w:cs="Times New Roman"/>
          <w:b/>
          <w:sz w:val="24"/>
          <w:szCs w:val="24"/>
          <w:lang w:val="en-GB"/>
        </w:rPr>
      </w:pPr>
    </w:p>
    <w:p w14:paraId="11968006" w14:textId="68298FAD" w:rsidR="00B266C6" w:rsidRPr="00D414EB" w:rsidRDefault="00B266C6" w:rsidP="003732E6">
      <w:pPr>
        <w:spacing w:line="240" w:lineRule="auto"/>
        <w:jc w:val="both"/>
        <w:rPr>
          <w:rFonts w:ascii="Times New Roman" w:hAnsi="Times New Roman" w:cs="Times New Roman"/>
          <w:i/>
          <w:sz w:val="24"/>
          <w:szCs w:val="24"/>
          <w:lang w:val="en-GB"/>
        </w:rPr>
      </w:pPr>
    </w:p>
    <w:p w14:paraId="5F93D269" w14:textId="3225E76B" w:rsidR="00B266C6" w:rsidRPr="00D414EB" w:rsidRDefault="00B266C6" w:rsidP="003732E6">
      <w:pPr>
        <w:spacing w:line="240" w:lineRule="auto"/>
        <w:jc w:val="both"/>
        <w:rPr>
          <w:rFonts w:ascii="Times New Roman" w:hAnsi="Times New Roman" w:cs="Times New Roman"/>
          <w:b/>
          <w:sz w:val="24"/>
          <w:szCs w:val="24"/>
          <w:lang w:val="en-GB"/>
        </w:rPr>
      </w:pPr>
      <w:r w:rsidRPr="00D414EB">
        <w:rPr>
          <w:rFonts w:ascii="Times New Roman" w:hAnsi="Times New Roman" w:cs="Times New Roman"/>
          <w:b/>
          <w:sz w:val="24"/>
          <w:szCs w:val="24"/>
          <w:lang w:val="en-GB"/>
        </w:rPr>
        <w:t>Introduction</w:t>
      </w:r>
    </w:p>
    <w:p w14:paraId="014C988B" w14:textId="48D393A5" w:rsidR="000806DD" w:rsidRPr="00D414EB" w:rsidRDefault="000806DD" w:rsidP="003732E6">
      <w:pPr>
        <w:spacing w:line="240" w:lineRule="auto"/>
        <w:jc w:val="both"/>
        <w:rPr>
          <w:rFonts w:ascii="Times New Roman" w:hAnsi="Times New Roman" w:cs="Times New Roman"/>
          <w:sz w:val="24"/>
          <w:szCs w:val="24"/>
          <w:lang w:val="en-GB"/>
        </w:rPr>
      </w:pPr>
      <w:r w:rsidRPr="00D414EB">
        <w:rPr>
          <w:rFonts w:ascii="Times New Roman" w:hAnsi="Times New Roman" w:cs="Times New Roman"/>
          <w:sz w:val="24"/>
          <w:szCs w:val="24"/>
          <w:lang w:val="en-GB"/>
        </w:rPr>
        <w:t>The emergence of strategic plans fostering the inte</w:t>
      </w:r>
      <w:r w:rsidR="008E6E3C" w:rsidRPr="00D414EB">
        <w:rPr>
          <w:rFonts w:ascii="Times New Roman" w:hAnsi="Times New Roman" w:cs="Times New Roman"/>
          <w:sz w:val="24"/>
          <w:szCs w:val="24"/>
          <w:lang w:val="en-GB"/>
        </w:rPr>
        <w:t>rnationalis</w:t>
      </w:r>
      <w:r w:rsidRPr="00D414EB">
        <w:rPr>
          <w:rFonts w:ascii="Times New Roman" w:hAnsi="Times New Roman" w:cs="Times New Roman"/>
          <w:sz w:val="24"/>
          <w:szCs w:val="24"/>
          <w:lang w:val="en-GB"/>
        </w:rPr>
        <w:t>ation of Higher Education (HE) in Spain has revealed there is an increasing motivation for implementing pluri- and bilingual programmes (Ávila-López, Rubio-Cuenca &amp; López-Lechuga, 2021).</w:t>
      </w:r>
    </w:p>
    <w:p w14:paraId="7284BE9F" w14:textId="4122B08E" w:rsidR="000806DD" w:rsidRPr="00D414EB" w:rsidRDefault="000806DD" w:rsidP="003732E6">
      <w:pPr>
        <w:spacing w:line="240" w:lineRule="auto"/>
        <w:jc w:val="both"/>
        <w:rPr>
          <w:rFonts w:ascii="Times New Roman" w:hAnsi="Times New Roman" w:cs="Times New Roman"/>
          <w:sz w:val="24"/>
          <w:szCs w:val="24"/>
          <w:lang w:val="en-GB"/>
        </w:rPr>
      </w:pPr>
      <w:r w:rsidRPr="00D414EB">
        <w:rPr>
          <w:rFonts w:ascii="Times New Roman" w:hAnsi="Times New Roman" w:cs="Times New Roman"/>
          <w:sz w:val="24"/>
          <w:szCs w:val="24"/>
          <w:lang w:val="en-GB"/>
        </w:rPr>
        <w:t xml:space="preserve">However, worries and uncertainties over the success of Content and Language Integrated Learning (CLIL) and English-medium instruction (EMI) programmes (Pavón, 2018) might be thwarting a more substantial increase in the number of university degrees involving the teaching through English as a foreign language </w:t>
      </w:r>
      <w:r w:rsidR="008E6E3C" w:rsidRPr="00D414EB">
        <w:rPr>
          <w:rFonts w:ascii="Times New Roman" w:hAnsi="Times New Roman" w:cs="Times New Roman"/>
          <w:sz w:val="24"/>
          <w:szCs w:val="24"/>
          <w:lang w:val="en-GB"/>
        </w:rPr>
        <w:t xml:space="preserve">(FL) </w:t>
      </w:r>
      <w:r w:rsidRPr="00D414EB">
        <w:rPr>
          <w:rFonts w:ascii="Times New Roman" w:hAnsi="Times New Roman" w:cs="Times New Roman"/>
          <w:sz w:val="24"/>
          <w:szCs w:val="24"/>
          <w:lang w:val="en-GB"/>
        </w:rPr>
        <w:t>as well as the integration of content and language at university.</w:t>
      </w:r>
    </w:p>
    <w:p w14:paraId="6991C775" w14:textId="73E17B4A" w:rsidR="000806DD" w:rsidRPr="00D414EB" w:rsidRDefault="000806DD" w:rsidP="003732E6">
      <w:pPr>
        <w:spacing w:line="240" w:lineRule="auto"/>
        <w:jc w:val="both"/>
        <w:rPr>
          <w:rFonts w:ascii="Times New Roman" w:hAnsi="Times New Roman" w:cs="Times New Roman"/>
          <w:sz w:val="24"/>
          <w:szCs w:val="24"/>
          <w:lang w:val="en-GB"/>
        </w:rPr>
      </w:pPr>
      <w:r w:rsidRPr="00D414EB">
        <w:rPr>
          <w:rFonts w:ascii="Times New Roman" w:hAnsi="Times New Roman" w:cs="Times New Roman"/>
          <w:sz w:val="24"/>
          <w:szCs w:val="24"/>
          <w:lang w:val="en-GB"/>
        </w:rPr>
        <w:lastRenderedPageBreak/>
        <w:t xml:space="preserve">In particular, the question whether content or language should </w:t>
      </w:r>
      <w:r w:rsidR="00BD1EAA" w:rsidRPr="00D414EB">
        <w:rPr>
          <w:rFonts w:ascii="Times New Roman" w:hAnsi="Times New Roman" w:cs="Times New Roman"/>
          <w:sz w:val="24"/>
          <w:szCs w:val="24"/>
          <w:lang w:val="en-GB"/>
        </w:rPr>
        <w:t xml:space="preserve">predominate </w:t>
      </w:r>
      <w:r w:rsidRPr="00D414EB">
        <w:rPr>
          <w:rFonts w:ascii="Times New Roman" w:hAnsi="Times New Roman" w:cs="Times New Roman"/>
          <w:sz w:val="24"/>
          <w:szCs w:val="24"/>
          <w:lang w:val="en-GB"/>
        </w:rPr>
        <w:t xml:space="preserve">in CLIL teaching has been ceaselessly discussed in by Higher Education stakeholders. </w:t>
      </w:r>
      <w:r w:rsidR="00151D4A" w:rsidRPr="00D414EB">
        <w:rPr>
          <w:rFonts w:ascii="Times New Roman" w:hAnsi="Times New Roman" w:cs="Times New Roman"/>
          <w:sz w:val="24"/>
          <w:szCs w:val="24"/>
          <w:lang w:val="en-GB"/>
        </w:rPr>
        <w:t>There is a common concern among content teachers over the inclusion of an external and maybe unnecessary additional goal to their lectures. When it is already difficult to cover all the content planned in the teaching programmes, adding a FL to the</w:t>
      </w:r>
      <w:r w:rsidR="00B062F7" w:rsidRPr="00D414EB">
        <w:rPr>
          <w:rFonts w:ascii="Times New Roman" w:hAnsi="Times New Roman" w:cs="Times New Roman"/>
          <w:sz w:val="24"/>
          <w:szCs w:val="24"/>
          <w:lang w:val="en-GB"/>
        </w:rPr>
        <w:t xml:space="preserve"> learning outcomes can make the teaching planning process even more challenging </w:t>
      </w:r>
      <w:r w:rsidRPr="00D414EB">
        <w:rPr>
          <w:rFonts w:ascii="Times New Roman" w:hAnsi="Times New Roman" w:cs="Times New Roman"/>
          <w:sz w:val="24"/>
          <w:szCs w:val="24"/>
          <w:lang w:val="en-GB"/>
        </w:rPr>
        <w:t xml:space="preserve">(Doiz, Lasagabaster &amp; Pavón, 2020). </w:t>
      </w:r>
      <w:r w:rsidR="00C41856" w:rsidRPr="00D414EB">
        <w:rPr>
          <w:rFonts w:ascii="Times New Roman" w:hAnsi="Times New Roman" w:cs="Times New Roman"/>
          <w:sz w:val="24"/>
          <w:szCs w:val="24"/>
          <w:lang w:val="en-GB"/>
        </w:rPr>
        <w:t xml:space="preserve">As research has proven the benefits of bilingual teaching in HE, </w:t>
      </w:r>
      <w:r w:rsidRPr="00D414EB">
        <w:rPr>
          <w:rFonts w:ascii="Times New Roman" w:hAnsi="Times New Roman" w:cs="Times New Roman"/>
          <w:sz w:val="24"/>
          <w:szCs w:val="24"/>
          <w:lang w:val="en-GB"/>
        </w:rPr>
        <w:t xml:space="preserve">CLIL developers have had to </w:t>
      </w:r>
      <w:r w:rsidR="00C41856" w:rsidRPr="00D414EB">
        <w:rPr>
          <w:rFonts w:ascii="Times New Roman" w:hAnsi="Times New Roman" w:cs="Times New Roman"/>
          <w:sz w:val="24"/>
          <w:szCs w:val="24"/>
          <w:lang w:val="en-GB"/>
        </w:rPr>
        <w:t>struggle</w:t>
      </w:r>
      <w:r w:rsidRPr="00D414EB">
        <w:rPr>
          <w:rFonts w:ascii="Times New Roman" w:hAnsi="Times New Roman" w:cs="Times New Roman"/>
          <w:sz w:val="24"/>
          <w:szCs w:val="24"/>
          <w:lang w:val="en-GB"/>
        </w:rPr>
        <w:t xml:space="preserve"> against the pessimistic opinions towards CLIL and its implementation </w:t>
      </w:r>
      <w:r w:rsidR="00C41856" w:rsidRPr="00D414EB">
        <w:rPr>
          <w:rFonts w:ascii="Times New Roman" w:hAnsi="Times New Roman" w:cs="Times New Roman"/>
          <w:sz w:val="24"/>
          <w:szCs w:val="24"/>
          <w:lang w:val="en-GB"/>
        </w:rPr>
        <w:t>at university</w:t>
      </w:r>
      <w:r w:rsidRPr="00D414EB">
        <w:rPr>
          <w:rFonts w:ascii="Times New Roman" w:hAnsi="Times New Roman" w:cs="Times New Roman"/>
          <w:sz w:val="24"/>
          <w:szCs w:val="24"/>
          <w:lang w:val="en-GB"/>
        </w:rPr>
        <w:t xml:space="preserve"> (Perez Cañado, 2020).</w:t>
      </w:r>
    </w:p>
    <w:p w14:paraId="189DB5E3" w14:textId="5E17D9C5" w:rsidR="000806DD" w:rsidRPr="00D414EB" w:rsidRDefault="00CB0A5A" w:rsidP="003732E6">
      <w:pPr>
        <w:spacing w:line="240" w:lineRule="auto"/>
        <w:jc w:val="both"/>
        <w:rPr>
          <w:rFonts w:ascii="Times New Roman" w:hAnsi="Times New Roman" w:cs="Times New Roman"/>
          <w:sz w:val="24"/>
          <w:szCs w:val="24"/>
          <w:lang w:val="en-GB"/>
        </w:rPr>
      </w:pPr>
      <w:r w:rsidRPr="00D414EB">
        <w:rPr>
          <w:rFonts w:ascii="Times New Roman" w:hAnsi="Times New Roman" w:cs="Times New Roman"/>
          <w:sz w:val="24"/>
          <w:szCs w:val="24"/>
          <w:lang w:val="en-GB"/>
        </w:rPr>
        <w:t>With the purpose of</w:t>
      </w:r>
      <w:r w:rsidR="000806DD" w:rsidRPr="00D414EB">
        <w:rPr>
          <w:rFonts w:ascii="Times New Roman" w:hAnsi="Times New Roman" w:cs="Times New Roman"/>
          <w:sz w:val="24"/>
          <w:szCs w:val="24"/>
          <w:lang w:val="en-GB"/>
        </w:rPr>
        <w:t xml:space="preserve"> address</w:t>
      </w:r>
      <w:r w:rsidRPr="00D414EB">
        <w:rPr>
          <w:rFonts w:ascii="Times New Roman" w:hAnsi="Times New Roman" w:cs="Times New Roman"/>
          <w:sz w:val="24"/>
          <w:szCs w:val="24"/>
          <w:lang w:val="en-GB"/>
        </w:rPr>
        <w:t>ing</w:t>
      </w:r>
      <w:r w:rsidR="000806DD" w:rsidRPr="00D414EB">
        <w:rPr>
          <w:rFonts w:ascii="Times New Roman" w:hAnsi="Times New Roman" w:cs="Times New Roman"/>
          <w:sz w:val="24"/>
          <w:szCs w:val="24"/>
          <w:lang w:val="en-GB"/>
        </w:rPr>
        <w:t xml:space="preserve"> the need to move towards competen</w:t>
      </w:r>
      <w:r w:rsidRPr="00D414EB">
        <w:rPr>
          <w:rFonts w:ascii="Times New Roman" w:hAnsi="Times New Roman" w:cs="Times New Roman"/>
          <w:sz w:val="24"/>
          <w:szCs w:val="24"/>
          <w:lang w:val="en-GB"/>
        </w:rPr>
        <w:t xml:space="preserve">ce development in CLIL teaching, the present study will </w:t>
      </w:r>
      <w:r w:rsidR="00BE33C8" w:rsidRPr="00D414EB">
        <w:rPr>
          <w:rFonts w:ascii="Times New Roman" w:hAnsi="Times New Roman" w:cs="Times New Roman"/>
          <w:sz w:val="24"/>
          <w:szCs w:val="24"/>
          <w:lang w:val="en-GB"/>
        </w:rPr>
        <w:t>explore</w:t>
      </w:r>
      <w:r w:rsidR="000806DD" w:rsidRPr="00D414EB">
        <w:rPr>
          <w:rFonts w:ascii="Times New Roman" w:hAnsi="Times New Roman" w:cs="Times New Roman"/>
          <w:sz w:val="24"/>
          <w:szCs w:val="24"/>
          <w:lang w:val="en-GB"/>
        </w:rPr>
        <w:t xml:space="preserve"> Competence-focused teaching</w:t>
      </w:r>
      <w:r w:rsidRPr="00D414EB">
        <w:rPr>
          <w:rFonts w:ascii="Times New Roman" w:hAnsi="Times New Roman" w:cs="Times New Roman"/>
          <w:sz w:val="24"/>
          <w:szCs w:val="24"/>
          <w:lang w:val="en-GB"/>
        </w:rPr>
        <w:t xml:space="preserve"> (or competency-based teaching), which</w:t>
      </w:r>
      <w:r w:rsidR="000806DD" w:rsidRPr="00D414EB">
        <w:rPr>
          <w:rFonts w:ascii="Times New Roman" w:hAnsi="Times New Roman" w:cs="Times New Roman"/>
          <w:sz w:val="24"/>
          <w:szCs w:val="24"/>
          <w:lang w:val="en-GB"/>
        </w:rPr>
        <w:t xml:space="preserve"> is fostered as a way to engage students in their learning process (Stendera, 2018). Approaching language and content teaching through a competence-focused perspective will help us tackle interdisciplinary as well as sustainable development goals through CLIL.</w:t>
      </w:r>
    </w:p>
    <w:p w14:paraId="75578BE5" w14:textId="26DE4855" w:rsidR="000806DD" w:rsidRPr="00D414EB" w:rsidRDefault="000806DD" w:rsidP="003732E6">
      <w:pPr>
        <w:spacing w:line="240" w:lineRule="auto"/>
        <w:jc w:val="both"/>
        <w:rPr>
          <w:rFonts w:ascii="Times New Roman" w:hAnsi="Times New Roman" w:cs="Times New Roman"/>
          <w:sz w:val="24"/>
          <w:szCs w:val="24"/>
          <w:lang w:val="en-GB"/>
        </w:rPr>
      </w:pPr>
      <w:r w:rsidRPr="00D414EB">
        <w:rPr>
          <w:rFonts w:ascii="Times New Roman" w:hAnsi="Times New Roman" w:cs="Times New Roman"/>
          <w:sz w:val="24"/>
          <w:szCs w:val="24"/>
          <w:lang w:val="en-GB"/>
        </w:rPr>
        <w:t xml:space="preserve">This objective will positively be accomplished by, firstly, looking into students’ interest in developing certain non-linguistic skills in English for Specific Purposes (ESP) courses. A survey conducted to students of Business English </w:t>
      </w:r>
      <w:r w:rsidR="008E6E3C" w:rsidRPr="00D414EB">
        <w:rPr>
          <w:rFonts w:ascii="Times New Roman" w:hAnsi="Times New Roman" w:cs="Times New Roman"/>
          <w:sz w:val="24"/>
          <w:szCs w:val="24"/>
          <w:lang w:val="en-GB"/>
        </w:rPr>
        <w:t>subjects</w:t>
      </w:r>
      <w:r w:rsidRPr="00D414EB">
        <w:rPr>
          <w:rFonts w:ascii="Times New Roman" w:hAnsi="Times New Roman" w:cs="Times New Roman"/>
          <w:sz w:val="24"/>
          <w:szCs w:val="24"/>
          <w:lang w:val="en-GB"/>
        </w:rPr>
        <w:t xml:space="preserve"> within CLIL and Non-CLIL contexts will help us </w:t>
      </w:r>
      <w:r w:rsidR="008E6E3C" w:rsidRPr="00D414EB">
        <w:rPr>
          <w:rFonts w:ascii="Times New Roman" w:hAnsi="Times New Roman" w:cs="Times New Roman"/>
          <w:sz w:val="24"/>
          <w:szCs w:val="24"/>
          <w:lang w:val="en-GB"/>
        </w:rPr>
        <w:t>visualise</w:t>
      </w:r>
      <w:r w:rsidRPr="00D414EB">
        <w:rPr>
          <w:rFonts w:ascii="Times New Roman" w:hAnsi="Times New Roman" w:cs="Times New Roman"/>
          <w:sz w:val="24"/>
          <w:szCs w:val="24"/>
          <w:lang w:val="en-GB"/>
        </w:rPr>
        <w:t xml:space="preserve"> the </w:t>
      </w:r>
      <w:r w:rsidR="008E6E3C" w:rsidRPr="00D414EB">
        <w:rPr>
          <w:rFonts w:ascii="Times New Roman" w:hAnsi="Times New Roman" w:cs="Times New Roman"/>
          <w:sz w:val="24"/>
          <w:szCs w:val="24"/>
          <w:lang w:val="en-GB"/>
        </w:rPr>
        <w:t>effectiveness</w:t>
      </w:r>
      <w:r w:rsidRPr="00D414EB">
        <w:rPr>
          <w:rFonts w:ascii="Times New Roman" w:hAnsi="Times New Roman" w:cs="Times New Roman"/>
          <w:sz w:val="24"/>
          <w:szCs w:val="24"/>
          <w:lang w:val="en-GB"/>
        </w:rPr>
        <w:t xml:space="preserve"> of adding non-linguistic skill development to ESP teaching as a way to </w:t>
      </w:r>
      <w:r w:rsidR="008E6E3C" w:rsidRPr="00D414EB">
        <w:rPr>
          <w:rFonts w:ascii="Times New Roman" w:hAnsi="Times New Roman" w:cs="Times New Roman"/>
          <w:sz w:val="24"/>
          <w:szCs w:val="24"/>
          <w:lang w:val="en-GB"/>
        </w:rPr>
        <w:t>integrate</w:t>
      </w:r>
      <w:r w:rsidRPr="00D414EB">
        <w:rPr>
          <w:rFonts w:ascii="Times New Roman" w:hAnsi="Times New Roman" w:cs="Times New Roman"/>
          <w:sz w:val="24"/>
          <w:szCs w:val="24"/>
          <w:lang w:val="en-GB"/>
        </w:rPr>
        <w:t xml:space="preserve"> language and content when planning the implementation of bilingual programmes.</w:t>
      </w:r>
    </w:p>
    <w:p w14:paraId="36EFBE1D" w14:textId="77777777" w:rsidR="00BE062D" w:rsidRPr="00D414EB" w:rsidRDefault="00BE062D" w:rsidP="003732E6">
      <w:pPr>
        <w:spacing w:line="240" w:lineRule="auto"/>
        <w:jc w:val="both"/>
        <w:rPr>
          <w:rFonts w:ascii="Times New Roman" w:hAnsi="Times New Roman" w:cs="Times New Roman"/>
          <w:sz w:val="24"/>
          <w:szCs w:val="24"/>
          <w:lang w:val="en-GB"/>
        </w:rPr>
      </w:pPr>
    </w:p>
    <w:p w14:paraId="5F8540D9" w14:textId="673132D0" w:rsidR="00BE062D" w:rsidRPr="00D414EB" w:rsidRDefault="00B25167" w:rsidP="003732E6">
      <w:pPr>
        <w:spacing w:line="240" w:lineRule="auto"/>
        <w:jc w:val="both"/>
        <w:rPr>
          <w:rFonts w:ascii="Times New Roman" w:hAnsi="Times New Roman" w:cs="Times New Roman"/>
          <w:b/>
          <w:sz w:val="24"/>
          <w:szCs w:val="24"/>
          <w:lang w:val="en-GB"/>
        </w:rPr>
      </w:pPr>
      <w:r>
        <w:rPr>
          <w:rFonts w:ascii="Times New Roman" w:hAnsi="Times New Roman" w:cs="Times New Roman"/>
          <w:b/>
          <w:sz w:val="24"/>
          <w:szCs w:val="24"/>
          <w:lang w:val="en-GB"/>
        </w:rPr>
        <w:t>Theory</w:t>
      </w:r>
    </w:p>
    <w:p w14:paraId="67547D85" w14:textId="06918CF3" w:rsidR="008D7A03" w:rsidRPr="00D414EB" w:rsidRDefault="000806DD" w:rsidP="003732E6">
      <w:pPr>
        <w:spacing w:line="240" w:lineRule="auto"/>
        <w:jc w:val="both"/>
        <w:rPr>
          <w:rFonts w:ascii="Times New Roman" w:hAnsi="Times New Roman" w:cs="Times New Roman"/>
          <w:sz w:val="24"/>
          <w:szCs w:val="24"/>
          <w:lang w:val="en-GB"/>
        </w:rPr>
      </w:pPr>
      <w:r w:rsidRPr="00D414EB">
        <w:rPr>
          <w:rFonts w:ascii="Times New Roman" w:hAnsi="Times New Roman" w:cs="Times New Roman"/>
          <w:sz w:val="24"/>
          <w:szCs w:val="24"/>
          <w:lang w:val="en-GB"/>
        </w:rPr>
        <w:t xml:space="preserve">Previous studies have </w:t>
      </w:r>
      <w:r w:rsidR="00C6027E" w:rsidRPr="00D414EB">
        <w:rPr>
          <w:rFonts w:ascii="Times New Roman" w:hAnsi="Times New Roman" w:cs="Times New Roman"/>
          <w:sz w:val="24"/>
          <w:szCs w:val="24"/>
          <w:lang w:val="en-GB"/>
        </w:rPr>
        <w:t>identified rejecting attitudes towards CLIL in content university teachers who are invited to take part in the implementation of bilingual programmes (</w:t>
      </w:r>
      <w:r w:rsidR="001D3F2F" w:rsidRPr="00D414EB">
        <w:rPr>
          <w:rFonts w:ascii="Times New Roman" w:hAnsi="Times New Roman" w:cs="Times New Roman"/>
          <w:sz w:val="24"/>
          <w:szCs w:val="24"/>
          <w:lang w:val="en-GB"/>
        </w:rPr>
        <w:t>Author</w:t>
      </w:r>
      <w:r w:rsidR="00C6027E" w:rsidRPr="00D414EB">
        <w:rPr>
          <w:rFonts w:ascii="Times New Roman" w:hAnsi="Times New Roman" w:cs="Times New Roman"/>
          <w:sz w:val="24"/>
          <w:szCs w:val="24"/>
          <w:lang w:val="en-GB"/>
        </w:rPr>
        <w:t xml:space="preserve">, 2020). </w:t>
      </w:r>
      <w:r w:rsidR="003D355F" w:rsidRPr="00D414EB">
        <w:rPr>
          <w:rFonts w:ascii="Times New Roman" w:hAnsi="Times New Roman" w:cs="Times New Roman"/>
          <w:sz w:val="24"/>
          <w:szCs w:val="24"/>
          <w:lang w:val="en-GB"/>
        </w:rPr>
        <w:t xml:space="preserve">Dissenting opinions on teaching through English at some point already originated in countries like Sweden the reduction of subjects offered in this language (Airey, 2004). However, the motivation behind </w:t>
      </w:r>
      <w:r w:rsidR="001D0400" w:rsidRPr="00D414EB">
        <w:rPr>
          <w:rFonts w:ascii="Times New Roman" w:hAnsi="Times New Roman" w:cs="Times New Roman"/>
          <w:sz w:val="24"/>
          <w:szCs w:val="24"/>
          <w:lang w:val="en-GB"/>
        </w:rPr>
        <w:t xml:space="preserve">such lessening in the number of English-taught </w:t>
      </w:r>
      <w:r w:rsidR="00BE33C8" w:rsidRPr="00D414EB">
        <w:rPr>
          <w:rFonts w:ascii="Times New Roman" w:hAnsi="Times New Roman" w:cs="Times New Roman"/>
          <w:sz w:val="24"/>
          <w:szCs w:val="24"/>
          <w:lang w:val="en-GB"/>
        </w:rPr>
        <w:t xml:space="preserve">subjects </w:t>
      </w:r>
      <w:r w:rsidR="001D0400" w:rsidRPr="00D414EB">
        <w:rPr>
          <w:rFonts w:ascii="Times New Roman" w:hAnsi="Times New Roman" w:cs="Times New Roman"/>
          <w:sz w:val="24"/>
          <w:szCs w:val="24"/>
          <w:lang w:val="en-GB"/>
        </w:rPr>
        <w:t xml:space="preserve">was different from the one which nowadays prevails among university content teachers. </w:t>
      </w:r>
      <w:r w:rsidR="008D7A03" w:rsidRPr="00D414EB">
        <w:rPr>
          <w:rFonts w:ascii="Times New Roman" w:hAnsi="Times New Roman" w:cs="Times New Roman"/>
          <w:sz w:val="24"/>
          <w:szCs w:val="24"/>
          <w:lang w:val="en-GB"/>
        </w:rPr>
        <w:t>I</w:t>
      </w:r>
      <w:r w:rsidR="00931D48" w:rsidRPr="00D414EB">
        <w:rPr>
          <w:rFonts w:ascii="Times New Roman" w:hAnsi="Times New Roman" w:cs="Times New Roman"/>
          <w:sz w:val="24"/>
          <w:szCs w:val="24"/>
          <w:lang w:val="en-GB"/>
        </w:rPr>
        <w:t>n the past, possible diglossia and doubts about the quality of content learning (Airey, 2004) were two of the predominant preoccupations of syllabus developers</w:t>
      </w:r>
      <w:r w:rsidR="008D7A03" w:rsidRPr="00D414EB">
        <w:rPr>
          <w:rFonts w:ascii="Times New Roman" w:hAnsi="Times New Roman" w:cs="Times New Roman"/>
          <w:sz w:val="24"/>
          <w:szCs w:val="24"/>
          <w:lang w:val="en-GB"/>
        </w:rPr>
        <w:t>. Research has revealed the advantages in the development of linguistic skills fostered by the implementation of bilingual programmes in a way that neither the mother tongue nor the subject matter is negatively affected (</w:t>
      </w:r>
      <w:r w:rsidR="00703219" w:rsidRPr="00D414EB">
        <w:rPr>
          <w:rFonts w:ascii="Times New Roman" w:hAnsi="Times New Roman" w:cs="Times New Roman"/>
          <w:sz w:val="24"/>
          <w:szCs w:val="24"/>
          <w:lang w:val="en-GB"/>
        </w:rPr>
        <w:t xml:space="preserve">Nieto </w:t>
      </w:r>
      <w:r w:rsidR="008D7A03" w:rsidRPr="00D414EB">
        <w:rPr>
          <w:rFonts w:ascii="Times New Roman" w:hAnsi="Times New Roman" w:cs="Times New Roman"/>
          <w:sz w:val="24"/>
          <w:szCs w:val="24"/>
          <w:lang w:val="en-GB"/>
        </w:rPr>
        <w:t xml:space="preserve">Moreno </w:t>
      </w:r>
      <w:r w:rsidR="00F7550B" w:rsidRPr="00D414EB">
        <w:rPr>
          <w:rFonts w:ascii="Times New Roman" w:hAnsi="Times New Roman" w:cs="Times New Roman"/>
          <w:sz w:val="24"/>
          <w:szCs w:val="24"/>
          <w:lang w:val="en-GB"/>
        </w:rPr>
        <w:t>d</w:t>
      </w:r>
      <w:r w:rsidR="008D7A03" w:rsidRPr="00D414EB">
        <w:rPr>
          <w:rFonts w:ascii="Times New Roman" w:hAnsi="Times New Roman" w:cs="Times New Roman"/>
          <w:sz w:val="24"/>
          <w:szCs w:val="24"/>
          <w:lang w:val="en-GB"/>
        </w:rPr>
        <w:t xml:space="preserve">e Diezmas, 2017). </w:t>
      </w:r>
    </w:p>
    <w:p w14:paraId="1B22950D" w14:textId="18D90C43" w:rsidR="00087EE5" w:rsidRPr="00D414EB" w:rsidRDefault="00204576" w:rsidP="003732E6">
      <w:pPr>
        <w:spacing w:line="240" w:lineRule="auto"/>
        <w:jc w:val="both"/>
        <w:rPr>
          <w:rFonts w:ascii="Times New Roman" w:hAnsi="Times New Roman" w:cs="Times New Roman"/>
          <w:sz w:val="24"/>
          <w:szCs w:val="24"/>
          <w:lang w:val="en-GB"/>
        </w:rPr>
      </w:pPr>
      <w:r w:rsidRPr="00D414EB">
        <w:rPr>
          <w:rFonts w:ascii="Times New Roman" w:hAnsi="Times New Roman" w:cs="Times New Roman"/>
          <w:sz w:val="24"/>
          <w:szCs w:val="24"/>
          <w:lang w:val="en-GB"/>
        </w:rPr>
        <w:t>Recently,</w:t>
      </w:r>
      <w:r w:rsidR="008D7A03" w:rsidRPr="00D414EB">
        <w:rPr>
          <w:rFonts w:ascii="Times New Roman" w:hAnsi="Times New Roman" w:cs="Times New Roman"/>
          <w:sz w:val="24"/>
          <w:szCs w:val="24"/>
          <w:lang w:val="en-GB"/>
        </w:rPr>
        <w:t xml:space="preserve"> </w:t>
      </w:r>
      <w:r w:rsidRPr="00D414EB">
        <w:rPr>
          <w:rFonts w:ascii="Times New Roman" w:hAnsi="Times New Roman" w:cs="Times New Roman"/>
          <w:sz w:val="24"/>
          <w:szCs w:val="24"/>
          <w:lang w:val="en-GB"/>
        </w:rPr>
        <w:t xml:space="preserve">uncertainties and </w:t>
      </w:r>
      <w:r w:rsidR="008D7A03" w:rsidRPr="00D414EB">
        <w:rPr>
          <w:rFonts w:ascii="Times New Roman" w:hAnsi="Times New Roman" w:cs="Times New Roman"/>
          <w:sz w:val="24"/>
          <w:szCs w:val="24"/>
          <w:lang w:val="en-GB"/>
        </w:rPr>
        <w:t xml:space="preserve">doubts seem to </w:t>
      </w:r>
      <w:r w:rsidRPr="00D414EB">
        <w:rPr>
          <w:rFonts w:ascii="Times New Roman" w:hAnsi="Times New Roman" w:cs="Times New Roman"/>
          <w:sz w:val="24"/>
          <w:szCs w:val="24"/>
          <w:lang w:val="en-GB"/>
        </w:rPr>
        <w:t>be cast on the</w:t>
      </w:r>
      <w:r w:rsidR="008D7A03" w:rsidRPr="00D414EB">
        <w:rPr>
          <w:rFonts w:ascii="Times New Roman" w:hAnsi="Times New Roman" w:cs="Times New Roman"/>
          <w:sz w:val="24"/>
          <w:szCs w:val="24"/>
          <w:lang w:val="en-GB"/>
        </w:rPr>
        <w:t xml:space="preserve"> </w:t>
      </w:r>
      <w:r w:rsidRPr="00D414EB">
        <w:rPr>
          <w:rFonts w:ascii="Times New Roman" w:hAnsi="Times New Roman" w:cs="Times New Roman"/>
          <w:sz w:val="24"/>
          <w:szCs w:val="24"/>
          <w:lang w:val="en-GB"/>
        </w:rPr>
        <w:t xml:space="preserve">specific </w:t>
      </w:r>
      <w:r w:rsidR="008D7A03" w:rsidRPr="00D414EB">
        <w:rPr>
          <w:rFonts w:ascii="Times New Roman" w:hAnsi="Times New Roman" w:cs="Times New Roman"/>
          <w:sz w:val="24"/>
          <w:szCs w:val="24"/>
          <w:lang w:val="en-GB"/>
        </w:rPr>
        <w:t>difficulties in applying CLIL and EMI principles in class.</w:t>
      </w:r>
      <w:r w:rsidRPr="00D414EB">
        <w:rPr>
          <w:rFonts w:ascii="Times New Roman" w:hAnsi="Times New Roman" w:cs="Times New Roman"/>
          <w:sz w:val="24"/>
          <w:szCs w:val="24"/>
          <w:lang w:val="en-GB"/>
        </w:rPr>
        <w:t xml:space="preserve"> Limitations on what is expected to be an optimal pluri- or bilingual lesson at university may </w:t>
      </w:r>
      <w:r w:rsidR="00637EF1" w:rsidRPr="00D414EB">
        <w:rPr>
          <w:rFonts w:ascii="Times New Roman" w:hAnsi="Times New Roman" w:cs="Times New Roman"/>
          <w:sz w:val="24"/>
          <w:szCs w:val="24"/>
          <w:lang w:val="en-GB"/>
        </w:rPr>
        <w:t>head stakeholders towards</w:t>
      </w:r>
      <w:r w:rsidRPr="00D414EB">
        <w:rPr>
          <w:rFonts w:ascii="Times New Roman" w:hAnsi="Times New Roman" w:cs="Times New Roman"/>
          <w:sz w:val="24"/>
          <w:szCs w:val="24"/>
          <w:lang w:val="en-GB"/>
        </w:rPr>
        <w:t xml:space="preserve"> </w:t>
      </w:r>
      <w:r w:rsidR="00637EF1" w:rsidRPr="00D414EB">
        <w:rPr>
          <w:rFonts w:ascii="Times New Roman" w:hAnsi="Times New Roman" w:cs="Times New Roman"/>
          <w:sz w:val="24"/>
          <w:szCs w:val="24"/>
          <w:lang w:val="en-GB"/>
        </w:rPr>
        <w:t>rejection. In line with the above, t</w:t>
      </w:r>
      <w:r w:rsidR="00C6027E" w:rsidRPr="00D414EB">
        <w:rPr>
          <w:rFonts w:ascii="Times New Roman" w:hAnsi="Times New Roman" w:cs="Times New Roman"/>
          <w:sz w:val="24"/>
          <w:szCs w:val="24"/>
          <w:lang w:val="en-GB"/>
        </w:rPr>
        <w:t>ime constraints when planning the syllabus is one of the overriding limitations encountered</w:t>
      </w:r>
      <w:r w:rsidR="00280096" w:rsidRPr="00D414EB">
        <w:rPr>
          <w:rFonts w:ascii="Times New Roman" w:hAnsi="Times New Roman" w:cs="Times New Roman"/>
          <w:sz w:val="24"/>
          <w:szCs w:val="24"/>
          <w:lang w:val="en-GB"/>
        </w:rPr>
        <w:t>,</w:t>
      </w:r>
      <w:r w:rsidR="00C6027E" w:rsidRPr="00D414EB">
        <w:rPr>
          <w:rFonts w:ascii="Times New Roman" w:hAnsi="Times New Roman" w:cs="Times New Roman"/>
          <w:sz w:val="24"/>
          <w:szCs w:val="24"/>
          <w:lang w:val="en-GB"/>
        </w:rPr>
        <w:t xml:space="preserve"> as university teachers </w:t>
      </w:r>
      <w:r w:rsidR="00280096" w:rsidRPr="00D414EB">
        <w:rPr>
          <w:rFonts w:ascii="Times New Roman" w:hAnsi="Times New Roman" w:cs="Times New Roman"/>
          <w:sz w:val="24"/>
          <w:szCs w:val="24"/>
          <w:lang w:val="en-GB"/>
        </w:rPr>
        <w:t xml:space="preserve">find it difficult to have enough time to cover all the scheduled content </w:t>
      </w:r>
      <w:r w:rsidR="00C6027E" w:rsidRPr="00D414EB">
        <w:rPr>
          <w:rFonts w:ascii="Times New Roman" w:hAnsi="Times New Roman" w:cs="Times New Roman"/>
          <w:sz w:val="24"/>
          <w:szCs w:val="24"/>
          <w:lang w:val="en-GB"/>
        </w:rPr>
        <w:t>(McDougald, 2014).</w:t>
      </w:r>
      <w:r w:rsidR="00A62CB2" w:rsidRPr="00D414EB">
        <w:rPr>
          <w:rFonts w:ascii="Times New Roman" w:hAnsi="Times New Roman" w:cs="Times New Roman"/>
          <w:sz w:val="24"/>
          <w:szCs w:val="24"/>
          <w:lang w:val="en-GB"/>
        </w:rPr>
        <w:t xml:space="preserve"> This </w:t>
      </w:r>
      <w:r w:rsidR="006C0455" w:rsidRPr="00D414EB">
        <w:rPr>
          <w:rFonts w:ascii="Times New Roman" w:hAnsi="Times New Roman" w:cs="Times New Roman"/>
          <w:sz w:val="24"/>
          <w:szCs w:val="24"/>
          <w:lang w:val="en-GB"/>
        </w:rPr>
        <w:t>tempts</w:t>
      </w:r>
      <w:r w:rsidR="00A62CB2" w:rsidRPr="00D414EB">
        <w:rPr>
          <w:rFonts w:ascii="Times New Roman" w:hAnsi="Times New Roman" w:cs="Times New Roman"/>
          <w:sz w:val="24"/>
          <w:szCs w:val="24"/>
          <w:lang w:val="en-GB"/>
        </w:rPr>
        <w:t xml:space="preserve"> them to decline devoting part of their time to any language performance and enhancement, thus rejecting any pluri- or bilingual implementation in which content is not the only teaching goal.</w:t>
      </w:r>
      <w:r w:rsidR="006009E6" w:rsidRPr="00D414EB">
        <w:rPr>
          <w:rFonts w:ascii="Times New Roman" w:hAnsi="Times New Roman" w:cs="Times New Roman"/>
          <w:sz w:val="24"/>
          <w:szCs w:val="24"/>
          <w:lang w:val="en-GB"/>
        </w:rPr>
        <w:t xml:space="preserve"> </w:t>
      </w:r>
      <w:r w:rsidR="006C0455" w:rsidRPr="00D414EB">
        <w:rPr>
          <w:rFonts w:ascii="Times New Roman" w:hAnsi="Times New Roman" w:cs="Times New Roman"/>
          <w:sz w:val="24"/>
          <w:szCs w:val="24"/>
          <w:lang w:val="en-GB"/>
        </w:rPr>
        <w:t>Researchers</w:t>
      </w:r>
      <w:r w:rsidR="006009E6" w:rsidRPr="00D414EB">
        <w:rPr>
          <w:rFonts w:ascii="Times New Roman" w:hAnsi="Times New Roman" w:cs="Times New Roman"/>
          <w:sz w:val="24"/>
          <w:szCs w:val="24"/>
          <w:lang w:val="en-GB"/>
        </w:rPr>
        <w:t xml:space="preserve"> have already warned </w:t>
      </w:r>
      <w:r w:rsidR="00740C57" w:rsidRPr="00D414EB">
        <w:rPr>
          <w:rFonts w:ascii="Times New Roman" w:hAnsi="Times New Roman" w:cs="Times New Roman"/>
          <w:sz w:val="24"/>
          <w:szCs w:val="24"/>
          <w:shd w:val="clear" w:color="auto" w:fill="FFFFFF"/>
          <w:lang w:val="en-GB"/>
        </w:rPr>
        <w:t>l</w:t>
      </w:r>
      <w:r w:rsidR="006009E6" w:rsidRPr="00D414EB">
        <w:rPr>
          <w:rFonts w:ascii="Times New Roman" w:hAnsi="Times New Roman" w:cs="Times New Roman"/>
          <w:sz w:val="24"/>
          <w:szCs w:val="24"/>
          <w:shd w:val="clear" w:color="auto" w:fill="FFFFFF"/>
          <w:lang w:val="en-GB"/>
        </w:rPr>
        <w:t>anguage is not considered a separate entity in CLIL teaching (Lasagabaster, 2014)</w:t>
      </w:r>
      <w:r w:rsidR="00740C57" w:rsidRPr="00D414EB">
        <w:rPr>
          <w:rFonts w:ascii="Times New Roman" w:hAnsi="Times New Roman" w:cs="Times New Roman"/>
          <w:sz w:val="24"/>
          <w:szCs w:val="24"/>
          <w:shd w:val="clear" w:color="auto" w:fill="FFFFFF"/>
          <w:lang w:val="en-GB"/>
        </w:rPr>
        <w:t xml:space="preserve">. In fact, it is thought not to be receiving the required attention in CLIL lessons. University teachers refusing to add a </w:t>
      </w:r>
      <w:r w:rsidR="006C0455" w:rsidRPr="00D414EB">
        <w:rPr>
          <w:rFonts w:ascii="Times New Roman" w:hAnsi="Times New Roman" w:cs="Times New Roman"/>
          <w:sz w:val="24"/>
          <w:szCs w:val="24"/>
          <w:shd w:val="clear" w:color="auto" w:fill="FFFFFF"/>
          <w:lang w:val="en-GB"/>
        </w:rPr>
        <w:t>foreign language</w:t>
      </w:r>
      <w:r w:rsidR="00740C57" w:rsidRPr="00D414EB">
        <w:rPr>
          <w:rFonts w:ascii="Times New Roman" w:hAnsi="Times New Roman" w:cs="Times New Roman"/>
          <w:sz w:val="24"/>
          <w:szCs w:val="24"/>
          <w:shd w:val="clear" w:color="auto" w:fill="FFFFFF"/>
          <w:lang w:val="en-GB"/>
        </w:rPr>
        <w:t xml:space="preserve"> to their </w:t>
      </w:r>
      <w:r w:rsidR="00087EE5" w:rsidRPr="00D414EB">
        <w:rPr>
          <w:rFonts w:ascii="Times New Roman" w:hAnsi="Times New Roman" w:cs="Times New Roman"/>
          <w:sz w:val="24"/>
          <w:szCs w:val="24"/>
          <w:shd w:val="clear" w:color="auto" w:fill="FFFFFF"/>
          <w:lang w:val="en-GB"/>
        </w:rPr>
        <w:t>subjects</w:t>
      </w:r>
      <w:r w:rsidR="00740C57" w:rsidRPr="00D414EB">
        <w:rPr>
          <w:rFonts w:ascii="Times New Roman" w:hAnsi="Times New Roman" w:cs="Times New Roman"/>
          <w:sz w:val="24"/>
          <w:szCs w:val="24"/>
          <w:shd w:val="clear" w:color="auto" w:fill="FFFFFF"/>
          <w:lang w:val="en-GB"/>
        </w:rPr>
        <w:t xml:space="preserve"> are therefore inclined to </w:t>
      </w:r>
      <w:r w:rsidR="000806DD" w:rsidRPr="00D414EB">
        <w:rPr>
          <w:rFonts w:ascii="Times New Roman" w:hAnsi="Times New Roman" w:cs="Times New Roman"/>
          <w:sz w:val="24"/>
          <w:szCs w:val="24"/>
          <w:lang w:val="en-GB"/>
        </w:rPr>
        <w:t>foster the prevalence of content versus language</w:t>
      </w:r>
      <w:r w:rsidR="00740C57" w:rsidRPr="00D414EB">
        <w:rPr>
          <w:rFonts w:ascii="Times New Roman" w:hAnsi="Times New Roman" w:cs="Times New Roman"/>
          <w:sz w:val="24"/>
          <w:szCs w:val="24"/>
          <w:lang w:val="en-GB"/>
        </w:rPr>
        <w:t xml:space="preserve"> in their teaching (</w:t>
      </w:r>
      <w:r w:rsidR="001D3F2F" w:rsidRPr="00D414EB">
        <w:rPr>
          <w:rFonts w:ascii="Times New Roman" w:hAnsi="Times New Roman" w:cs="Times New Roman"/>
          <w:sz w:val="24"/>
          <w:szCs w:val="24"/>
          <w:lang w:val="en-GB"/>
        </w:rPr>
        <w:t>Author</w:t>
      </w:r>
      <w:r w:rsidR="00740C57" w:rsidRPr="00D414EB">
        <w:rPr>
          <w:rFonts w:ascii="Times New Roman" w:hAnsi="Times New Roman" w:cs="Times New Roman"/>
          <w:sz w:val="24"/>
          <w:szCs w:val="24"/>
          <w:lang w:val="en-GB"/>
        </w:rPr>
        <w:t>, 2017)</w:t>
      </w:r>
      <w:r w:rsidR="000806DD" w:rsidRPr="00D414EB">
        <w:rPr>
          <w:rFonts w:ascii="Times New Roman" w:hAnsi="Times New Roman" w:cs="Times New Roman"/>
          <w:sz w:val="24"/>
          <w:szCs w:val="24"/>
          <w:lang w:val="en-GB"/>
        </w:rPr>
        <w:t xml:space="preserve">. </w:t>
      </w:r>
      <w:r w:rsidR="00957B81" w:rsidRPr="00D414EB">
        <w:rPr>
          <w:rFonts w:ascii="Times New Roman" w:hAnsi="Times New Roman" w:cs="Times New Roman"/>
          <w:sz w:val="24"/>
          <w:szCs w:val="24"/>
          <w:lang w:val="en-GB"/>
        </w:rPr>
        <w:t xml:space="preserve">Pavón and Rubio </w:t>
      </w:r>
      <w:r w:rsidR="00D759EB" w:rsidRPr="00D414EB">
        <w:rPr>
          <w:rFonts w:ascii="Times New Roman" w:hAnsi="Times New Roman" w:cs="Times New Roman"/>
          <w:sz w:val="24"/>
          <w:szCs w:val="24"/>
          <w:lang w:val="en-GB"/>
        </w:rPr>
        <w:t xml:space="preserve">(2010) already emphasised the implications of designing </w:t>
      </w:r>
      <w:r w:rsidR="00D759EB" w:rsidRPr="00D414EB">
        <w:rPr>
          <w:rFonts w:ascii="Times New Roman" w:hAnsi="Times New Roman" w:cs="Times New Roman"/>
          <w:sz w:val="24"/>
          <w:szCs w:val="24"/>
          <w:lang w:val="en-GB"/>
        </w:rPr>
        <w:lastRenderedPageBreak/>
        <w:t>integrated teaching programmes</w:t>
      </w:r>
      <w:r w:rsidR="00087EE5" w:rsidRPr="00D414EB">
        <w:rPr>
          <w:rFonts w:ascii="Times New Roman" w:hAnsi="Times New Roman" w:cs="Times New Roman"/>
          <w:sz w:val="24"/>
          <w:szCs w:val="24"/>
          <w:lang w:val="en-GB"/>
        </w:rPr>
        <w:t>, revealing both content and language teachers ought to contribute to the twofold purpose of CLIL methodology.</w:t>
      </w:r>
    </w:p>
    <w:p w14:paraId="33957418" w14:textId="3D22FDAE" w:rsidR="00136CF9" w:rsidRPr="00D414EB" w:rsidRDefault="0080187C" w:rsidP="003732E6">
      <w:pPr>
        <w:spacing w:line="240" w:lineRule="auto"/>
        <w:jc w:val="both"/>
        <w:rPr>
          <w:rFonts w:ascii="Times New Roman" w:hAnsi="Times New Roman" w:cs="Times New Roman"/>
          <w:sz w:val="24"/>
          <w:szCs w:val="24"/>
          <w:lang w:val="en-GB"/>
        </w:rPr>
      </w:pPr>
      <w:r w:rsidRPr="00D414EB">
        <w:rPr>
          <w:rFonts w:ascii="Times New Roman" w:hAnsi="Times New Roman" w:cs="Times New Roman"/>
          <w:sz w:val="24"/>
          <w:szCs w:val="24"/>
          <w:shd w:val="clear" w:color="auto" w:fill="FFFFFF"/>
          <w:lang w:val="en-GB"/>
        </w:rPr>
        <w:t>Rather than getting stuck in</w:t>
      </w:r>
      <w:r w:rsidR="00AC3C17" w:rsidRPr="00D414EB">
        <w:rPr>
          <w:rFonts w:ascii="Times New Roman" w:hAnsi="Times New Roman" w:cs="Times New Roman"/>
          <w:sz w:val="24"/>
          <w:szCs w:val="24"/>
          <w:shd w:val="clear" w:color="auto" w:fill="FFFFFF"/>
          <w:lang w:val="en-GB"/>
        </w:rPr>
        <w:t xml:space="preserve"> this debate</w:t>
      </w:r>
      <w:r w:rsidRPr="00D414EB">
        <w:rPr>
          <w:rFonts w:ascii="Times New Roman" w:hAnsi="Times New Roman" w:cs="Times New Roman"/>
          <w:sz w:val="24"/>
          <w:szCs w:val="24"/>
          <w:shd w:val="clear" w:color="auto" w:fill="FFFFFF"/>
          <w:lang w:val="en-GB"/>
        </w:rPr>
        <w:t xml:space="preserve"> or </w:t>
      </w:r>
      <w:r w:rsidR="00AC3C17" w:rsidRPr="00D414EB">
        <w:rPr>
          <w:rFonts w:ascii="Times New Roman" w:hAnsi="Times New Roman" w:cs="Times New Roman"/>
          <w:sz w:val="24"/>
          <w:szCs w:val="24"/>
          <w:shd w:val="clear" w:color="auto" w:fill="FFFFFF"/>
          <w:lang w:val="en-GB"/>
        </w:rPr>
        <w:t>dichotomy of content versus language</w:t>
      </w:r>
      <w:r w:rsidRPr="00D414EB">
        <w:rPr>
          <w:rFonts w:ascii="Times New Roman" w:hAnsi="Times New Roman" w:cs="Times New Roman"/>
          <w:sz w:val="24"/>
          <w:szCs w:val="24"/>
          <w:shd w:val="clear" w:color="auto" w:fill="FFFFFF"/>
          <w:lang w:val="en-GB"/>
        </w:rPr>
        <w:t xml:space="preserve"> focus, university curricula developers need to move forward into a world which is characterised by a growing globalisation that expects our students to</w:t>
      </w:r>
      <w:r w:rsidR="006C0455" w:rsidRPr="00D414EB">
        <w:rPr>
          <w:rFonts w:ascii="Times New Roman" w:hAnsi="Times New Roman" w:cs="Times New Roman"/>
          <w:sz w:val="24"/>
          <w:szCs w:val="24"/>
          <w:shd w:val="clear" w:color="auto" w:fill="FFFFFF"/>
          <w:lang w:val="en-GB"/>
        </w:rPr>
        <w:t xml:space="preserve"> demonstrate</w:t>
      </w:r>
      <w:r w:rsidRPr="00D414EB">
        <w:rPr>
          <w:rFonts w:ascii="Times New Roman" w:hAnsi="Times New Roman" w:cs="Times New Roman"/>
          <w:sz w:val="24"/>
          <w:szCs w:val="24"/>
          <w:shd w:val="clear" w:color="auto" w:fill="FFFFFF"/>
          <w:lang w:val="en-GB"/>
        </w:rPr>
        <w:t xml:space="preserve"> certain key competencies. In this sense, </w:t>
      </w:r>
      <w:r w:rsidR="006C0455" w:rsidRPr="00D414EB">
        <w:rPr>
          <w:rFonts w:ascii="Times New Roman" w:hAnsi="Times New Roman" w:cs="Times New Roman"/>
          <w:sz w:val="24"/>
          <w:szCs w:val="24"/>
          <w:shd w:val="clear" w:color="auto" w:fill="FFFFFF"/>
          <w:lang w:val="en-GB"/>
        </w:rPr>
        <w:t>c</w:t>
      </w:r>
      <w:r w:rsidR="009A20B5" w:rsidRPr="00D414EB">
        <w:rPr>
          <w:rFonts w:ascii="Times New Roman" w:hAnsi="Times New Roman" w:cs="Times New Roman"/>
          <w:sz w:val="24"/>
          <w:szCs w:val="24"/>
          <w:shd w:val="clear" w:color="auto" w:fill="FFFFFF"/>
          <w:lang w:val="en-GB"/>
        </w:rPr>
        <w:t>o</w:t>
      </w:r>
      <w:r w:rsidR="00CE1DFE" w:rsidRPr="00D414EB">
        <w:rPr>
          <w:rFonts w:ascii="Times New Roman" w:hAnsi="Times New Roman" w:cs="Times New Roman"/>
          <w:sz w:val="24"/>
          <w:szCs w:val="24"/>
          <w:shd w:val="clear" w:color="auto" w:fill="FFFFFF"/>
          <w:lang w:val="en-GB"/>
        </w:rPr>
        <w:t>mpetency-based teaching in HE has already been</w:t>
      </w:r>
      <w:r w:rsidR="009A20B5" w:rsidRPr="00D414EB">
        <w:rPr>
          <w:rFonts w:ascii="Times New Roman" w:hAnsi="Times New Roman" w:cs="Times New Roman"/>
          <w:sz w:val="24"/>
          <w:szCs w:val="24"/>
          <w:shd w:val="clear" w:color="auto" w:fill="FFFFFF"/>
          <w:lang w:val="en-GB"/>
        </w:rPr>
        <w:t xml:space="preserve"> </w:t>
      </w:r>
      <w:r w:rsidRPr="00D414EB">
        <w:rPr>
          <w:rFonts w:ascii="Times New Roman" w:hAnsi="Times New Roman" w:cs="Times New Roman"/>
          <w:sz w:val="24"/>
          <w:szCs w:val="24"/>
          <w:shd w:val="clear" w:color="auto" w:fill="FFFFFF"/>
          <w:lang w:val="en-GB"/>
        </w:rPr>
        <w:t>applied</w:t>
      </w:r>
      <w:r w:rsidR="009A20B5" w:rsidRPr="00D414EB">
        <w:rPr>
          <w:rFonts w:ascii="Times New Roman" w:hAnsi="Times New Roman" w:cs="Times New Roman"/>
          <w:sz w:val="24"/>
          <w:szCs w:val="24"/>
          <w:shd w:val="clear" w:color="auto" w:fill="FFFFFF"/>
          <w:lang w:val="en-GB"/>
        </w:rPr>
        <w:t xml:space="preserve"> for years </w:t>
      </w:r>
      <w:r w:rsidR="00A54427" w:rsidRPr="00D414EB">
        <w:rPr>
          <w:rFonts w:ascii="Times New Roman" w:hAnsi="Times New Roman" w:cs="Times New Roman"/>
          <w:sz w:val="24"/>
          <w:szCs w:val="24"/>
          <w:shd w:val="clear" w:color="auto" w:fill="FFFFFF"/>
          <w:lang w:val="en-GB"/>
        </w:rPr>
        <w:t xml:space="preserve">in </w:t>
      </w:r>
      <w:r w:rsidR="009A20B5" w:rsidRPr="00D414EB">
        <w:rPr>
          <w:rFonts w:ascii="Times New Roman" w:hAnsi="Times New Roman" w:cs="Times New Roman"/>
          <w:sz w:val="24"/>
          <w:szCs w:val="24"/>
          <w:shd w:val="clear" w:color="auto" w:fill="FFFFFF"/>
          <w:lang w:val="en-GB"/>
        </w:rPr>
        <w:t xml:space="preserve">tertiary language </w:t>
      </w:r>
      <w:r w:rsidRPr="00D414EB">
        <w:rPr>
          <w:rFonts w:ascii="Times New Roman" w:hAnsi="Times New Roman" w:cs="Times New Roman"/>
          <w:sz w:val="24"/>
          <w:szCs w:val="24"/>
          <w:shd w:val="clear" w:color="auto" w:fill="FFFFFF"/>
          <w:lang w:val="en-GB"/>
        </w:rPr>
        <w:t>teaching</w:t>
      </w:r>
      <w:r w:rsidR="009A20B5" w:rsidRPr="00D414EB">
        <w:rPr>
          <w:rFonts w:ascii="Times New Roman" w:hAnsi="Times New Roman" w:cs="Times New Roman"/>
          <w:sz w:val="24"/>
          <w:szCs w:val="24"/>
          <w:shd w:val="clear" w:color="auto" w:fill="FFFFFF"/>
          <w:lang w:val="en-GB"/>
        </w:rPr>
        <w:t xml:space="preserve"> (Pérez Cañado, 2012). </w:t>
      </w:r>
      <w:r w:rsidR="000F6325" w:rsidRPr="00D414EB">
        <w:rPr>
          <w:rFonts w:ascii="Times New Roman" w:hAnsi="Times New Roman" w:cs="Times New Roman"/>
          <w:sz w:val="24"/>
          <w:szCs w:val="24"/>
          <w:shd w:val="clear" w:color="auto" w:fill="FFFFFF"/>
          <w:lang w:val="en-GB"/>
        </w:rPr>
        <w:t xml:space="preserve">Needless to say, the Bologna process meant a significant move toward the </w:t>
      </w:r>
      <w:r w:rsidR="007B1A23" w:rsidRPr="00D414EB">
        <w:rPr>
          <w:rFonts w:ascii="Times New Roman" w:hAnsi="Times New Roman" w:cs="Times New Roman"/>
          <w:sz w:val="24"/>
          <w:szCs w:val="24"/>
          <w:lang w:val="en-GB"/>
        </w:rPr>
        <w:t>competency</w:t>
      </w:r>
      <w:r w:rsidR="000F6325" w:rsidRPr="00D414EB">
        <w:rPr>
          <w:rFonts w:ascii="Times New Roman" w:hAnsi="Times New Roman" w:cs="Times New Roman"/>
          <w:sz w:val="24"/>
          <w:szCs w:val="24"/>
          <w:lang w:val="en-GB"/>
        </w:rPr>
        <w:t xml:space="preserve">-based curricula. The Bologna Declaration highlighted two specific aspects regarding </w:t>
      </w:r>
      <w:r w:rsidR="009A20B5" w:rsidRPr="00D414EB">
        <w:rPr>
          <w:rFonts w:ascii="Times New Roman" w:hAnsi="Times New Roman" w:cs="Times New Roman"/>
          <w:sz w:val="24"/>
          <w:szCs w:val="24"/>
          <w:lang w:val="en-GB"/>
        </w:rPr>
        <w:t xml:space="preserve">bachelor-level degrees, </w:t>
      </w:r>
      <w:r w:rsidR="000F6325" w:rsidRPr="00D414EB">
        <w:rPr>
          <w:rFonts w:ascii="Times New Roman" w:hAnsi="Times New Roman" w:cs="Times New Roman"/>
          <w:sz w:val="24"/>
          <w:szCs w:val="24"/>
          <w:lang w:val="en-GB"/>
        </w:rPr>
        <w:t>one of them being</w:t>
      </w:r>
      <w:r w:rsidR="009A20B5" w:rsidRPr="00D414EB">
        <w:rPr>
          <w:rFonts w:ascii="Times New Roman" w:hAnsi="Times New Roman" w:cs="Times New Roman"/>
          <w:sz w:val="24"/>
          <w:szCs w:val="24"/>
          <w:lang w:val="en-GB"/>
        </w:rPr>
        <w:t xml:space="preserve"> </w:t>
      </w:r>
      <w:r w:rsidR="006C0455" w:rsidRPr="00D414EB">
        <w:rPr>
          <w:rFonts w:ascii="Times New Roman" w:hAnsi="Times New Roman" w:cs="Times New Roman"/>
          <w:sz w:val="24"/>
          <w:szCs w:val="24"/>
          <w:lang w:val="en-GB"/>
        </w:rPr>
        <w:t xml:space="preserve">the </w:t>
      </w:r>
      <w:r w:rsidR="000F6325" w:rsidRPr="00D414EB">
        <w:rPr>
          <w:rFonts w:ascii="Times New Roman" w:hAnsi="Times New Roman" w:cs="Times New Roman"/>
          <w:sz w:val="24"/>
          <w:szCs w:val="24"/>
          <w:lang w:val="en-GB"/>
        </w:rPr>
        <w:t xml:space="preserve">necessity to </w:t>
      </w:r>
      <w:r w:rsidR="006C0455" w:rsidRPr="00D414EB">
        <w:rPr>
          <w:rFonts w:ascii="Times New Roman" w:hAnsi="Times New Roman" w:cs="Times New Roman"/>
          <w:sz w:val="24"/>
          <w:szCs w:val="24"/>
          <w:lang w:val="en-GB"/>
        </w:rPr>
        <w:t>establish</w:t>
      </w:r>
      <w:r w:rsidR="000F6325" w:rsidRPr="00D414EB">
        <w:rPr>
          <w:rFonts w:ascii="Times New Roman" w:hAnsi="Times New Roman" w:cs="Times New Roman"/>
          <w:sz w:val="24"/>
          <w:szCs w:val="24"/>
          <w:lang w:val="en-GB"/>
        </w:rPr>
        <w:t xml:space="preserve"> clear orientation,</w:t>
      </w:r>
      <w:r w:rsidR="009A20B5" w:rsidRPr="00D414EB">
        <w:rPr>
          <w:rFonts w:ascii="Times New Roman" w:hAnsi="Times New Roman" w:cs="Times New Roman"/>
          <w:sz w:val="24"/>
          <w:szCs w:val="24"/>
          <w:lang w:val="en-GB"/>
        </w:rPr>
        <w:t xml:space="preserve"> profile and learning outcomes</w:t>
      </w:r>
      <w:r w:rsidR="006C0455" w:rsidRPr="00D414EB">
        <w:rPr>
          <w:rFonts w:ascii="Times New Roman" w:hAnsi="Times New Roman" w:cs="Times New Roman"/>
          <w:sz w:val="24"/>
          <w:szCs w:val="24"/>
          <w:lang w:val="en-GB"/>
        </w:rPr>
        <w:t xml:space="preserve"> for</w:t>
      </w:r>
      <w:r w:rsidR="000F6325" w:rsidRPr="00D414EB">
        <w:rPr>
          <w:rFonts w:ascii="Times New Roman" w:hAnsi="Times New Roman" w:cs="Times New Roman"/>
          <w:sz w:val="24"/>
          <w:szCs w:val="24"/>
          <w:lang w:val="en-GB"/>
        </w:rPr>
        <w:t xml:space="preserve"> each programme</w:t>
      </w:r>
      <w:r w:rsidR="009A20B5" w:rsidRPr="00D414EB">
        <w:rPr>
          <w:rFonts w:ascii="Times New Roman" w:hAnsi="Times New Roman" w:cs="Times New Roman"/>
          <w:sz w:val="24"/>
          <w:szCs w:val="24"/>
          <w:lang w:val="en-GB"/>
        </w:rPr>
        <w:t xml:space="preserve">, </w:t>
      </w:r>
      <w:r w:rsidR="000F6325" w:rsidRPr="00D414EB">
        <w:rPr>
          <w:rFonts w:ascii="Times New Roman" w:hAnsi="Times New Roman" w:cs="Times New Roman"/>
          <w:sz w:val="24"/>
          <w:szCs w:val="24"/>
          <w:lang w:val="en-GB"/>
        </w:rPr>
        <w:t xml:space="preserve">for the sake of transparency; </w:t>
      </w:r>
      <w:r w:rsidR="00F96B1D" w:rsidRPr="00D414EB">
        <w:rPr>
          <w:rFonts w:ascii="Times New Roman" w:hAnsi="Times New Roman" w:cs="Times New Roman"/>
          <w:sz w:val="24"/>
          <w:szCs w:val="24"/>
          <w:lang w:val="en-GB"/>
        </w:rPr>
        <w:t>t</w:t>
      </w:r>
      <w:r w:rsidR="000F6325" w:rsidRPr="00D414EB">
        <w:rPr>
          <w:rFonts w:ascii="Times New Roman" w:hAnsi="Times New Roman" w:cs="Times New Roman"/>
          <w:sz w:val="24"/>
          <w:szCs w:val="24"/>
          <w:lang w:val="en-GB"/>
        </w:rPr>
        <w:t>he second one being the development of</w:t>
      </w:r>
      <w:r w:rsidR="009A20B5" w:rsidRPr="00D414EB">
        <w:rPr>
          <w:rFonts w:ascii="Times New Roman" w:hAnsi="Times New Roman" w:cs="Times New Roman"/>
          <w:sz w:val="24"/>
          <w:szCs w:val="24"/>
          <w:lang w:val="en-GB"/>
        </w:rPr>
        <w:t xml:space="preserve"> transversal skills and competencies </w:t>
      </w:r>
      <w:r w:rsidR="006C0455" w:rsidRPr="00D414EB">
        <w:rPr>
          <w:rFonts w:ascii="Times New Roman" w:hAnsi="Times New Roman" w:cs="Times New Roman"/>
          <w:sz w:val="24"/>
          <w:szCs w:val="24"/>
          <w:lang w:val="en-GB"/>
        </w:rPr>
        <w:t>required by all active citizens</w:t>
      </w:r>
      <w:r w:rsidR="009A20B5" w:rsidRPr="00D414EB">
        <w:rPr>
          <w:rFonts w:ascii="Times New Roman" w:hAnsi="Times New Roman" w:cs="Times New Roman"/>
          <w:sz w:val="24"/>
          <w:szCs w:val="24"/>
          <w:lang w:val="en-GB"/>
        </w:rPr>
        <w:t xml:space="preserve"> (European Higher Education Area, 2016).</w:t>
      </w:r>
      <w:r w:rsidR="007B1A23" w:rsidRPr="00D414EB">
        <w:rPr>
          <w:rFonts w:ascii="Times New Roman" w:hAnsi="Times New Roman" w:cs="Times New Roman"/>
          <w:sz w:val="24"/>
          <w:szCs w:val="24"/>
          <w:lang w:val="en-GB"/>
        </w:rPr>
        <w:t xml:space="preserve"> A competency-based curriculum should then be understood as one</w:t>
      </w:r>
      <w:r w:rsidR="00136CF9" w:rsidRPr="00D414EB">
        <w:rPr>
          <w:rFonts w:ascii="Times New Roman" w:hAnsi="Times New Roman" w:cs="Times New Roman"/>
          <w:sz w:val="24"/>
          <w:szCs w:val="24"/>
          <w:lang w:val="en-GB"/>
        </w:rPr>
        <w:t xml:space="preserve"> which </w:t>
      </w:r>
      <w:r w:rsidR="007B1A23" w:rsidRPr="00D414EB">
        <w:rPr>
          <w:rFonts w:ascii="Times New Roman" w:hAnsi="Times New Roman" w:cs="Times New Roman"/>
          <w:sz w:val="24"/>
          <w:szCs w:val="24"/>
          <w:lang w:val="en-GB"/>
        </w:rPr>
        <w:t>places</w:t>
      </w:r>
      <w:r w:rsidR="00136CF9" w:rsidRPr="00D414EB">
        <w:rPr>
          <w:rFonts w:ascii="Times New Roman" w:hAnsi="Times New Roman" w:cs="Times New Roman"/>
          <w:sz w:val="24"/>
          <w:szCs w:val="24"/>
          <w:lang w:val="en-GB"/>
        </w:rPr>
        <w:t xml:space="preserve"> </w:t>
      </w:r>
      <w:r w:rsidR="007B1A23" w:rsidRPr="00D414EB">
        <w:rPr>
          <w:rFonts w:ascii="Times New Roman" w:hAnsi="Times New Roman" w:cs="Times New Roman"/>
          <w:sz w:val="24"/>
          <w:szCs w:val="24"/>
          <w:lang w:val="en-GB"/>
        </w:rPr>
        <w:t>em</w:t>
      </w:r>
      <w:r w:rsidR="00136CF9" w:rsidRPr="00D414EB">
        <w:rPr>
          <w:rFonts w:ascii="Times New Roman" w:hAnsi="Times New Roman" w:cs="Times New Roman"/>
          <w:sz w:val="24"/>
          <w:szCs w:val="24"/>
          <w:lang w:val="en-GB"/>
        </w:rPr>
        <w:t xml:space="preserve">phasis on the needs </w:t>
      </w:r>
      <w:r w:rsidR="007B1A23" w:rsidRPr="00D414EB">
        <w:rPr>
          <w:rFonts w:ascii="Times New Roman" w:hAnsi="Times New Roman" w:cs="Times New Roman"/>
          <w:sz w:val="24"/>
          <w:szCs w:val="24"/>
          <w:lang w:val="en-GB"/>
        </w:rPr>
        <w:t>of the labour market, hence preparing</w:t>
      </w:r>
      <w:r w:rsidR="00136CF9" w:rsidRPr="00D414EB">
        <w:rPr>
          <w:rFonts w:ascii="Times New Roman" w:hAnsi="Times New Roman" w:cs="Times New Roman"/>
          <w:sz w:val="24"/>
          <w:szCs w:val="24"/>
          <w:lang w:val="en-GB"/>
        </w:rPr>
        <w:t xml:space="preserve"> s</w:t>
      </w:r>
      <w:r w:rsidR="007B1A23" w:rsidRPr="00D414EB">
        <w:rPr>
          <w:rFonts w:ascii="Times New Roman" w:hAnsi="Times New Roman" w:cs="Times New Roman"/>
          <w:sz w:val="24"/>
          <w:szCs w:val="24"/>
          <w:lang w:val="en-GB"/>
        </w:rPr>
        <w:t>tudent</w:t>
      </w:r>
      <w:r w:rsidR="00136CF9" w:rsidRPr="00D414EB">
        <w:rPr>
          <w:rFonts w:ascii="Times New Roman" w:hAnsi="Times New Roman" w:cs="Times New Roman"/>
          <w:sz w:val="24"/>
          <w:szCs w:val="24"/>
          <w:lang w:val="en-GB"/>
        </w:rPr>
        <w:t xml:space="preserve">s for </w:t>
      </w:r>
      <w:r w:rsidR="007B1A23" w:rsidRPr="00D414EB">
        <w:rPr>
          <w:rFonts w:ascii="Times New Roman" w:hAnsi="Times New Roman" w:cs="Times New Roman"/>
          <w:sz w:val="24"/>
          <w:szCs w:val="24"/>
          <w:lang w:val="en-GB"/>
        </w:rPr>
        <w:t xml:space="preserve">precise </w:t>
      </w:r>
      <w:r w:rsidR="00136CF9" w:rsidRPr="00D414EB">
        <w:rPr>
          <w:rFonts w:ascii="Times New Roman" w:hAnsi="Times New Roman" w:cs="Times New Roman"/>
          <w:sz w:val="24"/>
          <w:szCs w:val="24"/>
          <w:lang w:val="en-GB"/>
        </w:rPr>
        <w:t xml:space="preserve">tasks. </w:t>
      </w:r>
      <w:r w:rsidR="007B1A23" w:rsidRPr="00D414EB">
        <w:rPr>
          <w:rFonts w:ascii="Times New Roman" w:hAnsi="Times New Roman" w:cs="Times New Roman"/>
          <w:sz w:val="24"/>
          <w:szCs w:val="24"/>
          <w:lang w:val="en-GB"/>
        </w:rPr>
        <w:t xml:space="preserve">As a matter of fact, </w:t>
      </w:r>
      <w:r w:rsidR="009C0B23" w:rsidRPr="00D414EB">
        <w:rPr>
          <w:rFonts w:ascii="Times New Roman" w:hAnsi="Times New Roman" w:cs="Times New Roman"/>
          <w:sz w:val="24"/>
          <w:szCs w:val="24"/>
          <w:lang w:val="en-GB"/>
        </w:rPr>
        <w:t>foreign language competency</w:t>
      </w:r>
      <w:r w:rsidR="00136CF9" w:rsidRPr="00D414EB">
        <w:rPr>
          <w:rFonts w:ascii="Times New Roman" w:hAnsi="Times New Roman" w:cs="Times New Roman"/>
          <w:sz w:val="24"/>
          <w:szCs w:val="24"/>
          <w:lang w:val="en-GB"/>
        </w:rPr>
        <w:t xml:space="preserve"> </w:t>
      </w:r>
      <w:r w:rsidR="009C0B23" w:rsidRPr="00D414EB">
        <w:rPr>
          <w:rFonts w:ascii="Times New Roman" w:hAnsi="Times New Roman" w:cs="Times New Roman"/>
          <w:sz w:val="24"/>
          <w:szCs w:val="24"/>
          <w:lang w:val="en-GB"/>
        </w:rPr>
        <w:t>(and, particularly, English language competency) is one of the basic competenci</w:t>
      </w:r>
      <w:r w:rsidR="006C0455" w:rsidRPr="00D414EB">
        <w:rPr>
          <w:rFonts w:ascii="Times New Roman" w:hAnsi="Times New Roman" w:cs="Times New Roman"/>
          <w:sz w:val="24"/>
          <w:szCs w:val="24"/>
          <w:lang w:val="en-GB"/>
        </w:rPr>
        <w:t>es</w:t>
      </w:r>
      <w:r w:rsidR="009C0B23" w:rsidRPr="00D414EB">
        <w:rPr>
          <w:rFonts w:ascii="Times New Roman" w:hAnsi="Times New Roman" w:cs="Times New Roman"/>
          <w:sz w:val="24"/>
          <w:szCs w:val="24"/>
          <w:lang w:val="en-GB"/>
        </w:rPr>
        <w:t xml:space="preserve"> expected to </w:t>
      </w:r>
      <w:r w:rsidR="00136CF9" w:rsidRPr="00D414EB">
        <w:rPr>
          <w:rFonts w:ascii="Times New Roman" w:hAnsi="Times New Roman" w:cs="Times New Roman"/>
          <w:sz w:val="24"/>
          <w:szCs w:val="24"/>
          <w:lang w:val="en-GB"/>
        </w:rPr>
        <w:t xml:space="preserve">be acquired by a </w:t>
      </w:r>
      <w:r w:rsidR="009C0B23" w:rsidRPr="00D414EB">
        <w:rPr>
          <w:rFonts w:ascii="Times New Roman" w:hAnsi="Times New Roman" w:cs="Times New Roman"/>
          <w:sz w:val="24"/>
          <w:szCs w:val="24"/>
          <w:lang w:val="en-GB"/>
        </w:rPr>
        <w:t>university</w:t>
      </w:r>
      <w:r w:rsidR="00136CF9" w:rsidRPr="00D414EB">
        <w:rPr>
          <w:rFonts w:ascii="Times New Roman" w:hAnsi="Times New Roman" w:cs="Times New Roman"/>
          <w:sz w:val="24"/>
          <w:szCs w:val="24"/>
          <w:lang w:val="en-GB"/>
        </w:rPr>
        <w:t xml:space="preserve"> graduate in order to enter </w:t>
      </w:r>
      <w:r w:rsidR="009C0B23" w:rsidRPr="00D414EB">
        <w:rPr>
          <w:rFonts w:ascii="Times New Roman" w:hAnsi="Times New Roman" w:cs="Times New Roman"/>
          <w:sz w:val="24"/>
          <w:szCs w:val="24"/>
          <w:lang w:val="en-GB"/>
        </w:rPr>
        <w:t>the intentional m</w:t>
      </w:r>
      <w:r w:rsidR="00136CF9" w:rsidRPr="00D414EB">
        <w:rPr>
          <w:rFonts w:ascii="Times New Roman" w:hAnsi="Times New Roman" w:cs="Times New Roman"/>
          <w:sz w:val="24"/>
          <w:szCs w:val="24"/>
          <w:lang w:val="en-GB"/>
        </w:rPr>
        <w:t xml:space="preserve">arket and survive the global </w:t>
      </w:r>
      <w:r w:rsidR="009C0B23" w:rsidRPr="00D414EB">
        <w:rPr>
          <w:rFonts w:ascii="Times New Roman" w:hAnsi="Times New Roman" w:cs="Times New Roman"/>
          <w:sz w:val="24"/>
          <w:szCs w:val="24"/>
          <w:lang w:val="en-GB"/>
        </w:rPr>
        <w:t>competition</w:t>
      </w:r>
      <w:r w:rsidR="003F2E7A" w:rsidRPr="00D414EB">
        <w:rPr>
          <w:rFonts w:ascii="Times New Roman" w:hAnsi="Times New Roman" w:cs="Times New Roman"/>
          <w:sz w:val="24"/>
          <w:szCs w:val="24"/>
          <w:lang w:val="en-GB"/>
        </w:rPr>
        <w:t xml:space="preserve"> (Riyandari, 2004).</w:t>
      </w:r>
    </w:p>
    <w:p w14:paraId="4B8A9C58" w14:textId="7C873C96" w:rsidR="00F7550B" w:rsidRPr="00D414EB" w:rsidRDefault="00F7550B" w:rsidP="003732E6">
      <w:pPr>
        <w:spacing w:line="240" w:lineRule="auto"/>
        <w:jc w:val="both"/>
        <w:rPr>
          <w:rFonts w:ascii="Times New Roman" w:hAnsi="Times New Roman" w:cs="Times New Roman"/>
          <w:sz w:val="24"/>
          <w:szCs w:val="24"/>
          <w:lang w:val="en-GB"/>
        </w:rPr>
      </w:pPr>
      <w:r w:rsidRPr="00D414EB">
        <w:rPr>
          <w:rFonts w:ascii="Times New Roman" w:hAnsi="Times New Roman" w:cs="Times New Roman"/>
          <w:sz w:val="24"/>
          <w:szCs w:val="24"/>
          <w:lang w:val="en-GB"/>
        </w:rPr>
        <w:t>Competency-</w:t>
      </w:r>
      <w:r w:rsidR="00474D9D" w:rsidRPr="00D414EB">
        <w:rPr>
          <w:rFonts w:ascii="Times New Roman" w:hAnsi="Times New Roman" w:cs="Times New Roman"/>
          <w:sz w:val="24"/>
          <w:szCs w:val="24"/>
          <w:lang w:val="en-GB"/>
        </w:rPr>
        <w:t xml:space="preserve">based teaching has </w:t>
      </w:r>
      <w:r w:rsidR="006C0455" w:rsidRPr="00D414EB">
        <w:rPr>
          <w:rFonts w:ascii="Times New Roman" w:hAnsi="Times New Roman" w:cs="Times New Roman"/>
          <w:sz w:val="24"/>
          <w:szCs w:val="24"/>
          <w:lang w:val="en-GB"/>
        </w:rPr>
        <w:t xml:space="preserve">previously </w:t>
      </w:r>
      <w:r w:rsidR="00474D9D" w:rsidRPr="00D414EB">
        <w:rPr>
          <w:rFonts w:ascii="Times New Roman" w:hAnsi="Times New Roman" w:cs="Times New Roman"/>
          <w:sz w:val="24"/>
          <w:szCs w:val="24"/>
          <w:lang w:val="en-GB"/>
        </w:rPr>
        <w:t>been</w:t>
      </w:r>
      <w:r w:rsidRPr="00D414EB">
        <w:rPr>
          <w:rFonts w:ascii="Times New Roman" w:hAnsi="Times New Roman" w:cs="Times New Roman"/>
          <w:sz w:val="24"/>
          <w:szCs w:val="24"/>
          <w:lang w:val="en-GB"/>
        </w:rPr>
        <w:t xml:space="preserve"> used as an approach to ESP teaching </w:t>
      </w:r>
      <w:r w:rsidR="00474D9D" w:rsidRPr="00D414EB">
        <w:rPr>
          <w:rFonts w:ascii="Times New Roman" w:hAnsi="Times New Roman" w:cs="Times New Roman"/>
          <w:sz w:val="24"/>
          <w:szCs w:val="24"/>
          <w:lang w:val="en-GB"/>
        </w:rPr>
        <w:t xml:space="preserve">and, in particular, to Business English </w:t>
      </w:r>
      <w:r w:rsidRPr="00D414EB">
        <w:rPr>
          <w:rFonts w:ascii="Times New Roman" w:hAnsi="Times New Roman" w:cs="Times New Roman"/>
          <w:sz w:val="24"/>
          <w:szCs w:val="24"/>
          <w:lang w:val="en-GB"/>
        </w:rPr>
        <w:t>(Bratanych &amp; Vyshnevska</w:t>
      </w:r>
      <w:r w:rsidR="00474D9D" w:rsidRPr="00D414EB">
        <w:rPr>
          <w:rFonts w:ascii="Times New Roman" w:hAnsi="Times New Roman" w:cs="Times New Roman"/>
          <w:sz w:val="24"/>
          <w:szCs w:val="24"/>
          <w:lang w:val="en-GB"/>
        </w:rPr>
        <w:t>, 2018) which might require transformations in the teaching process as a way pay full attention to competencies.</w:t>
      </w:r>
      <w:r w:rsidR="00D3578B" w:rsidRPr="00D414EB">
        <w:rPr>
          <w:rFonts w:ascii="Times New Roman" w:hAnsi="Times New Roman" w:cs="Times New Roman"/>
          <w:sz w:val="24"/>
          <w:szCs w:val="24"/>
          <w:lang w:val="en-GB"/>
        </w:rPr>
        <w:t xml:space="preserve"> A competency-based approach </w:t>
      </w:r>
      <w:r w:rsidR="000944E6" w:rsidRPr="00D414EB">
        <w:rPr>
          <w:rFonts w:ascii="Times New Roman" w:hAnsi="Times New Roman" w:cs="Times New Roman"/>
          <w:sz w:val="24"/>
          <w:szCs w:val="24"/>
          <w:lang w:val="en-GB"/>
        </w:rPr>
        <w:t xml:space="preserve">(CBA) </w:t>
      </w:r>
      <w:r w:rsidR="00D3578B" w:rsidRPr="00D414EB">
        <w:rPr>
          <w:rFonts w:ascii="Times New Roman" w:hAnsi="Times New Roman" w:cs="Times New Roman"/>
          <w:sz w:val="24"/>
          <w:szCs w:val="24"/>
          <w:lang w:val="en-GB"/>
        </w:rPr>
        <w:t xml:space="preserve">to ESP will help students </w:t>
      </w:r>
      <w:r w:rsidR="00EC4CF4" w:rsidRPr="00D414EB">
        <w:rPr>
          <w:rFonts w:ascii="Times New Roman" w:hAnsi="Times New Roman" w:cs="Times New Roman"/>
          <w:sz w:val="24"/>
          <w:szCs w:val="24"/>
          <w:lang w:val="en-GB"/>
        </w:rPr>
        <w:t>meet their needs and aim for a successful professional career (Radjaa, 2012).</w:t>
      </w:r>
    </w:p>
    <w:p w14:paraId="024E6420" w14:textId="65605CF7" w:rsidR="00136CF9" w:rsidRPr="00D414EB" w:rsidRDefault="006C0455" w:rsidP="003732E6">
      <w:pPr>
        <w:spacing w:line="240" w:lineRule="auto"/>
        <w:jc w:val="both"/>
        <w:rPr>
          <w:rFonts w:ascii="Times New Roman" w:hAnsi="Times New Roman" w:cs="Times New Roman"/>
          <w:color w:val="FF0000"/>
          <w:sz w:val="24"/>
          <w:szCs w:val="24"/>
          <w:shd w:val="clear" w:color="auto" w:fill="FFFFFF"/>
          <w:lang w:val="en-GB"/>
        </w:rPr>
      </w:pPr>
      <w:r w:rsidRPr="00D414EB">
        <w:rPr>
          <w:rFonts w:ascii="Times New Roman" w:hAnsi="Times New Roman" w:cs="Times New Roman"/>
          <w:sz w:val="24"/>
          <w:szCs w:val="24"/>
          <w:lang w:val="en-GB"/>
        </w:rPr>
        <w:t>T</w:t>
      </w:r>
      <w:r w:rsidR="000944E6" w:rsidRPr="00D414EB">
        <w:rPr>
          <w:rFonts w:ascii="Times New Roman" w:hAnsi="Times New Roman" w:cs="Times New Roman"/>
          <w:sz w:val="24"/>
          <w:szCs w:val="24"/>
          <w:lang w:val="en-GB"/>
        </w:rPr>
        <w:t xml:space="preserve">he implementation of bilingual programmes </w:t>
      </w:r>
      <w:r w:rsidRPr="00D414EB">
        <w:rPr>
          <w:rFonts w:ascii="Times New Roman" w:hAnsi="Times New Roman" w:cs="Times New Roman"/>
          <w:sz w:val="24"/>
          <w:szCs w:val="24"/>
          <w:lang w:val="en-GB"/>
        </w:rPr>
        <w:t xml:space="preserve">combined </w:t>
      </w:r>
      <w:r w:rsidR="000944E6" w:rsidRPr="00D414EB">
        <w:rPr>
          <w:rFonts w:ascii="Times New Roman" w:hAnsi="Times New Roman" w:cs="Times New Roman"/>
          <w:sz w:val="24"/>
          <w:szCs w:val="24"/>
          <w:lang w:val="en-GB"/>
        </w:rPr>
        <w:t>with the strategies of CLIL and CBA</w:t>
      </w:r>
      <w:r w:rsidRPr="00D414EB">
        <w:rPr>
          <w:rFonts w:ascii="Times New Roman" w:hAnsi="Times New Roman" w:cs="Times New Roman"/>
          <w:sz w:val="24"/>
          <w:szCs w:val="24"/>
          <w:lang w:val="en-GB"/>
        </w:rPr>
        <w:t>,</w:t>
      </w:r>
      <w:r w:rsidR="000944E6" w:rsidRPr="00D414EB">
        <w:rPr>
          <w:rFonts w:ascii="Times New Roman" w:hAnsi="Times New Roman" w:cs="Times New Roman"/>
          <w:sz w:val="24"/>
          <w:szCs w:val="24"/>
          <w:lang w:val="en-GB"/>
        </w:rPr>
        <w:t xml:space="preserve"> apart from achieving the goals expected in the strategic plans established by HE institutions, </w:t>
      </w:r>
      <w:r w:rsidRPr="00D414EB">
        <w:rPr>
          <w:rFonts w:ascii="Times New Roman" w:hAnsi="Times New Roman" w:cs="Times New Roman"/>
          <w:sz w:val="24"/>
          <w:szCs w:val="24"/>
          <w:lang w:val="en-GB"/>
        </w:rPr>
        <w:t xml:space="preserve">will </w:t>
      </w:r>
      <w:r w:rsidR="000944E6" w:rsidRPr="00D414EB">
        <w:rPr>
          <w:rFonts w:ascii="Times New Roman" w:hAnsi="Times New Roman" w:cs="Times New Roman"/>
          <w:sz w:val="24"/>
          <w:szCs w:val="24"/>
          <w:lang w:val="en-GB"/>
        </w:rPr>
        <w:t>f</w:t>
      </w:r>
      <w:r w:rsidRPr="00D414EB">
        <w:rPr>
          <w:rFonts w:ascii="Times New Roman" w:hAnsi="Times New Roman" w:cs="Times New Roman"/>
          <w:sz w:val="24"/>
          <w:szCs w:val="24"/>
          <w:lang w:val="en-GB"/>
        </w:rPr>
        <w:t>oster</w:t>
      </w:r>
      <w:r w:rsidR="00E1181B" w:rsidRPr="00D414EB">
        <w:rPr>
          <w:rFonts w:ascii="Times New Roman" w:hAnsi="Times New Roman" w:cs="Times New Roman"/>
          <w:sz w:val="24"/>
          <w:szCs w:val="24"/>
          <w:lang w:val="en-GB"/>
        </w:rPr>
        <w:t xml:space="preserve"> a more competent society might help us nurture </w:t>
      </w:r>
      <w:r w:rsidR="00136CF9" w:rsidRPr="00D414EB">
        <w:rPr>
          <w:rFonts w:ascii="Times New Roman" w:hAnsi="Times New Roman" w:cs="Times New Roman"/>
          <w:sz w:val="24"/>
          <w:szCs w:val="24"/>
          <w:lang w:val="en-GB"/>
        </w:rPr>
        <w:t>sustainability in HE</w:t>
      </w:r>
      <w:r w:rsidR="009F1CFC" w:rsidRPr="00D414EB">
        <w:rPr>
          <w:rFonts w:ascii="Times New Roman" w:hAnsi="Times New Roman" w:cs="Times New Roman"/>
          <w:sz w:val="24"/>
          <w:szCs w:val="24"/>
          <w:lang w:val="en-GB"/>
        </w:rPr>
        <w:t xml:space="preserve"> (Wamsler, 2020).</w:t>
      </w:r>
    </w:p>
    <w:p w14:paraId="368475FA" w14:textId="77777777" w:rsidR="00DA2B1D" w:rsidRPr="00D414EB" w:rsidRDefault="00DA2B1D" w:rsidP="003732E6">
      <w:pPr>
        <w:spacing w:line="240" w:lineRule="auto"/>
        <w:jc w:val="both"/>
        <w:rPr>
          <w:rFonts w:ascii="Times New Roman" w:hAnsi="Times New Roman" w:cs="Times New Roman"/>
          <w:b/>
          <w:sz w:val="24"/>
          <w:szCs w:val="24"/>
          <w:lang w:val="en-GB"/>
        </w:rPr>
      </w:pPr>
    </w:p>
    <w:p w14:paraId="2F745A1B" w14:textId="21511D94" w:rsidR="00B266C6" w:rsidRPr="00D414EB" w:rsidRDefault="00B25167" w:rsidP="003732E6">
      <w:pPr>
        <w:spacing w:line="240" w:lineRule="auto"/>
        <w:jc w:val="both"/>
        <w:rPr>
          <w:rFonts w:ascii="Times New Roman" w:hAnsi="Times New Roman" w:cs="Times New Roman"/>
          <w:b/>
          <w:sz w:val="24"/>
          <w:szCs w:val="24"/>
          <w:lang w:val="en-GB"/>
        </w:rPr>
      </w:pPr>
      <w:r>
        <w:rPr>
          <w:rFonts w:ascii="Times New Roman" w:hAnsi="Times New Roman" w:cs="Times New Roman"/>
          <w:b/>
          <w:sz w:val="24"/>
          <w:szCs w:val="24"/>
          <w:lang w:val="en-GB"/>
        </w:rPr>
        <w:t>Method</w:t>
      </w:r>
    </w:p>
    <w:p w14:paraId="0220E10E" w14:textId="0ED81F7F" w:rsidR="004811F8" w:rsidRPr="00D414EB" w:rsidRDefault="00DA2B1D" w:rsidP="003732E6">
      <w:pPr>
        <w:spacing w:line="240" w:lineRule="auto"/>
        <w:jc w:val="both"/>
        <w:rPr>
          <w:rFonts w:ascii="Times New Roman" w:hAnsi="Times New Roman" w:cs="Times New Roman"/>
          <w:sz w:val="24"/>
          <w:szCs w:val="24"/>
          <w:lang w:val="en-GB"/>
        </w:rPr>
      </w:pPr>
      <w:r w:rsidRPr="00D414EB">
        <w:rPr>
          <w:rFonts w:ascii="Times New Roman" w:hAnsi="Times New Roman" w:cs="Times New Roman"/>
          <w:sz w:val="24"/>
          <w:szCs w:val="24"/>
          <w:lang w:val="en-GB"/>
        </w:rPr>
        <w:t>In order to gather the data needed for the present study</w:t>
      </w:r>
      <w:r w:rsidR="006C0455" w:rsidRPr="00D414EB">
        <w:rPr>
          <w:rFonts w:ascii="Times New Roman" w:hAnsi="Times New Roman" w:cs="Times New Roman"/>
          <w:sz w:val="24"/>
          <w:szCs w:val="24"/>
          <w:lang w:val="en-GB"/>
        </w:rPr>
        <w:t>,</w:t>
      </w:r>
      <w:r w:rsidRPr="00D414EB">
        <w:rPr>
          <w:rFonts w:ascii="Times New Roman" w:hAnsi="Times New Roman" w:cs="Times New Roman"/>
          <w:sz w:val="24"/>
          <w:szCs w:val="24"/>
          <w:lang w:val="en-GB"/>
        </w:rPr>
        <w:t xml:space="preserve"> </w:t>
      </w:r>
      <w:r w:rsidR="003F12B6" w:rsidRPr="00D414EB">
        <w:rPr>
          <w:rFonts w:ascii="Times New Roman" w:hAnsi="Times New Roman" w:cs="Times New Roman"/>
          <w:sz w:val="24"/>
          <w:szCs w:val="24"/>
          <w:lang w:val="en-GB"/>
        </w:rPr>
        <w:t>a sur</w:t>
      </w:r>
      <w:r w:rsidRPr="00D414EB">
        <w:rPr>
          <w:rFonts w:ascii="Times New Roman" w:hAnsi="Times New Roman" w:cs="Times New Roman"/>
          <w:sz w:val="24"/>
          <w:szCs w:val="24"/>
          <w:lang w:val="en-GB"/>
        </w:rPr>
        <w:t>vey was designed and conducted at</w:t>
      </w:r>
      <w:r w:rsidR="006C0455" w:rsidRPr="00D414EB">
        <w:rPr>
          <w:rFonts w:ascii="Times New Roman" w:hAnsi="Times New Roman" w:cs="Times New Roman"/>
          <w:sz w:val="24"/>
          <w:szCs w:val="24"/>
          <w:lang w:val="en-GB"/>
        </w:rPr>
        <w:t xml:space="preserve"> the University of Cadiz (Spain), where </w:t>
      </w:r>
      <w:r w:rsidR="00DE5AC2" w:rsidRPr="00D414EB">
        <w:rPr>
          <w:rFonts w:ascii="Times New Roman" w:hAnsi="Times New Roman" w:cs="Times New Roman"/>
          <w:sz w:val="24"/>
          <w:szCs w:val="24"/>
          <w:lang w:val="en-GB"/>
        </w:rPr>
        <w:t>the</w:t>
      </w:r>
      <w:r w:rsidR="004811F8" w:rsidRPr="00D414EB">
        <w:rPr>
          <w:rFonts w:ascii="Times New Roman" w:hAnsi="Times New Roman" w:cs="Times New Roman"/>
          <w:sz w:val="24"/>
          <w:szCs w:val="24"/>
          <w:lang w:val="en-GB"/>
        </w:rPr>
        <w:t xml:space="preserve"> Bachelor</w:t>
      </w:r>
      <w:r w:rsidR="006C0455" w:rsidRPr="00D414EB">
        <w:rPr>
          <w:rFonts w:ascii="Times New Roman" w:hAnsi="Times New Roman" w:cs="Times New Roman"/>
          <w:sz w:val="24"/>
          <w:szCs w:val="24"/>
          <w:lang w:val="en-GB"/>
        </w:rPr>
        <w:t>’s</w:t>
      </w:r>
      <w:r w:rsidR="004811F8" w:rsidRPr="00D414EB">
        <w:rPr>
          <w:rFonts w:ascii="Times New Roman" w:hAnsi="Times New Roman" w:cs="Times New Roman"/>
          <w:sz w:val="24"/>
          <w:szCs w:val="24"/>
          <w:lang w:val="en-GB"/>
        </w:rPr>
        <w:t xml:space="preserve"> Degree in Business Management is taught at the Faculty of Business and Economics. That precise Faculty has more than seven years’ experience in offering teaching of content through English as a FL. Nowadays, the students of the aforementioned Degree can cho</w:t>
      </w:r>
      <w:r w:rsidR="00DE5AC2" w:rsidRPr="00D414EB">
        <w:rPr>
          <w:rFonts w:ascii="Times New Roman" w:hAnsi="Times New Roman" w:cs="Times New Roman"/>
          <w:sz w:val="24"/>
          <w:szCs w:val="24"/>
          <w:lang w:val="en-GB"/>
        </w:rPr>
        <w:t>ose the possibility to study a M</w:t>
      </w:r>
      <w:r w:rsidR="004811F8" w:rsidRPr="00D414EB">
        <w:rPr>
          <w:rFonts w:ascii="Times New Roman" w:hAnsi="Times New Roman" w:cs="Times New Roman"/>
          <w:sz w:val="24"/>
          <w:szCs w:val="24"/>
          <w:lang w:val="en-GB"/>
        </w:rPr>
        <w:t xml:space="preserve">inor in English. It is within this context that the present study was carried out. These business students, once they finish their first year at university, </w:t>
      </w:r>
      <w:r w:rsidR="00DE5AC2" w:rsidRPr="00D414EB">
        <w:rPr>
          <w:rFonts w:ascii="Times New Roman" w:hAnsi="Times New Roman" w:cs="Times New Roman"/>
          <w:sz w:val="24"/>
          <w:szCs w:val="24"/>
          <w:lang w:val="en-GB"/>
        </w:rPr>
        <w:t xml:space="preserve">the can choose </w:t>
      </w:r>
      <w:r w:rsidR="004811F8" w:rsidRPr="00D414EB">
        <w:rPr>
          <w:rFonts w:ascii="Times New Roman" w:hAnsi="Times New Roman" w:cs="Times New Roman"/>
          <w:sz w:val="24"/>
          <w:szCs w:val="24"/>
          <w:lang w:val="en-GB"/>
        </w:rPr>
        <w:t xml:space="preserve">whether to have some of their </w:t>
      </w:r>
      <w:r w:rsidR="00DE5AC2" w:rsidRPr="00D414EB">
        <w:rPr>
          <w:rFonts w:ascii="Times New Roman" w:hAnsi="Times New Roman" w:cs="Times New Roman"/>
          <w:sz w:val="24"/>
          <w:szCs w:val="24"/>
          <w:lang w:val="en-GB"/>
        </w:rPr>
        <w:t>subsequent</w:t>
      </w:r>
      <w:r w:rsidR="004811F8" w:rsidRPr="00D414EB">
        <w:rPr>
          <w:rFonts w:ascii="Times New Roman" w:hAnsi="Times New Roman" w:cs="Times New Roman"/>
          <w:sz w:val="24"/>
          <w:szCs w:val="24"/>
          <w:lang w:val="en-GB"/>
        </w:rPr>
        <w:t xml:space="preserve"> subjects in English </w:t>
      </w:r>
      <w:r w:rsidR="00DE5AC2" w:rsidRPr="00D414EB">
        <w:rPr>
          <w:rFonts w:ascii="Times New Roman" w:hAnsi="Times New Roman" w:cs="Times New Roman"/>
          <w:sz w:val="24"/>
          <w:szCs w:val="24"/>
          <w:lang w:val="en-GB"/>
        </w:rPr>
        <w:t xml:space="preserve">or </w:t>
      </w:r>
      <w:r w:rsidR="004811F8" w:rsidRPr="00D414EB">
        <w:rPr>
          <w:rFonts w:ascii="Times New Roman" w:hAnsi="Times New Roman" w:cs="Times New Roman"/>
          <w:sz w:val="24"/>
          <w:szCs w:val="24"/>
          <w:lang w:val="en-GB"/>
        </w:rPr>
        <w:t xml:space="preserve">in Spanish. However, it is important to mention that they will not have exactly the same subjects with the same programmes taught in one </w:t>
      </w:r>
      <w:r w:rsidR="00DE5AC2" w:rsidRPr="00D414EB">
        <w:rPr>
          <w:rFonts w:ascii="Times New Roman" w:hAnsi="Times New Roman" w:cs="Times New Roman"/>
          <w:sz w:val="24"/>
          <w:szCs w:val="24"/>
          <w:lang w:val="en-GB"/>
        </w:rPr>
        <w:t xml:space="preserve">language </w:t>
      </w:r>
      <w:r w:rsidR="004811F8" w:rsidRPr="00D414EB">
        <w:rPr>
          <w:rFonts w:ascii="Times New Roman" w:hAnsi="Times New Roman" w:cs="Times New Roman"/>
          <w:sz w:val="24"/>
          <w:szCs w:val="24"/>
          <w:lang w:val="en-GB"/>
        </w:rPr>
        <w:t xml:space="preserve">or the other, </w:t>
      </w:r>
      <w:r w:rsidR="00DE5AC2" w:rsidRPr="00D414EB">
        <w:rPr>
          <w:rFonts w:ascii="Times New Roman" w:hAnsi="Times New Roman" w:cs="Times New Roman"/>
          <w:sz w:val="24"/>
          <w:szCs w:val="24"/>
          <w:lang w:val="en-GB"/>
        </w:rPr>
        <w:t xml:space="preserve">given that </w:t>
      </w:r>
      <w:r w:rsidR="004811F8" w:rsidRPr="00D414EB">
        <w:rPr>
          <w:rFonts w:ascii="Times New Roman" w:hAnsi="Times New Roman" w:cs="Times New Roman"/>
          <w:sz w:val="24"/>
          <w:szCs w:val="24"/>
          <w:lang w:val="en-GB"/>
        </w:rPr>
        <w:t>the</w:t>
      </w:r>
      <w:r w:rsidR="00DE5AC2" w:rsidRPr="00D414EB">
        <w:rPr>
          <w:rFonts w:ascii="Times New Roman" w:hAnsi="Times New Roman" w:cs="Times New Roman"/>
          <w:sz w:val="24"/>
          <w:szCs w:val="24"/>
          <w:lang w:val="en-GB"/>
        </w:rPr>
        <w:t>ir</w:t>
      </w:r>
      <w:r w:rsidR="004811F8" w:rsidRPr="00D414EB">
        <w:rPr>
          <w:rFonts w:ascii="Times New Roman" w:hAnsi="Times New Roman" w:cs="Times New Roman"/>
          <w:sz w:val="24"/>
          <w:szCs w:val="24"/>
          <w:lang w:val="en-GB"/>
        </w:rPr>
        <w:t xml:space="preserve"> </w:t>
      </w:r>
      <w:r w:rsidR="00DE5AC2" w:rsidRPr="00D414EB">
        <w:rPr>
          <w:rFonts w:ascii="Times New Roman" w:hAnsi="Times New Roman" w:cs="Times New Roman"/>
          <w:sz w:val="24"/>
          <w:szCs w:val="24"/>
          <w:lang w:val="en-GB"/>
        </w:rPr>
        <w:t>itineraries are</w:t>
      </w:r>
      <w:r w:rsidR="004811F8" w:rsidRPr="00D414EB">
        <w:rPr>
          <w:rFonts w:ascii="Times New Roman" w:hAnsi="Times New Roman" w:cs="Times New Roman"/>
          <w:sz w:val="24"/>
          <w:szCs w:val="24"/>
          <w:lang w:val="en-GB"/>
        </w:rPr>
        <w:t xml:space="preserve"> different. As </w:t>
      </w:r>
      <w:r w:rsidR="00E30FFC" w:rsidRPr="00D414EB">
        <w:rPr>
          <w:rFonts w:ascii="Times New Roman" w:hAnsi="Times New Roman" w:cs="Times New Roman"/>
          <w:sz w:val="24"/>
          <w:szCs w:val="24"/>
          <w:lang w:val="en-GB"/>
        </w:rPr>
        <w:t xml:space="preserve">established and agreed in the Faculty and according to </w:t>
      </w:r>
      <w:r w:rsidR="00E00911" w:rsidRPr="00D414EB">
        <w:rPr>
          <w:rFonts w:ascii="Times New Roman" w:hAnsi="Times New Roman" w:cs="Times New Roman"/>
          <w:sz w:val="24"/>
          <w:szCs w:val="24"/>
          <w:lang w:val="en-GB"/>
        </w:rPr>
        <w:t>the intuition’s indications, the approach applied in the Minor in International Business Management is CLIL, as this has been preferred to EMI due to the specific context of the programme.</w:t>
      </w:r>
    </w:p>
    <w:p w14:paraId="4AD0B79A" w14:textId="70B259FD" w:rsidR="00901598" w:rsidRPr="00D414EB" w:rsidRDefault="00E00911" w:rsidP="003732E6">
      <w:pPr>
        <w:spacing w:line="240" w:lineRule="auto"/>
        <w:jc w:val="both"/>
        <w:rPr>
          <w:rFonts w:ascii="Times New Roman" w:hAnsi="Times New Roman" w:cs="Times New Roman"/>
          <w:sz w:val="24"/>
          <w:szCs w:val="24"/>
          <w:lang w:val="en-GB"/>
        </w:rPr>
      </w:pPr>
      <w:r w:rsidRPr="00D414EB">
        <w:rPr>
          <w:rFonts w:ascii="Times New Roman" w:hAnsi="Times New Roman" w:cs="Times New Roman"/>
          <w:sz w:val="24"/>
          <w:szCs w:val="24"/>
          <w:lang w:val="en-GB"/>
        </w:rPr>
        <w:t>During these students’ third year th</w:t>
      </w:r>
      <w:r w:rsidR="00901598" w:rsidRPr="00D414EB">
        <w:rPr>
          <w:rFonts w:ascii="Times New Roman" w:hAnsi="Times New Roman" w:cs="Times New Roman"/>
          <w:sz w:val="24"/>
          <w:szCs w:val="24"/>
          <w:lang w:val="en-GB"/>
        </w:rPr>
        <w:t xml:space="preserve">ey have their ESP subject. The ESP subject within the CLIL Minor is called </w:t>
      </w:r>
      <w:r w:rsidR="00901598" w:rsidRPr="00D414EB">
        <w:rPr>
          <w:rFonts w:ascii="Times New Roman" w:hAnsi="Times New Roman" w:cs="Times New Roman"/>
          <w:i/>
          <w:sz w:val="24"/>
          <w:szCs w:val="24"/>
          <w:lang w:val="en-GB"/>
        </w:rPr>
        <w:t>English for International Business</w:t>
      </w:r>
      <w:r w:rsidR="00901598" w:rsidRPr="00D414EB">
        <w:rPr>
          <w:rFonts w:ascii="Times New Roman" w:hAnsi="Times New Roman" w:cs="Times New Roman"/>
          <w:sz w:val="24"/>
          <w:szCs w:val="24"/>
          <w:lang w:val="en-GB"/>
        </w:rPr>
        <w:t xml:space="preserve"> (EIB), while the ESP subject in </w:t>
      </w:r>
      <w:r w:rsidR="00B61BFC" w:rsidRPr="00D414EB">
        <w:rPr>
          <w:rFonts w:ascii="Times New Roman" w:hAnsi="Times New Roman" w:cs="Times New Roman"/>
          <w:sz w:val="24"/>
          <w:szCs w:val="24"/>
          <w:lang w:val="en-GB"/>
        </w:rPr>
        <w:t xml:space="preserve">the </w:t>
      </w:r>
      <w:r w:rsidR="00901598" w:rsidRPr="00D414EB">
        <w:rPr>
          <w:rFonts w:ascii="Times New Roman" w:hAnsi="Times New Roman" w:cs="Times New Roman"/>
          <w:sz w:val="24"/>
          <w:szCs w:val="24"/>
          <w:lang w:val="en-GB"/>
        </w:rPr>
        <w:t xml:space="preserve">non-CLIL itinerary is called </w:t>
      </w:r>
      <w:r w:rsidR="00901598" w:rsidRPr="00D414EB">
        <w:rPr>
          <w:rFonts w:ascii="Times New Roman" w:hAnsi="Times New Roman" w:cs="Times New Roman"/>
          <w:i/>
          <w:sz w:val="24"/>
          <w:szCs w:val="24"/>
          <w:lang w:val="en-GB"/>
        </w:rPr>
        <w:t>English for Business Management</w:t>
      </w:r>
      <w:r w:rsidR="00901598" w:rsidRPr="00D414EB">
        <w:rPr>
          <w:rFonts w:ascii="Times New Roman" w:hAnsi="Times New Roman" w:cs="Times New Roman"/>
          <w:sz w:val="24"/>
          <w:szCs w:val="24"/>
          <w:lang w:val="en-GB"/>
        </w:rPr>
        <w:t xml:space="preserve"> (EBM). </w:t>
      </w:r>
      <w:r w:rsidR="00B61BFC" w:rsidRPr="00D414EB">
        <w:rPr>
          <w:rFonts w:ascii="Times New Roman" w:hAnsi="Times New Roman" w:cs="Times New Roman"/>
          <w:sz w:val="24"/>
          <w:szCs w:val="24"/>
          <w:lang w:val="en-GB"/>
        </w:rPr>
        <w:t>With the aim of analysing the key</w:t>
      </w:r>
      <w:r w:rsidR="00901598" w:rsidRPr="00D414EB">
        <w:rPr>
          <w:rFonts w:ascii="Times New Roman" w:hAnsi="Times New Roman" w:cs="Times New Roman"/>
          <w:sz w:val="24"/>
          <w:szCs w:val="24"/>
          <w:lang w:val="en-GB"/>
        </w:rPr>
        <w:t xml:space="preserve"> differences between both subjects, w</w:t>
      </w:r>
      <w:r w:rsidR="00B61BFC" w:rsidRPr="00D414EB">
        <w:rPr>
          <w:rFonts w:ascii="Times New Roman" w:hAnsi="Times New Roman" w:cs="Times New Roman"/>
          <w:sz w:val="24"/>
          <w:szCs w:val="24"/>
          <w:lang w:val="en-GB"/>
        </w:rPr>
        <w:t xml:space="preserve">e can mention the </w:t>
      </w:r>
      <w:r w:rsidR="00901598" w:rsidRPr="00D414EB">
        <w:rPr>
          <w:rFonts w:ascii="Times New Roman" w:hAnsi="Times New Roman" w:cs="Times New Roman"/>
          <w:sz w:val="24"/>
          <w:szCs w:val="24"/>
          <w:lang w:val="en-GB"/>
        </w:rPr>
        <w:t xml:space="preserve">CEFR </w:t>
      </w:r>
      <w:r w:rsidR="00901598" w:rsidRPr="00D414EB">
        <w:rPr>
          <w:rFonts w:ascii="Times New Roman" w:hAnsi="Times New Roman" w:cs="Times New Roman"/>
          <w:sz w:val="24"/>
          <w:szCs w:val="24"/>
          <w:lang w:val="en-GB"/>
        </w:rPr>
        <w:lastRenderedPageBreak/>
        <w:t>(Common European Framew</w:t>
      </w:r>
      <w:r w:rsidR="00B61BFC" w:rsidRPr="00D414EB">
        <w:rPr>
          <w:rFonts w:ascii="Times New Roman" w:hAnsi="Times New Roman" w:cs="Times New Roman"/>
          <w:sz w:val="24"/>
          <w:szCs w:val="24"/>
          <w:lang w:val="en-GB"/>
        </w:rPr>
        <w:t>ork of Reference for Languages)</w:t>
      </w:r>
      <w:r w:rsidR="00901598" w:rsidRPr="00D414EB">
        <w:rPr>
          <w:rFonts w:ascii="Times New Roman" w:hAnsi="Times New Roman" w:cs="Times New Roman"/>
          <w:sz w:val="24"/>
          <w:szCs w:val="24"/>
          <w:lang w:val="en-GB"/>
        </w:rPr>
        <w:t xml:space="preserve"> </w:t>
      </w:r>
      <w:r w:rsidR="00B61BFC" w:rsidRPr="00D414EB">
        <w:rPr>
          <w:rFonts w:ascii="Times New Roman" w:hAnsi="Times New Roman" w:cs="Times New Roman"/>
          <w:sz w:val="24"/>
          <w:szCs w:val="24"/>
          <w:lang w:val="en-GB"/>
        </w:rPr>
        <w:t>levels of English applied, as in</w:t>
      </w:r>
      <w:r w:rsidR="00901598" w:rsidRPr="00D414EB">
        <w:rPr>
          <w:rFonts w:ascii="Times New Roman" w:hAnsi="Times New Roman" w:cs="Times New Roman"/>
          <w:sz w:val="24"/>
          <w:szCs w:val="24"/>
          <w:lang w:val="en-GB"/>
        </w:rPr>
        <w:t xml:space="preserve"> EBM the English level to be acquired at the end of the course is B1, whereas in EIB the English level can go up to B2+ or even C1. It is also important to mention that this Faculty receives one of the </w:t>
      </w:r>
      <w:r w:rsidR="00967140" w:rsidRPr="00D414EB">
        <w:rPr>
          <w:rFonts w:ascii="Times New Roman" w:hAnsi="Times New Roman" w:cs="Times New Roman"/>
          <w:sz w:val="24"/>
          <w:szCs w:val="24"/>
          <w:lang w:val="en-GB"/>
        </w:rPr>
        <w:t>most substantial</w:t>
      </w:r>
      <w:r w:rsidR="00901598" w:rsidRPr="00D414EB">
        <w:rPr>
          <w:rFonts w:ascii="Times New Roman" w:hAnsi="Times New Roman" w:cs="Times New Roman"/>
          <w:sz w:val="24"/>
          <w:szCs w:val="24"/>
          <w:lang w:val="en-GB"/>
        </w:rPr>
        <w:t xml:space="preserve"> amounts of </w:t>
      </w:r>
      <w:r w:rsidR="00967140" w:rsidRPr="00D414EB">
        <w:rPr>
          <w:rFonts w:ascii="Times New Roman" w:hAnsi="Times New Roman" w:cs="Times New Roman"/>
          <w:sz w:val="24"/>
          <w:szCs w:val="24"/>
          <w:lang w:val="en-GB"/>
        </w:rPr>
        <w:t>incoming international students</w:t>
      </w:r>
      <w:r w:rsidR="00FC06EA" w:rsidRPr="00D414EB">
        <w:rPr>
          <w:rFonts w:ascii="Times New Roman" w:hAnsi="Times New Roman" w:cs="Times New Roman"/>
          <w:sz w:val="24"/>
          <w:szCs w:val="24"/>
          <w:lang w:val="en-GB"/>
        </w:rPr>
        <w:t xml:space="preserve">. The interdisciplinarity of its teaching programmes and the offer of subjects taught in English might be considered two of the reasons why this quantity of student mobility is growing year after year. This aspect has an impact on the two Business English subjects examined in our study as it is in the CLIL-context ESP subject </w:t>
      </w:r>
      <w:r w:rsidR="00B61BFC" w:rsidRPr="00D414EB">
        <w:rPr>
          <w:rFonts w:ascii="Times New Roman" w:hAnsi="Times New Roman" w:cs="Times New Roman"/>
          <w:sz w:val="24"/>
          <w:szCs w:val="24"/>
          <w:lang w:val="en-GB"/>
        </w:rPr>
        <w:t xml:space="preserve"> (EIB) </w:t>
      </w:r>
      <w:r w:rsidR="00FC06EA" w:rsidRPr="00D414EB">
        <w:rPr>
          <w:rFonts w:ascii="Times New Roman" w:hAnsi="Times New Roman" w:cs="Times New Roman"/>
          <w:sz w:val="24"/>
          <w:szCs w:val="24"/>
          <w:lang w:val="en-GB"/>
        </w:rPr>
        <w:t xml:space="preserve">the one in which we can find a bigger number of international students. Nevertheless, the number of students </w:t>
      </w:r>
      <w:r w:rsidR="00B61BFC" w:rsidRPr="00D414EB">
        <w:rPr>
          <w:rFonts w:ascii="Times New Roman" w:hAnsi="Times New Roman" w:cs="Times New Roman"/>
          <w:sz w:val="24"/>
          <w:szCs w:val="24"/>
          <w:lang w:val="en-GB"/>
        </w:rPr>
        <w:t xml:space="preserve">in EIB is </w:t>
      </w:r>
      <w:r w:rsidR="00FC06EA" w:rsidRPr="00D414EB">
        <w:rPr>
          <w:rFonts w:ascii="Times New Roman" w:hAnsi="Times New Roman" w:cs="Times New Roman"/>
          <w:sz w:val="24"/>
          <w:szCs w:val="24"/>
          <w:lang w:val="en-GB"/>
        </w:rPr>
        <w:t>general</w:t>
      </w:r>
      <w:r w:rsidR="00B61BFC" w:rsidRPr="00D414EB">
        <w:rPr>
          <w:rFonts w:ascii="Times New Roman" w:hAnsi="Times New Roman" w:cs="Times New Roman"/>
          <w:sz w:val="24"/>
          <w:szCs w:val="24"/>
          <w:lang w:val="en-GB"/>
        </w:rPr>
        <w:t>ly</w:t>
      </w:r>
      <w:r w:rsidR="00FC06EA" w:rsidRPr="00D414EB">
        <w:rPr>
          <w:rFonts w:ascii="Times New Roman" w:hAnsi="Times New Roman" w:cs="Times New Roman"/>
          <w:sz w:val="24"/>
          <w:szCs w:val="24"/>
          <w:lang w:val="en-GB"/>
        </w:rPr>
        <w:t xml:space="preserve"> smaller than the one in the non-CLIL context ESP subject</w:t>
      </w:r>
      <w:r w:rsidR="00B61BFC" w:rsidRPr="00D414EB">
        <w:rPr>
          <w:rFonts w:ascii="Times New Roman" w:hAnsi="Times New Roman" w:cs="Times New Roman"/>
          <w:sz w:val="24"/>
          <w:szCs w:val="24"/>
          <w:lang w:val="en-GB"/>
        </w:rPr>
        <w:t xml:space="preserve"> (EBM)</w:t>
      </w:r>
      <w:r w:rsidR="00FC06EA" w:rsidRPr="00D414EB">
        <w:rPr>
          <w:rFonts w:ascii="Times New Roman" w:hAnsi="Times New Roman" w:cs="Times New Roman"/>
          <w:sz w:val="24"/>
          <w:szCs w:val="24"/>
          <w:lang w:val="en-GB"/>
        </w:rPr>
        <w:t>, as it can be considered a compulsory subject.</w:t>
      </w:r>
    </w:p>
    <w:p w14:paraId="1EE075A2" w14:textId="7C04DFB8" w:rsidR="00FC06EA" w:rsidRPr="00D414EB" w:rsidRDefault="00FC06EA" w:rsidP="003732E6">
      <w:pPr>
        <w:spacing w:line="240" w:lineRule="auto"/>
        <w:jc w:val="both"/>
        <w:rPr>
          <w:rFonts w:ascii="Times New Roman" w:hAnsi="Times New Roman" w:cs="Times New Roman"/>
          <w:sz w:val="24"/>
          <w:szCs w:val="24"/>
          <w:lang w:val="en-GB"/>
        </w:rPr>
      </w:pPr>
      <w:r w:rsidRPr="00D414EB">
        <w:rPr>
          <w:rFonts w:ascii="Times New Roman" w:hAnsi="Times New Roman" w:cs="Times New Roman"/>
          <w:sz w:val="24"/>
          <w:szCs w:val="24"/>
          <w:lang w:val="en-GB"/>
        </w:rPr>
        <w:t>The tool employed to measure students’ willingness to develop specific skills or competencies in their ESP subjects was</w:t>
      </w:r>
      <w:r w:rsidR="00B61BFC" w:rsidRPr="00D414EB">
        <w:rPr>
          <w:rFonts w:ascii="Times New Roman" w:hAnsi="Times New Roman" w:cs="Times New Roman"/>
          <w:sz w:val="24"/>
          <w:szCs w:val="24"/>
          <w:lang w:val="en-GB"/>
        </w:rPr>
        <w:t xml:space="preserve"> a</w:t>
      </w:r>
      <w:r w:rsidRPr="00D414EB">
        <w:rPr>
          <w:rFonts w:ascii="Times New Roman" w:hAnsi="Times New Roman" w:cs="Times New Roman"/>
          <w:sz w:val="24"/>
          <w:szCs w:val="24"/>
          <w:lang w:val="en-GB"/>
        </w:rPr>
        <w:t xml:space="preserve"> survey designed through Google forms. </w:t>
      </w:r>
      <w:r w:rsidR="00ED5352" w:rsidRPr="00D414EB">
        <w:rPr>
          <w:rFonts w:ascii="Times New Roman" w:hAnsi="Times New Roman" w:cs="Times New Roman"/>
          <w:sz w:val="24"/>
          <w:szCs w:val="24"/>
          <w:lang w:val="en-GB"/>
        </w:rPr>
        <w:t>This was the platform selected as students were</w:t>
      </w:r>
      <w:r w:rsidR="006156F2" w:rsidRPr="00D414EB">
        <w:rPr>
          <w:rFonts w:ascii="Times New Roman" w:hAnsi="Times New Roman" w:cs="Times New Roman"/>
          <w:sz w:val="24"/>
          <w:szCs w:val="24"/>
          <w:lang w:val="en-GB"/>
        </w:rPr>
        <w:t xml:space="preserve"> familiarised with it.</w:t>
      </w:r>
      <w:r w:rsidR="00ED5352" w:rsidRPr="00D414EB">
        <w:rPr>
          <w:rFonts w:ascii="Times New Roman" w:hAnsi="Times New Roman" w:cs="Times New Roman"/>
          <w:sz w:val="24"/>
          <w:szCs w:val="24"/>
          <w:lang w:val="en-GB"/>
        </w:rPr>
        <w:t xml:space="preserve"> </w:t>
      </w:r>
      <w:r w:rsidRPr="00D414EB">
        <w:rPr>
          <w:rFonts w:ascii="Times New Roman" w:hAnsi="Times New Roman" w:cs="Times New Roman"/>
          <w:sz w:val="24"/>
          <w:szCs w:val="24"/>
          <w:lang w:val="en-GB"/>
        </w:rPr>
        <w:t>It was used in the month of February in 2021. At that time, the whole world was suffering from Covid-19 pandemic, and particularly, from one of its strongest waves, making the University of Cadiz (as many others around Spain) to go online. Lessons would then be held though platforms like Google meet, as is the case of the two</w:t>
      </w:r>
      <w:r w:rsidR="00B66833" w:rsidRPr="00D414EB">
        <w:rPr>
          <w:rFonts w:ascii="Times New Roman" w:hAnsi="Times New Roman" w:cs="Times New Roman"/>
          <w:sz w:val="24"/>
          <w:szCs w:val="24"/>
          <w:lang w:val="en-GB"/>
        </w:rPr>
        <w:t xml:space="preserve"> subjects of the present study. During the first lesson of both subjects, students were given information about the content, methodology, competencies, evaluation criteria and other aspects of the programme. It is at the beginning of the second lesson that they were given the link to fill in the online survey. </w:t>
      </w:r>
    </w:p>
    <w:p w14:paraId="34582460" w14:textId="77777777" w:rsidR="003F12B6" w:rsidRPr="00D414EB" w:rsidRDefault="003F12B6" w:rsidP="003732E6">
      <w:pPr>
        <w:spacing w:line="240" w:lineRule="auto"/>
        <w:jc w:val="both"/>
        <w:rPr>
          <w:rFonts w:ascii="Times New Roman" w:hAnsi="Times New Roman" w:cs="Times New Roman"/>
          <w:sz w:val="24"/>
          <w:szCs w:val="24"/>
          <w:lang w:val="en-GB"/>
        </w:rPr>
      </w:pPr>
    </w:p>
    <w:p w14:paraId="4127C985" w14:textId="55BA1A67" w:rsidR="004F3540" w:rsidRPr="00D414EB" w:rsidRDefault="004F3540" w:rsidP="003732E6">
      <w:pPr>
        <w:spacing w:line="240" w:lineRule="auto"/>
        <w:jc w:val="both"/>
        <w:rPr>
          <w:rFonts w:ascii="Times New Roman" w:hAnsi="Times New Roman" w:cs="Times New Roman"/>
          <w:b/>
          <w:sz w:val="24"/>
          <w:szCs w:val="24"/>
          <w:lang w:val="en-GB"/>
        </w:rPr>
      </w:pPr>
      <w:r w:rsidRPr="00D414EB">
        <w:rPr>
          <w:rFonts w:ascii="Times New Roman" w:hAnsi="Times New Roman" w:cs="Times New Roman"/>
          <w:b/>
          <w:sz w:val="24"/>
          <w:szCs w:val="24"/>
          <w:lang w:val="en-GB"/>
        </w:rPr>
        <w:t>Results</w:t>
      </w:r>
    </w:p>
    <w:p w14:paraId="7FDA1BDE" w14:textId="514283BB" w:rsidR="00E744DF" w:rsidRPr="00D414EB" w:rsidRDefault="00B66833" w:rsidP="003732E6">
      <w:pPr>
        <w:spacing w:line="240" w:lineRule="auto"/>
        <w:jc w:val="both"/>
        <w:rPr>
          <w:rFonts w:ascii="Times New Roman" w:hAnsi="Times New Roman" w:cs="Times New Roman"/>
          <w:sz w:val="24"/>
          <w:szCs w:val="24"/>
          <w:lang w:val="en-GB"/>
        </w:rPr>
      </w:pPr>
      <w:r w:rsidRPr="00D414EB">
        <w:rPr>
          <w:rFonts w:ascii="Times New Roman" w:hAnsi="Times New Roman" w:cs="Times New Roman"/>
          <w:sz w:val="24"/>
          <w:szCs w:val="24"/>
          <w:lang w:val="en-GB"/>
        </w:rPr>
        <w:t>The</w:t>
      </w:r>
      <w:r w:rsidR="00E744DF" w:rsidRPr="00D414EB">
        <w:rPr>
          <w:rFonts w:ascii="Times New Roman" w:hAnsi="Times New Roman" w:cs="Times New Roman"/>
          <w:sz w:val="24"/>
          <w:szCs w:val="24"/>
          <w:lang w:val="en-GB"/>
        </w:rPr>
        <w:t xml:space="preserve"> survey was conducted to a total of 112 students participating both in a CLIL and a non-CLIL programme. Of these, 82 students responded, making the sample representative enough to be taken into consideration as it surpasses the 99% expected. It is important to mention that delivering the teaching through </w:t>
      </w:r>
      <w:r w:rsidR="003F12B6" w:rsidRPr="00D414EB">
        <w:rPr>
          <w:rFonts w:ascii="Times New Roman" w:hAnsi="Times New Roman" w:cs="Times New Roman"/>
          <w:sz w:val="24"/>
          <w:szCs w:val="24"/>
          <w:lang w:val="en-GB"/>
        </w:rPr>
        <w:t>videoconference</w:t>
      </w:r>
      <w:r w:rsidR="00E744DF" w:rsidRPr="00D414EB">
        <w:rPr>
          <w:rFonts w:ascii="Times New Roman" w:hAnsi="Times New Roman" w:cs="Times New Roman"/>
          <w:sz w:val="24"/>
          <w:szCs w:val="24"/>
          <w:lang w:val="en-GB"/>
        </w:rPr>
        <w:t xml:space="preserve"> and also circulating the survey in an online format</w:t>
      </w:r>
      <w:r w:rsidR="003F12B6" w:rsidRPr="00D414EB">
        <w:rPr>
          <w:rFonts w:ascii="Times New Roman" w:hAnsi="Times New Roman" w:cs="Times New Roman"/>
          <w:sz w:val="24"/>
          <w:szCs w:val="24"/>
          <w:lang w:val="en-GB"/>
        </w:rPr>
        <w:t xml:space="preserve"> would definitely lower the number of students attending to the lessons and therefore limit the sample of our study.</w:t>
      </w:r>
    </w:p>
    <w:p w14:paraId="25403195" w14:textId="0F2BBAB5" w:rsidR="00056DA7" w:rsidRPr="00D414EB" w:rsidRDefault="00B66833" w:rsidP="003732E6">
      <w:pPr>
        <w:spacing w:line="240" w:lineRule="auto"/>
        <w:jc w:val="both"/>
        <w:rPr>
          <w:rFonts w:ascii="Times New Roman" w:hAnsi="Times New Roman" w:cs="Times New Roman"/>
          <w:sz w:val="24"/>
          <w:szCs w:val="24"/>
          <w:lang w:val="en-GB"/>
        </w:rPr>
      </w:pPr>
      <w:r w:rsidRPr="00D414EB">
        <w:rPr>
          <w:rFonts w:ascii="Times New Roman" w:hAnsi="Times New Roman" w:cs="Times New Roman"/>
          <w:sz w:val="24"/>
          <w:szCs w:val="24"/>
          <w:lang w:val="en-GB"/>
        </w:rPr>
        <w:t>Subject -</w:t>
      </w:r>
      <w:r w:rsidR="003E401C" w:rsidRPr="00D414EB">
        <w:rPr>
          <w:rFonts w:ascii="Times New Roman" w:hAnsi="Times New Roman" w:cs="Times New Roman"/>
          <w:sz w:val="24"/>
          <w:szCs w:val="24"/>
          <w:lang w:val="en-GB"/>
        </w:rPr>
        <w:t xml:space="preserve"> </w:t>
      </w:r>
      <w:r w:rsidR="00056DA7" w:rsidRPr="00D414EB">
        <w:rPr>
          <w:rFonts w:ascii="Times New Roman" w:hAnsi="Times New Roman" w:cs="Times New Roman"/>
          <w:i/>
          <w:sz w:val="24"/>
          <w:szCs w:val="24"/>
          <w:lang w:val="en-GB"/>
        </w:rPr>
        <w:t>E</w:t>
      </w:r>
      <w:r w:rsidR="003E401C" w:rsidRPr="00D414EB">
        <w:rPr>
          <w:rFonts w:ascii="Times New Roman" w:hAnsi="Times New Roman" w:cs="Times New Roman"/>
          <w:i/>
          <w:sz w:val="24"/>
          <w:szCs w:val="24"/>
          <w:lang w:val="en-GB"/>
        </w:rPr>
        <w:t>nglish for International Business</w:t>
      </w:r>
      <w:r w:rsidR="004D05D3" w:rsidRPr="00D414EB">
        <w:rPr>
          <w:rFonts w:ascii="Times New Roman" w:hAnsi="Times New Roman" w:cs="Times New Roman"/>
          <w:i/>
          <w:sz w:val="24"/>
          <w:szCs w:val="24"/>
          <w:lang w:val="en-GB"/>
        </w:rPr>
        <w:t xml:space="preserve"> (EIB)</w:t>
      </w:r>
    </w:p>
    <w:p w14:paraId="5DD44F92" w14:textId="00D4A1B1" w:rsidR="00735E47" w:rsidRPr="00D414EB" w:rsidRDefault="004D05D3" w:rsidP="003732E6">
      <w:pPr>
        <w:spacing w:line="240" w:lineRule="auto"/>
        <w:jc w:val="both"/>
        <w:rPr>
          <w:rFonts w:ascii="Times New Roman" w:hAnsi="Times New Roman" w:cs="Times New Roman"/>
          <w:sz w:val="24"/>
          <w:szCs w:val="24"/>
          <w:lang w:val="en-GB"/>
        </w:rPr>
      </w:pPr>
      <w:r w:rsidRPr="00D414EB">
        <w:rPr>
          <w:rFonts w:ascii="Times New Roman" w:hAnsi="Times New Roman" w:cs="Times New Roman"/>
          <w:sz w:val="24"/>
          <w:szCs w:val="24"/>
          <w:lang w:val="en-GB"/>
        </w:rPr>
        <w:t xml:space="preserve">The data gathered in this </w:t>
      </w:r>
      <w:r w:rsidR="00B770D2" w:rsidRPr="00D414EB">
        <w:rPr>
          <w:rFonts w:ascii="Times New Roman" w:hAnsi="Times New Roman" w:cs="Times New Roman"/>
          <w:sz w:val="24"/>
          <w:szCs w:val="24"/>
          <w:lang w:val="en-GB"/>
        </w:rPr>
        <w:t>subject indicates</w:t>
      </w:r>
      <w:r w:rsidRPr="00D414EB">
        <w:rPr>
          <w:rFonts w:ascii="Times New Roman" w:hAnsi="Times New Roman" w:cs="Times New Roman"/>
          <w:sz w:val="24"/>
          <w:szCs w:val="24"/>
          <w:lang w:val="en-GB"/>
        </w:rPr>
        <w:t xml:space="preserve"> that we had </w:t>
      </w:r>
      <w:r w:rsidR="00E71556" w:rsidRPr="00D414EB">
        <w:rPr>
          <w:rFonts w:ascii="Times New Roman" w:hAnsi="Times New Roman" w:cs="Times New Roman"/>
          <w:sz w:val="24"/>
          <w:szCs w:val="24"/>
          <w:lang w:val="en-GB"/>
        </w:rPr>
        <w:t xml:space="preserve">17 surveyed students out of 32 enrolled students in a </w:t>
      </w:r>
      <w:r w:rsidR="00B266C6" w:rsidRPr="00D414EB">
        <w:rPr>
          <w:rFonts w:ascii="Times New Roman" w:hAnsi="Times New Roman" w:cs="Times New Roman"/>
          <w:sz w:val="24"/>
          <w:szCs w:val="24"/>
          <w:lang w:val="en-GB"/>
        </w:rPr>
        <w:t>CLIL</w:t>
      </w:r>
      <w:r w:rsidR="00E71556" w:rsidRPr="00D414EB">
        <w:rPr>
          <w:rFonts w:ascii="Times New Roman" w:hAnsi="Times New Roman" w:cs="Times New Roman"/>
          <w:sz w:val="24"/>
          <w:szCs w:val="24"/>
          <w:lang w:val="en-GB"/>
        </w:rPr>
        <w:t xml:space="preserve"> context ESP </w:t>
      </w:r>
      <w:r w:rsidR="00B770D2" w:rsidRPr="00D414EB">
        <w:rPr>
          <w:rFonts w:ascii="Times New Roman" w:hAnsi="Times New Roman" w:cs="Times New Roman"/>
          <w:sz w:val="24"/>
          <w:szCs w:val="24"/>
          <w:lang w:val="en-GB"/>
        </w:rPr>
        <w:t>subject</w:t>
      </w:r>
      <w:r w:rsidRPr="00D414EB">
        <w:rPr>
          <w:rFonts w:ascii="Times New Roman" w:hAnsi="Times New Roman" w:cs="Times New Roman"/>
          <w:sz w:val="24"/>
          <w:szCs w:val="24"/>
          <w:lang w:val="en-GB"/>
        </w:rPr>
        <w:t xml:space="preserve"> in 2020-2021</w:t>
      </w:r>
      <w:r w:rsidR="00735E47" w:rsidRPr="00D414EB">
        <w:rPr>
          <w:rFonts w:ascii="Times New Roman" w:hAnsi="Times New Roman" w:cs="Times New Roman"/>
          <w:sz w:val="24"/>
          <w:szCs w:val="24"/>
          <w:lang w:val="en-GB"/>
        </w:rPr>
        <w:t>.</w:t>
      </w:r>
      <w:r w:rsidR="003E401C" w:rsidRPr="00D414EB">
        <w:rPr>
          <w:rFonts w:ascii="Times New Roman" w:hAnsi="Times New Roman" w:cs="Times New Roman"/>
          <w:sz w:val="24"/>
          <w:szCs w:val="24"/>
          <w:lang w:val="en-GB"/>
        </w:rPr>
        <w:t xml:space="preserve"> </w:t>
      </w:r>
      <w:r w:rsidR="00735E47" w:rsidRPr="00D414EB">
        <w:rPr>
          <w:rFonts w:ascii="Times New Roman" w:hAnsi="Times New Roman" w:cs="Times New Roman"/>
          <w:sz w:val="24"/>
          <w:szCs w:val="24"/>
          <w:lang w:val="en-GB"/>
        </w:rPr>
        <w:t xml:space="preserve">64.7 % </w:t>
      </w:r>
      <w:r w:rsidR="003E401C" w:rsidRPr="00D414EB">
        <w:rPr>
          <w:rFonts w:ascii="Times New Roman" w:hAnsi="Times New Roman" w:cs="Times New Roman"/>
          <w:sz w:val="24"/>
          <w:szCs w:val="24"/>
          <w:lang w:val="en-GB"/>
        </w:rPr>
        <w:t xml:space="preserve">were </w:t>
      </w:r>
      <w:r w:rsidR="00735E47" w:rsidRPr="00D414EB">
        <w:rPr>
          <w:rFonts w:ascii="Times New Roman" w:hAnsi="Times New Roman" w:cs="Times New Roman"/>
          <w:sz w:val="24"/>
          <w:szCs w:val="24"/>
          <w:lang w:val="en-GB"/>
        </w:rPr>
        <w:t xml:space="preserve">female and 35.3% </w:t>
      </w:r>
      <w:r w:rsidR="003E401C" w:rsidRPr="00D414EB">
        <w:rPr>
          <w:rFonts w:ascii="Times New Roman" w:hAnsi="Times New Roman" w:cs="Times New Roman"/>
          <w:sz w:val="24"/>
          <w:szCs w:val="24"/>
          <w:lang w:val="en-GB"/>
        </w:rPr>
        <w:t xml:space="preserve">were </w:t>
      </w:r>
      <w:r w:rsidR="00735E47" w:rsidRPr="00D414EB">
        <w:rPr>
          <w:rFonts w:ascii="Times New Roman" w:hAnsi="Times New Roman" w:cs="Times New Roman"/>
          <w:sz w:val="24"/>
          <w:szCs w:val="24"/>
          <w:lang w:val="en-GB"/>
        </w:rPr>
        <w:t>male</w:t>
      </w:r>
      <w:r w:rsidR="003E401C" w:rsidRPr="00D414EB">
        <w:rPr>
          <w:rFonts w:ascii="Times New Roman" w:hAnsi="Times New Roman" w:cs="Times New Roman"/>
          <w:sz w:val="24"/>
          <w:szCs w:val="24"/>
          <w:lang w:val="en-GB"/>
        </w:rPr>
        <w:t xml:space="preserve"> (see </w:t>
      </w:r>
      <w:r w:rsidR="002C4F3C" w:rsidRPr="00D414EB">
        <w:rPr>
          <w:rFonts w:ascii="Times New Roman" w:hAnsi="Times New Roman" w:cs="Times New Roman"/>
          <w:sz w:val="24"/>
          <w:szCs w:val="24"/>
          <w:lang w:val="en-GB"/>
        </w:rPr>
        <w:t>Figure</w:t>
      </w:r>
      <w:r w:rsidR="003E401C" w:rsidRPr="00D414EB">
        <w:rPr>
          <w:rFonts w:ascii="Times New Roman" w:hAnsi="Times New Roman" w:cs="Times New Roman"/>
          <w:sz w:val="24"/>
          <w:szCs w:val="24"/>
          <w:lang w:val="en-GB"/>
        </w:rPr>
        <w:t xml:space="preserve"> 1),</w:t>
      </w:r>
      <w:r w:rsidR="00735E47" w:rsidRPr="00D414EB">
        <w:rPr>
          <w:rFonts w:ascii="Times New Roman" w:hAnsi="Times New Roman" w:cs="Times New Roman"/>
          <w:sz w:val="24"/>
          <w:szCs w:val="24"/>
          <w:lang w:val="en-GB"/>
        </w:rPr>
        <w:t xml:space="preserve"> most of them 20 to 21 year olds</w:t>
      </w:r>
      <w:r w:rsidR="003E401C" w:rsidRPr="00D414EB">
        <w:rPr>
          <w:rFonts w:ascii="Times New Roman" w:hAnsi="Times New Roman" w:cs="Times New Roman"/>
          <w:sz w:val="24"/>
          <w:szCs w:val="24"/>
          <w:lang w:val="en-GB"/>
        </w:rPr>
        <w:t xml:space="preserve"> (see </w:t>
      </w:r>
      <w:r w:rsidR="002C4F3C" w:rsidRPr="00D414EB">
        <w:rPr>
          <w:rFonts w:ascii="Times New Roman" w:hAnsi="Times New Roman" w:cs="Times New Roman"/>
          <w:sz w:val="24"/>
          <w:szCs w:val="24"/>
          <w:lang w:val="en-GB"/>
        </w:rPr>
        <w:t>Figure</w:t>
      </w:r>
      <w:r w:rsidR="003E401C" w:rsidRPr="00D414EB">
        <w:rPr>
          <w:rFonts w:ascii="Times New Roman" w:hAnsi="Times New Roman" w:cs="Times New Roman"/>
          <w:sz w:val="24"/>
          <w:szCs w:val="24"/>
          <w:lang w:val="en-GB"/>
        </w:rPr>
        <w:t xml:space="preserve"> 2) studying Business Bachelor Degrees (see </w:t>
      </w:r>
      <w:r w:rsidR="002C4F3C" w:rsidRPr="00D414EB">
        <w:rPr>
          <w:rFonts w:ascii="Times New Roman" w:hAnsi="Times New Roman" w:cs="Times New Roman"/>
          <w:sz w:val="24"/>
          <w:szCs w:val="24"/>
          <w:lang w:val="en-GB"/>
        </w:rPr>
        <w:t>Figure</w:t>
      </w:r>
      <w:r w:rsidR="003E401C" w:rsidRPr="00D414EB">
        <w:rPr>
          <w:rFonts w:ascii="Times New Roman" w:hAnsi="Times New Roman" w:cs="Times New Roman"/>
          <w:sz w:val="24"/>
          <w:szCs w:val="24"/>
          <w:lang w:val="en-GB"/>
        </w:rPr>
        <w:t xml:space="preserve"> 3)</w:t>
      </w:r>
      <w:r w:rsidR="00382126" w:rsidRPr="00D414EB">
        <w:rPr>
          <w:rFonts w:ascii="Times New Roman" w:hAnsi="Times New Roman" w:cs="Times New Roman"/>
          <w:sz w:val="24"/>
          <w:szCs w:val="24"/>
          <w:lang w:val="en-GB"/>
        </w:rPr>
        <w:t>.</w:t>
      </w:r>
    </w:p>
    <w:p w14:paraId="51D0FE57" w14:textId="32048BB1" w:rsidR="00674546" w:rsidRPr="00D414EB" w:rsidRDefault="00AF52F1" w:rsidP="003732E6">
      <w:pPr>
        <w:spacing w:line="240" w:lineRule="auto"/>
        <w:jc w:val="both"/>
        <w:rPr>
          <w:rFonts w:ascii="Times New Roman" w:hAnsi="Times New Roman" w:cs="Times New Roman"/>
          <w:sz w:val="24"/>
          <w:szCs w:val="24"/>
          <w:lang w:val="en-GB"/>
        </w:rPr>
      </w:pPr>
      <w:r w:rsidRPr="00D414EB">
        <w:rPr>
          <w:rFonts w:ascii="Times New Roman" w:hAnsi="Times New Roman" w:cs="Times New Roman"/>
          <w:noProof/>
          <w:sz w:val="24"/>
          <w:szCs w:val="24"/>
          <w:lang w:eastAsia="es-ES"/>
        </w:rPr>
        <w:lastRenderedPageBreak/>
        <w:drawing>
          <wp:inline distT="0" distB="0" distL="0" distR="0" wp14:anchorId="035025B5" wp14:editId="30CEF96A">
            <wp:extent cx="5400040" cy="1727200"/>
            <wp:effectExtent l="171450" t="171450" r="181610" b="17780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EIB GENDER.png"/>
                    <pic:cNvPicPr/>
                  </pic:nvPicPr>
                  <pic:blipFill>
                    <a:blip r:embed="rId8">
                      <a:extLst>
                        <a:ext uri="{28A0092B-C50C-407E-A947-70E740481C1C}">
                          <a14:useLocalDpi xmlns:a14="http://schemas.microsoft.com/office/drawing/2010/main" val="0"/>
                        </a:ext>
                      </a:extLst>
                    </a:blip>
                    <a:stretch>
                      <a:fillRect/>
                    </a:stretch>
                  </pic:blipFill>
                  <pic:spPr>
                    <a:xfrm>
                      <a:off x="0" y="0"/>
                      <a:ext cx="5400040" cy="1727200"/>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inline>
        </w:drawing>
      </w:r>
    </w:p>
    <w:p w14:paraId="723EEDBE" w14:textId="7FF99F28" w:rsidR="003E401C" w:rsidRPr="00D414EB" w:rsidRDefault="002C4F3C" w:rsidP="003732E6">
      <w:pPr>
        <w:spacing w:line="240" w:lineRule="auto"/>
        <w:jc w:val="both"/>
        <w:rPr>
          <w:rFonts w:ascii="Times New Roman" w:hAnsi="Times New Roman" w:cs="Times New Roman"/>
          <w:sz w:val="24"/>
          <w:szCs w:val="24"/>
          <w:lang w:val="en-GB"/>
        </w:rPr>
      </w:pPr>
      <w:r w:rsidRPr="00D414EB">
        <w:rPr>
          <w:rFonts w:ascii="Times New Roman" w:hAnsi="Times New Roman" w:cs="Times New Roman"/>
          <w:sz w:val="24"/>
          <w:szCs w:val="24"/>
          <w:lang w:val="en-GB"/>
        </w:rPr>
        <w:t>Figure</w:t>
      </w:r>
      <w:r w:rsidR="003E401C" w:rsidRPr="00D414EB">
        <w:rPr>
          <w:rFonts w:ascii="Times New Roman" w:hAnsi="Times New Roman" w:cs="Times New Roman"/>
          <w:sz w:val="24"/>
          <w:szCs w:val="24"/>
          <w:lang w:val="en-GB"/>
        </w:rPr>
        <w:t xml:space="preserve"> 1 – EIB students’</w:t>
      </w:r>
      <w:r w:rsidR="003C3542" w:rsidRPr="00D414EB">
        <w:rPr>
          <w:rFonts w:ascii="Times New Roman" w:hAnsi="Times New Roman" w:cs="Times New Roman"/>
          <w:sz w:val="24"/>
          <w:szCs w:val="24"/>
          <w:lang w:val="en-GB"/>
        </w:rPr>
        <w:t xml:space="preserve"> gender</w:t>
      </w:r>
    </w:p>
    <w:p w14:paraId="2AF47F19" w14:textId="0326AE1F" w:rsidR="003E401C" w:rsidRPr="00D414EB" w:rsidRDefault="00AF52F1" w:rsidP="003732E6">
      <w:pPr>
        <w:spacing w:line="240" w:lineRule="auto"/>
        <w:jc w:val="both"/>
        <w:rPr>
          <w:rFonts w:ascii="Times New Roman" w:hAnsi="Times New Roman" w:cs="Times New Roman"/>
          <w:sz w:val="24"/>
          <w:szCs w:val="24"/>
          <w:lang w:val="en-GB"/>
        </w:rPr>
      </w:pPr>
      <w:r w:rsidRPr="00D414EB">
        <w:rPr>
          <w:rFonts w:ascii="Times New Roman" w:hAnsi="Times New Roman" w:cs="Times New Roman"/>
          <w:noProof/>
          <w:sz w:val="24"/>
          <w:szCs w:val="24"/>
          <w:lang w:eastAsia="es-ES"/>
        </w:rPr>
        <w:drawing>
          <wp:inline distT="0" distB="0" distL="0" distR="0" wp14:anchorId="7DF27A5A" wp14:editId="04247C58">
            <wp:extent cx="5400040" cy="1544955"/>
            <wp:effectExtent l="171450" t="190500" r="181610" b="188595"/>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EIB AGE.png"/>
                    <pic:cNvPicPr/>
                  </pic:nvPicPr>
                  <pic:blipFill>
                    <a:blip r:embed="rId9">
                      <a:extLst>
                        <a:ext uri="{28A0092B-C50C-407E-A947-70E740481C1C}">
                          <a14:useLocalDpi xmlns:a14="http://schemas.microsoft.com/office/drawing/2010/main" val="0"/>
                        </a:ext>
                      </a:extLst>
                    </a:blip>
                    <a:stretch>
                      <a:fillRect/>
                    </a:stretch>
                  </pic:blipFill>
                  <pic:spPr>
                    <a:xfrm>
                      <a:off x="0" y="0"/>
                      <a:ext cx="5400040" cy="1544955"/>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inline>
        </w:drawing>
      </w:r>
    </w:p>
    <w:p w14:paraId="147183B2" w14:textId="2677F9D3" w:rsidR="003E401C" w:rsidRPr="00D414EB" w:rsidRDefault="002C4F3C" w:rsidP="003732E6">
      <w:pPr>
        <w:spacing w:line="240" w:lineRule="auto"/>
        <w:jc w:val="both"/>
        <w:rPr>
          <w:rFonts w:ascii="Times New Roman" w:hAnsi="Times New Roman" w:cs="Times New Roman"/>
          <w:sz w:val="24"/>
          <w:szCs w:val="24"/>
          <w:lang w:val="en-GB"/>
        </w:rPr>
      </w:pPr>
      <w:r w:rsidRPr="00D414EB">
        <w:rPr>
          <w:rFonts w:ascii="Times New Roman" w:hAnsi="Times New Roman" w:cs="Times New Roman"/>
          <w:sz w:val="24"/>
          <w:szCs w:val="24"/>
          <w:lang w:val="en-GB"/>
        </w:rPr>
        <w:t>Figure</w:t>
      </w:r>
      <w:r w:rsidR="003E401C" w:rsidRPr="00D414EB">
        <w:rPr>
          <w:rFonts w:ascii="Times New Roman" w:hAnsi="Times New Roman" w:cs="Times New Roman"/>
          <w:sz w:val="24"/>
          <w:szCs w:val="24"/>
          <w:lang w:val="en-GB"/>
        </w:rPr>
        <w:t xml:space="preserve"> 2 – EIB students’ age</w:t>
      </w:r>
    </w:p>
    <w:p w14:paraId="1BC1A898" w14:textId="31BFB71C" w:rsidR="003E401C" w:rsidRPr="00D414EB" w:rsidRDefault="00D23618" w:rsidP="003732E6">
      <w:pPr>
        <w:spacing w:line="240" w:lineRule="auto"/>
        <w:jc w:val="both"/>
        <w:rPr>
          <w:rFonts w:ascii="Times New Roman" w:hAnsi="Times New Roman" w:cs="Times New Roman"/>
          <w:sz w:val="24"/>
          <w:szCs w:val="24"/>
          <w:lang w:val="en-GB"/>
        </w:rPr>
      </w:pPr>
      <w:r w:rsidRPr="00D414EB">
        <w:rPr>
          <w:rFonts w:ascii="Times New Roman" w:hAnsi="Times New Roman" w:cs="Times New Roman"/>
          <w:noProof/>
          <w:sz w:val="24"/>
          <w:szCs w:val="24"/>
          <w:lang w:eastAsia="es-ES"/>
        </w:rPr>
        <mc:AlternateContent>
          <mc:Choice Requires="wps">
            <w:drawing>
              <wp:anchor distT="45720" distB="45720" distL="114300" distR="114300" simplePos="0" relativeHeight="251659264" behindDoc="0" locked="0" layoutInCell="1" allowOverlap="1" wp14:anchorId="6765FB7D" wp14:editId="5EA326FC">
                <wp:simplePos x="0" y="0"/>
                <wp:positionH relativeFrom="margin">
                  <wp:posOffset>748242</wp:posOffset>
                </wp:positionH>
                <wp:positionV relativeFrom="paragraph">
                  <wp:posOffset>1713653</wp:posOffset>
                </wp:positionV>
                <wp:extent cx="550334" cy="1404620"/>
                <wp:effectExtent l="0" t="0" r="2540" b="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334" cy="1404620"/>
                        </a:xfrm>
                        <a:prstGeom prst="rect">
                          <a:avLst/>
                        </a:prstGeom>
                        <a:solidFill>
                          <a:srgbClr val="FFFFFF"/>
                        </a:solidFill>
                        <a:ln w="9525">
                          <a:noFill/>
                          <a:miter lim="800000"/>
                          <a:headEnd/>
                          <a:tailEnd/>
                        </a:ln>
                      </wps:spPr>
                      <wps:txbx>
                        <w:txbxContent>
                          <w:p w14:paraId="3814315A" w14:textId="1786A99F" w:rsidR="004A3D6A" w:rsidRPr="00891666" w:rsidRDefault="004A3D6A">
                            <w:pPr>
                              <w:rPr>
                                <w:rFonts w:ascii="Arial Narrow" w:hAnsi="Arial Narrow"/>
                                <w:color w:val="7F7F7F" w:themeColor="text1" w:themeTint="80"/>
                                <w:sz w:val="16"/>
                              </w:rPr>
                            </w:pPr>
                            <w:r w:rsidRPr="00891666">
                              <w:rPr>
                                <w:rFonts w:ascii="Arial Narrow" w:hAnsi="Arial Narrow"/>
                                <w:color w:val="7F7F7F" w:themeColor="text1" w:themeTint="80"/>
                                <w:sz w:val="16"/>
                              </w:rPr>
                              <w:t>3rd ADE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765FB7D" id="_x0000_t202" coordsize="21600,21600" o:spt="202" path="m,l,21600r21600,l21600,xe">
                <v:stroke joinstyle="miter"/>
                <v:path gradientshapeok="t" o:connecttype="rect"/>
              </v:shapetype>
              <v:shape id="Cuadro de texto 2" o:spid="_x0000_s1026" type="#_x0000_t202" style="position:absolute;left:0;text-align:left;margin-left:58.9pt;margin-top:134.95pt;width:43.35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OpbJgIAACQEAAAOAAAAZHJzL2Uyb0RvYy54bWysU9uO2yAQfa/Uf0C8N76ssxcrzmqbbapK&#10;24u07QdgwDEqZiiQ2Nuv74Cz2Wj7VpUHBMxwOHPmsLqdBk0O0nkFpqHFIqdEGg5CmV1Df3zfvrum&#10;xAdmBNNgZEOfpKe367dvVqOtZQk9aCEdQRDj69E2tA/B1lnmeS8H5hdgpcFgB25gAbdulwnHRkQf&#10;dFbm+WU2ghPWAZfe4+n9HKTrhN91koevXedlILqhyC2k2aW5jXO2XrF655jtFT/SYP/AYmDK4KMn&#10;qHsWGNk79RfUoLgDD11YcBgy6DrFZaoBqynyV9U89szKVAuK4+1JJv//YPmXwzdHlGhoWVxRYtiA&#10;TdrsmXBAhCRBTgFIGWUara8x+9Fifpjew4TtTiV7+wD8pycGNj0zO3nnHIy9ZAJpFvFmdnZ1xvER&#10;pB0/g8DX2D5AApo6N0QNURWC6Niup1OLkAfheLhc5hcXFSUcQ0WVV5dl6mHG6ufb1vnwUcJA4qKh&#10;Di2Q0NnhwYfIhtXPKfExD1qJrdI6bdyu3WhHDgztsk0jFfAqTRsyNvRmWS4TsoF4PzlpUAHtrNXQ&#10;0Os8jtlgUY0PRqSUwJSe18hEm6M8UZFZmzC1EyZGzVoQTyiUg9m2+M1w0YP7TcmIlm2o/7VnTlKi&#10;PxkU+6aoqujxtKmWVygNceeR9jzCDEeohgZK5uUmpH+RdLB32JStSnq9MDlyRSsmGY/fJnr9fJ+y&#10;Xj73+g8AAAD//wMAUEsDBBQABgAIAAAAIQCNzBGc4AAAAAsBAAAPAAAAZHJzL2Rvd25yZXYueG1s&#10;TI/NTsMwEITvSLyDtUjcqJOoLU2IU1VUXDggUZDo0Y03cYR/IttNw9uznOhxNKOZb+rtbA2bMMTB&#10;OwH5IgOGrvVqcL2Az4+Xhw2wmKRT0niHAn4wwra5vallpfzFveN0SD2jEhcrKUCnNFacx1ajlXHh&#10;R3TkdT5YmUiGnqsgL1RuDS+ybM2tHBwtaDnis8b2+3C2Ar6sHtQ+vB07Zab9a7dbjXMYhbi/m3dP&#10;wBLO6T8Mf/iEDg0xnfzZqcgM6fyR0JOAYl2WwChRZMsVsJOAZZnnwJuaX39ofgEAAP//AwBQSwEC&#10;LQAUAAYACAAAACEAtoM4kv4AAADhAQAAEwAAAAAAAAAAAAAAAAAAAAAAW0NvbnRlbnRfVHlwZXNd&#10;LnhtbFBLAQItABQABgAIAAAAIQA4/SH/1gAAAJQBAAALAAAAAAAAAAAAAAAAAC8BAABfcmVscy8u&#10;cmVsc1BLAQItABQABgAIAAAAIQA0POpbJgIAACQEAAAOAAAAAAAAAAAAAAAAAC4CAABkcnMvZTJv&#10;RG9jLnhtbFBLAQItABQABgAIAAAAIQCNzBGc4AAAAAsBAAAPAAAAAAAAAAAAAAAAAIAEAABkcnMv&#10;ZG93bnJldi54bWxQSwUGAAAAAAQABADzAAAAjQUAAAAA&#10;" stroked="f">
                <v:textbox style="mso-fit-shape-to-text:t">
                  <w:txbxContent>
                    <w:p w14:paraId="3814315A" w14:textId="1786A99F" w:rsidR="004A3D6A" w:rsidRPr="00891666" w:rsidRDefault="004A3D6A">
                      <w:pPr>
                        <w:rPr>
                          <w:rFonts w:ascii="Arial Narrow" w:hAnsi="Arial Narrow"/>
                          <w:color w:val="7F7F7F" w:themeColor="text1" w:themeTint="80"/>
                          <w:sz w:val="16"/>
                        </w:rPr>
                      </w:pPr>
                      <w:r w:rsidRPr="00891666">
                        <w:rPr>
                          <w:rFonts w:ascii="Arial Narrow" w:hAnsi="Arial Narrow"/>
                          <w:color w:val="7F7F7F" w:themeColor="text1" w:themeTint="80"/>
                          <w:sz w:val="16"/>
                        </w:rPr>
                        <w:t>3rd ADE</w:t>
                      </w:r>
                    </w:p>
                  </w:txbxContent>
                </v:textbox>
                <w10:wrap anchorx="margin"/>
              </v:shape>
            </w:pict>
          </mc:Fallback>
        </mc:AlternateContent>
      </w:r>
      <w:r w:rsidR="00AF52F1" w:rsidRPr="00D414EB">
        <w:rPr>
          <w:rFonts w:ascii="Times New Roman" w:hAnsi="Times New Roman" w:cs="Times New Roman"/>
          <w:noProof/>
          <w:sz w:val="24"/>
          <w:szCs w:val="24"/>
          <w:lang w:eastAsia="es-ES"/>
        </w:rPr>
        <w:drawing>
          <wp:inline distT="0" distB="0" distL="0" distR="0" wp14:anchorId="470B256B" wp14:editId="20EF40D4">
            <wp:extent cx="5400040" cy="1909445"/>
            <wp:effectExtent l="171450" t="171450" r="162560" b="186055"/>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EIB STUDIES.png"/>
                    <pic:cNvPicPr/>
                  </pic:nvPicPr>
                  <pic:blipFill>
                    <a:blip r:embed="rId10">
                      <a:extLst>
                        <a:ext uri="{28A0092B-C50C-407E-A947-70E740481C1C}">
                          <a14:useLocalDpi xmlns:a14="http://schemas.microsoft.com/office/drawing/2010/main" val="0"/>
                        </a:ext>
                      </a:extLst>
                    </a:blip>
                    <a:stretch>
                      <a:fillRect/>
                    </a:stretch>
                  </pic:blipFill>
                  <pic:spPr>
                    <a:xfrm>
                      <a:off x="0" y="0"/>
                      <a:ext cx="5400040" cy="1909445"/>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inline>
        </w:drawing>
      </w:r>
    </w:p>
    <w:p w14:paraId="3020EEDB" w14:textId="209ABDE8" w:rsidR="003E401C" w:rsidRPr="00D414EB" w:rsidRDefault="002C4F3C" w:rsidP="003732E6">
      <w:pPr>
        <w:spacing w:line="240" w:lineRule="auto"/>
        <w:jc w:val="both"/>
        <w:rPr>
          <w:rFonts w:ascii="Times New Roman" w:hAnsi="Times New Roman" w:cs="Times New Roman"/>
          <w:sz w:val="24"/>
          <w:szCs w:val="24"/>
          <w:lang w:val="en-GB"/>
        </w:rPr>
      </w:pPr>
      <w:r w:rsidRPr="00D414EB">
        <w:rPr>
          <w:rFonts w:ascii="Times New Roman" w:hAnsi="Times New Roman" w:cs="Times New Roman"/>
          <w:sz w:val="24"/>
          <w:szCs w:val="24"/>
          <w:lang w:val="en-GB"/>
        </w:rPr>
        <w:t>Figure</w:t>
      </w:r>
      <w:r w:rsidR="003E401C" w:rsidRPr="00D414EB">
        <w:rPr>
          <w:rFonts w:ascii="Times New Roman" w:hAnsi="Times New Roman" w:cs="Times New Roman"/>
          <w:sz w:val="24"/>
          <w:szCs w:val="24"/>
          <w:lang w:val="en-GB"/>
        </w:rPr>
        <w:t xml:space="preserve"> 3 – EIB students’ fields of study</w:t>
      </w:r>
    </w:p>
    <w:p w14:paraId="345BBCE5" w14:textId="63EB03B0" w:rsidR="00382126" w:rsidRPr="00D414EB" w:rsidRDefault="004D05D3" w:rsidP="003732E6">
      <w:pPr>
        <w:spacing w:line="240" w:lineRule="auto"/>
        <w:jc w:val="both"/>
        <w:rPr>
          <w:rFonts w:ascii="Times New Roman" w:hAnsi="Times New Roman" w:cs="Times New Roman"/>
          <w:sz w:val="24"/>
          <w:szCs w:val="24"/>
          <w:lang w:val="en-GB"/>
        </w:rPr>
      </w:pPr>
      <w:r w:rsidRPr="00D414EB">
        <w:rPr>
          <w:rFonts w:ascii="Times New Roman" w:hAnsi="Times New Roman" w:cs="Times New Roman"/>
          <w:sz w:val="24"/>
          <w:szCs w:val="24"/>
          <w:lang w:val="en-GB"/>
        </w:rPr>
        <w:t xml:space="preserve">Regarding their English level, </w:t>
      </w:r>
      <w:r w:rsidR="00382126" w:rsidRPr="00D414EB">
        <w:rPr>
          <w:rFonts w:ascii="Times New Roman" w:hAnsi="Times New Roman" w:cs="Times New Roman"/>
          <w:sz w:val="24"/>
          <w:szCs w:val="24"/>
          <w:lang w:val="en-GB"/>
        </w:rPr>
        <w:t xml:space="preserve">58.9% </w:t>
      </w:r>
      <w:r w:rsidRPr="00D414EB">
        <w:rPr>
          <w:rFonts w:ascii="Times New Roman" w:hAnsi="Times New Roman" w:cs="Times New Roman"/>
          <w:sz w:val="24"/>
          <w:szCs w:val="24"/>
          <w:lang w:val="en-GB"/>
        </w:rPr>
        <w:t>were B</w:t>
      </w:r>
      <w:r w:rsidR="00382126" w:rsidRPr="00D414EB">
        <w:rPr>
          <w:rFonts w:ascii="Times New Roman" w:hAnsi="Times New Roman" w:cs="Times New Roman"/>
          <w:sz w:val="24"/>
          <w:szCs w:val="24"/>
          <w:lang w:val="en-GB"/>
        </w:rPr>
        <w:t xml:space="preserve">1 and </w:t>
      </w:r>
      <w:r w:rsidRPr="00D414EB">
        <w:rPr>
          <w:rFonts w:ascii="Times New Roman" w:hAnsi="Times New Roman" w:cs="Times New Roman"/>
          <w:sz w:val="24"/>
          <w:szCs w:val="24"/>
          <w:lang w:val="en-GB"/>
        </w:rPr>
        <w:t>B</w:t>
      </w:r>
      <w:r w:rsidR="00382126" w:rsidRPr="00D414EB">
        <w:rPr>
          <w:rFonts w:ascii="Times New Roman" w:hAnsi="Times New Roman" w:cs="Times New Roman"/>
          <w:sz w:val="24"/>
          <w:szCs w:val="24"/>
          <w:lang w:val="en-GB"/>
        </w:rPr>
        <w:t xml:space="preserve">2 </w:t>
      </w:r>
      <w:r w:rsidRPr="00D414EB">
        <w:rPr>
          <w:rFonts w:ascii="Times New Roman" w:hAnsi="Times New Roman" w:cs="Times New Roman"/>
          <w:sz w:val="24"/>
          <w:szCs w:val="24"/>
          <w:lang w:val="en-GB"/>
        </w:rPr>
        <w:t xml:space="preserve">(see </w:t>
      </w:r>
      <w:r w:rsidR="002C4F3C" w:rsidRPr="00D414EB">
        <w:rPr>
          <w:rFonts w:ascii="Times New Roman" w:hAnsi="Times New Roman" w:cs="Times New Roman"/>
          <w:sz w:val="24"/>
          <w:szCs w:val="24"/>
          <w:lang w:val="en-GB"/>
        </w:rPr>
        <w:t>Figure</w:t>
      </w:r>
      <w:r w:rsidRPr="00D414EB">
        <w:rPr>
          <w:rFonts w:ascii="Times New Roman" w:hAnsi="Times New Roman" w:cs="Times New Roman"/>
          <w:sz w:val="24"/>
          <w:szCs w:val="24"/>
          <w:lang w:val="en-GB"/>
        </w:rPr>
        <w:t xml:space="preserve"> 4)</w:t>
      </w:r>
    </w:p>
    <w:p w14:paraId="049A21E0" w14:textId="7ABFF8FB" w:rsidR="004D05D3" w:rsidRPr="00D414EB" w:rsidRDefault="0096561D" w:rsidP="003732E6">
      <w:pPr>
        <w:spacing w:line="240" w:lineRule="auto"/>
        <w:jc w:val="both"/>
        <w:rPr>
          <w:rFonts w:ascii="Times New Roman" w:hAnsi="Times New Roman" w:cs="Times New Roman"/>
          <w:sz w:val="24"/>
          <w:szCs w:val="24"/>
          <w:lang w:val="en-GB"/>
        </w:rPr>
      </w:pPr>
      <w:r w:rsidRPr="00D414EB">
        <w:rPr>
          <w:rFonts w:ascii="Times New Roman" w:hAnsi="Times New Roman" w:cs="Times New Roman"/>
          <w:noProof/>
          <w:sz w:val="24"/>
          <w:szCs w:val="24"/>
          <w:lang w:eastAsia="es-ES"/>
        </w:rPr>
        <w:lastRenderedPageBreak/>
        <w:drawing>
          <wp:inline distT="0" distB="0" distL="0" distR="0" wp14:anchorId="68DA82B9" wp14:editId="58C88B4E">
            <wp:extent cx="5400040" cy="1688465"/>
            <wp:effectExtent l="171450" t="171450" r="181610" b="197485"/>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EIB ENGLISH.png"/>
                    <pic:cNvPicPr/>
                  </pic:nvPicPr>
                  <pic:blipFill>
                    <a:blip r:embed="rId11">
                      <a:extLst>
                        <a:ext uri="{28A0092B-C50C-407E-A947-70E740481C1C}">
                          <a14:useLocalDpi xmlns:a14="http://schemas.microsoft.com/office/drawing/2010/main" val="0"/>
                        </a:ext>
                      </a:extLst>
                    </a:blip>
                    <a:stretch>
                      <a:fillRect/>
                    </a:stretch>
                  </pic:blipFill>
                  <pic:spPr>
                    <a:xfrm>
                      <a:off x="0" y="0"/>
                      <a:ext cx="5400040" cy="1688465"/>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inline>
        </w:drawing>
      </w:r>
    </w:p>
    <w:p w14:paraId="7D95FFED" w14:textId="7CC4F227" w:rsidR="004D05D3" w:rsidRPr="00D414EB" w:rsidRDefault="002C4F3C" w:rsidP="003732E6">
      <w:pPr>
        <w:spacing w:line="240" w:lineRule="auto"/>
        <w:jc w:val="both"/>
        <w:rPr>
          <w:rFonts w:ascii="Times New Roman" w:hAnsi="Times New Roman" w:cs="Times New Roman"/>
          <w:sz w:val="24"/>
          <w:szCs w:val="24"/>
          <w:lang w:val="en-GB"/>
        </w:rPr>
      </w:pPr>
      <w:r w:rsidRPr="00D414EB">
        <w:rPr>
          <w:rFonts w:ascii="Times New Roman" w:hAnsi="Times New Roman" w:cs="Times New Roman"/>
          <w:sz w:val="24"/>
          <w:szCs w:val="24"/>
          <w:lang w:val="en-GB"/>
        </w:rPr>
        <w:t>Figure</w:t>
      </w:r>
      <w:r w:rsidR="004D05D3" w:rsidRPr="00D414EB">
        <w:rPr>
          <w:rFonts w:ascii="Times New Roman" w:hAnsi="Times New Roman" w:cs="Times New Roman"/>
          <w:sz w:val="24"/>
          <w:szCs w:val="24"/>
          <w:lang w:val="en-GB"/>
        </w:rPr>
        <w:t xml:space="preserve"> 4 – EIB students’ level of English</w:t>
      </w:r>
    </w:p>
    <w:p w14:paraId="58933E9C" w14:textId="129AA536" w:rsidR="00056DA7" w:rsidRPr="00D414EB" w:rsidRDefault="003C3542" w:rsidP="003732E6">
      <w:pPr>
        <w:spacing w:line="240" w:lineRule="auto"/>
        <w:jc w:val="both"/>
        <w:rPr>
          <w:rFonts w:ascii="Times New Roman" w:hAnsi="Times New Roman" w:cs="Times New Roman"/>
          <w:color w:val="202124"/>
          <w:spacing w:val="2"/>
          <w:sz w:val="24"/>
          <w:szCs w:val="24"/>
          <w:shd w:val="clear" w:color="auto" w:fill="FFFFFF"/>
          <w:lang w:val="en-GB"/>
        </w:rPr>
      </w:pPr>
      <w:r w:rsidRPr="00D414EB">
        <w:rPr>
          <w:rFonts w:ascii="Times New Roman" w:hAnsi="Times New Roman" w:cs="Times New Roman"/>
          <w:sz w:val="24"/>
          <w:szCs w:val="24"/>
          <w:lang w:val="en-GB"/>
        </w:rPr>
        <w:t>Students were asked the following question: “</w:t>
      </w:r>
      <w:r w:rsidR="00382126" w:rsidRPr="00D414EB">
        <w:rPr>
          <w:rFonts w:ascii="Times New Roman" w:hAnsi="Times New Roman" w:cs="Times New Roman"/>
          <w:color w:val="202124"/>
          <w:spacing w:val="2"/>
          <w:sz w:val="24"/>
          <w:szCs w:val="24"/>
          <w:shd w:val="clear" w:color="auto" w:fill="FFFFFF"/>
          <w:lang w:val="en-GB"/>
        </w:rPr>
        <w:t xml:space="preserve">Are you interested in practicing other non-linguistic aspects in this </w:t>
      </w:r>
      <w:r w:rsidR="00B66833" w:rsidRPr="00D414EB">
        <w:rPr>
          <w:rFonts w:ascii="Times New Roman" w:hAnsi="Times New Roman" w:cs="Times New Roman"/>
          <w:color w:val="202124"/>
          <w:spacing w:val="2"/>
          <w:sz w:val="24"/>
          <w:szCs w:val="24"/>
          <w:shd w:val="clear" w:color="auto" w:fill="FFFFFF"/>
          <w:lang w:val="en-GB"/>
        </w:rPr>
        <w:t>subject</w:t>
      </w:r>
      <w:r w:rsidR="00382126" w:rsidRPr="00D414EB">
        <w:rPr>
          <w:rFonts w:ascii="Times New Roman" w:hAnsi="Times New Roman" w:cs="Times New Roman"/>
          <w:color w:val="202124"/>
          <w:spacing w:val="2"/>
          <w:sz w:val="24"/>
          <w:szCs w:val="24"/>
          <w:shd w:val="clear" w:color="auto" w:fill="FFFFFF"/>
          <w:lang w:val="en-GB"/>
        </w:rPr>
        <w:t>?</w:t>
      </w:r>
      <w:r w:rsidRPr="00D414EB">
        <w:rPr>
          <w:rFonts w:ascii="Times New Roman" w:hAnsi="Times New Roman" w:cs="Times New Roman"/>
          <w:color w:val="202124"/>
          <w:spacing w:val="2"/>
          <w:sz w:val="24"/>
          <w:szCs w:val="24"/>
          <w:shd w:val="clear" w:color="auto" w:fill="FFFFFF"/>
          <w:lang w:val="en-GB"/>
        </w:rPr>
        <w:t xml:space="preserve">”. </w:t>
      </w:r>
      <w:r w:rsidR="00056DA7" w:rsidRPr="00D414EB">
        <w:rPr>
          <w:rFonts w:ascii="Times New Roman" w:hAnsi="Times New Roman" w:cs="Times New Roman"/>
          <w:color w:val="202124"/>
          <w:spacing w:val="2"/>
          <w:sz w:val="24"/>
          <w:szCs w:val="24"/>
          <w:shd w:val="clear" w:color="auto" w:fill="FFFFFF"/>
          <w:lang w:val="en-GB"/>
        </w:rPr>
        <w:t>Most</w:t>
      </w:r>
      <w:r w:rsidR="00382126" w:rsidRPr="00D414EB">
        <w:rPr>
          <w:rFonts w:ascii="Times New Roman" w:hAnsi="Times New Roman" w:cs="Times New Roman"/>
          <w:color w:val="202124"/>
          <w:spacing w:val="2"/>
          <w:sz w:val="24"/>
          <w:szCs w:val="24"/>
          <w:shd w:val="clear" w:color="auto" w:fill="FFFFFF"/>
          <w:lang w:val="en-GB"/>
        </w:rPr>
        <w:t xml:space="preserve"> </w:t>
      </w:r>
      <w:r w:rsidRPr="00D414EB">
        <w:rPr>
          <w:rFonts w:ascii="Times New Roman" w:hAnsi="Times New Roman" w:cs="Times New Roman"/>
          <w:color w:val="202124"/>
          <w:spacing w:val="2"/>
          <w:sz w:val="24"/>
          <w:szCs w:val="24"/>
          <w:shd w:val="clear" w:color="auto" w:fill="FFFFFF"/>
          <w:lang w:val="en-GB"/>
        </w:rPr>
        <w:t>of them</w:t>
      </w:r>
      <w:r w:rsidR="00382126" w:rsidRPr="00D414EB">
        <w:rPr>
          <w:rFonts w:ascii="Times New Roman" w:hAnsi="Times New Roman" w:cs="Times New Roman"/>
          <w:color w:val="202124"/>
          <w:spacing w:val="2"/>
          <w:sz w:val="24"/>
          <w:szCs w:val="24"/>
          <w:shd w:val="clear" w:color="auto" w:fill="FFFFFF"/>
          <w:lang w:val="en-GB"/>
        </w:rPr>
        <w:t xml:space="preserve"> </w:t>
      </w:r>
      <w:r w:rsidR="00B266C6" w:rsidRPr="00D414EB">
        <w:rPr>
          <w:rFonts w:ascii="Times New Roman" w:hAnsi="Times New Roman" w:cs="Times New Roman"/>
          <w:color w:val="202124"/>
          <w:spacing w:val="2"/>
          <w:sz w:val="24"/>
          <w:szCs w:val="24"/>
          <w:shd w:val="clear" w:color="auto" w:fill="FFFFFF"/>
          <w:lang w:val="en-GB"/>
        </w:rPr>
        <w:t>said</w:t>
      </w:r>
      <w:r w:rsidR="00382126" w:rsidRPr="00D414EB">
        <w:rPr>
          <w:rFonts w:ascii="Times New Roman" w:hAnsi="Times New Roman" w:cs="Times New Roman"/>
          <w:color w:val="202124"/>
          <w:spacing w:val="2"/>
          <w:sz w:val="24"/>
          <w:szCs w:val="24"/>
          <w:shd w:val="clear" w:color="auto" w:fill="FFFFFF"/>
          <w:lang w:val="en-GB"/>
        </w:rPr>
        <w:t xml:space="preserve"> their very sufficient</w:t>
      </w:r>
      <w:r w:rsidR="00B770D2" w:rsidRPr="00D414EB">
        <w:rPr>
          <w:rFonts w:ascii="Times New Roman" w:hAnsi="Times New Roman" w:cs="Times New Roman"/>
          <w:color w:val="202124"/>
          <w:spacing w:val="2"/>
          <w:sz w:val="24"/>
          <w:szCs w:val="24"/>
          <w:shd w:val="clear" w:color="auto" w:fill="FFFFFF"/>
          <w:lang w:val="en-GB"/>
        </w:rPr>
        <w:t>ly or very interested in practis</w:t>
      </w:r>
      <w:r w:rsidR="00382126" w:rsidRPr="00D414EB">
        <w:rPr>
          <w:rFonts w:ascii="Times New Roman" w:hAnsi="Times New Roman" w:cs="Times New Roman"/>
          <w:color w:val="202124"/>
          <w:spacing w:val="2"/>
          <w:sz w:val="24"/>
          <w:szCs w:val="24"/>
          <w:shd w:val="clear" w:color="auto" w:fill="FFFFFF"/>
          <w:lang w:val="en-GB"/>
        </w:rPr>
        <w:t xml:space="preserve">ing those skills. </w:t>
      </w:r>
    </w:p>
    <w:p w14:paraId="74960E09" w14:textId="23E061AE" w:rsidR="004D05D3" w:rsidRPr="00D414EB" w:rsidRDefault="0096561D" w:rsidP="003732E6">
      <w:pPr>
        <w:spacing w:line="240" w:lineRule="auto"/>
        <w:jc w:val="both"/>
        <w:rPr>
          <w:rFonts w:ascii="Times New Roman" w:hAnsi="Times New Roman" w:cs="Times New Roman"/>
          <w:color w:val="202124"/>
          <w:spacing w:val="2"/>
          <w:sz w:val="24"/>
          <w:szCs w:val="24"/>
          <w:shd w:val="clear" w:color="auto" w:fill="FFFFFF"/>
          <w:lang w:val="en-GB"/>
        </w:rPr>
      </w:pPr>
      <w:r w:rsidRPr="00D414EB">
        <w:rPr>
          <w:rFonts w:ascii="Times New Roman" w:hAnsi="Times New Roman" w:cs="Times New Roman"/>
          <w:noProof/>
          <w:color w:val="202124"/>
          <w:spacing w:val="2"/>
          <w:sz w:val="24"/>
          <w:szCs w:val="24"/>
          <w:shd w:val="clear" w:color="auto" w:fill="FFFFFF"/>
          <w:lang w:eastAsia="es-ES"/>
        </w:rPr>
        <w:drawing>
          <wp:inline distT="0" distB="0" distL="0" distR="0" wp14:anchorId="52D74CAB" wp14:editId="67FF93C1">
            <wp:extent cx="5400040" cy="1955800"/>
            <wp:effectExtent l="171450" t="171450" r="162560" b="19685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EIB OTHER SKILLS.png"/>
                    <pic:cNvPicPr/>
                  </pic:nvPicPr>
                  <pic:blipFill>
                    <a:blip r:embed="rId12">
                      <a:extLst>
                        <a:ext uri="{28A0092B-C50C-407E-A947-70E740481C1C}">
                          <a14:useLocalDpi xmlns:a14="http://schemas.microsoft.com/office/drawing/2010/main" val="0"/>
                        </a:ext>
                      </a:extLst>
                    </a:blip>
                    <a:stretch>
                      <a:fillRect/>
                    </a:stretch>
                  </pic:blipFill>
                  <pic:spPr>
                    <a:xfrm>
                      <a:off x="0" y="0"/>
                      <a:ext cx="5400040" cy="1955800"/>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inline>
        </w:drawing>
      </w:r>
    </w:p>
    <w:p w14:paraId="3058F461" w14:textId="2558AA67" w:rsidR="004D05D3" w:rsidRPr="00D414EB" w:rsidRDefault="002C4F3C" w:rsidP="003732E6">
      <w:pPr>
        <w:spacing w:line="240" w:lineRule="auto"/>
        <w:jc w:val="both"/>
        <w:rPr>
          <w:rFonts w:ascii="Times New Roman" w:hAnsi="Times New Roman" w:cs="Times New Roman"/>
          <w:color w:val="202124"/>
          <w:spacing w:val="2"/>
          <w:sz w:val="24"/>
          <w:szCs w:val="24"/>
          <w:shd w:val="clear" w:color="auto" w:fill="FFFFFF"/>
          <w:lang w:val="en-GB"/>
        </w:rPr>
      </w:pPr>
      <w:r w:rsidRPr="00D414EB">
        <w:rPr>
          <w:rFonts w:ascii="Times New Roman" w:hAnsi="Times New Roman" w:cs="Times New Roman"/>
          <w:color w:val="202124"/>
          <w:spacing w:val="2"/>
          <w:sz w:val="24"/>
          <w:szCs w:val="24"/>
          <w:shd w:val="clear" w:color="auto" w:fill="FFFFFF"/>
          <w:lang w:val="en-GB"/>
        </w:rPr>
        <w:t>Figure</w:t>
      </w:r>
      <w:r w:rsidR="004D05D3" w:rsidRPr="00D414EB">
        <w:rPr>
          <w:rFonts w:ascii="Times New Roman" w:hAnsi="Times New Roman" w:cs="Times New Roman"/>
          <w:color w:val="202124"/>
          <w:spacing w:val="2"/>
          <w:sz w:val="24"/>
          <w:szCs w:val="24"/>
          <w:shd w:val="clear" w:color="auto" w:fill="FFFFFF"/>
          <w:lang w:val="en-GB"/>
        </w:rPr>
        <w:t xml:space="preserve"> 5 – </w:t>
      </w:r>
      <w:r w:rsidRPr="00D414EB">
        <w:rPr>
          <w:rFonts w:ascii="Times New Roman" w:hAnsi="Times New Roman" w:cs="Times New Roman"/>
          <w:color w:val="202124"/>
          <w:spacing w:val="2"/>
          <w:sz w:val="24"/>
          <w:szCs w:val="24"/>
          <w:shd w:val="clear" w:color="auto" w:fill="FFFFFF"/>
          <w:lang w:val="en-GB"/>
        </w:rPr>
        <w:t xml:space="preserve">EIB students’ </w:t>
      </w:r>
      <w:r w:rsidR="004D05D3" w:rsidRPr="00D414EB">
        <w:rPr>
          <w:rFonts w:ascii="Times New Roman" w:hAnsi="Times New Roman" w:cs="Times New Roman"/>
          <w:color w:val="202124"/>
          <w:spacing w:val="2"/>
          <w:sz w:val="24"/>
          <w:szCs w:val="24"/>
          <w:shd w:val="clear" w:color="auto" w:fill="FFFFFF"/>
          <w:lang w:val="en-GB"/>
        </w:rPr>
        <w:t>interest in non-linguistic aspects</w:t>
      </w:r>
    </w:p>
    <w:p w14:paraId="53D7D088" w14:textId="77777777" w:rsidR="004D05D3" w:rsidRPr="00D414EB" w:rsidRDefault="004D05D3" w:rsidP="003732E6">
      <w:pPr>
        <w:spacing w:line="240" w:lineRule="auto"/>
        <w:jc w:val="both"/>
        <w:rPr>
          <w:rFonts w:ascii="Times New Roman" w:hAnsi="Times New Roman" w:cs="Times New Roman"/>
          <w:color w:val="202124"/>
          <w:spacing w:val="2"/>
          <w:sz w:val="24"/>
          <w:szCs w:val="24"/>
          <w:shd w:val="clear" w:color="auto" w:fill="FFFFFF"/>
          <w:lang w:val="en-GB"/>
        </w:rPr>
      </w:pPr>
    </w:p>
    <w:p w14:paraId="1967D810" w14:textId="139E6F9A" w:rsidR="004D05D3" w:rsidRPr="00D414EB" w:rsidRDefault="00B66833" w:rsidP="003732E6">
      <w:pPr>
        <w:spacing w:line="240" w:lineRule="auto"/>
        <w:jc w:val="both"/>
        <w:rPr>
          <w:rFonts w:ascii="Times New Roman" w:hAnsi="Times New Roman" w:cs="Times New Roman"/>
          <w:sz w:val="24"/>
          <w:szCs w:val="24"/>
          <w:lang w:val="en-GB"/>
        </w:rPr>
      </w:pPr>
      <w:r w:rsidRPr="00D414EB">
        <w:rPr>
          <w:rFonts w:ascii="Times New Roman" w:hAnsi="Times New Roman" w:cs="Times New Roman"/>
          <w:sz w:val="24"/>
          <w:szCs w:val="24"/>
          <w:lang w:val="en-GB"/>
        </w:rPr>
        <w:t>Subject -</w:t>
      </w:r>
      <w:r w:rsidR="004D05D3" w:rsidRPr="00D414EB">
        <w:rPr>
          <w:rFonts w:ascii="Times New Roman" w:hAnsi="Times New Roman" w:cs="Times New Roman"/>
          <w:sz w:val="24"/>
          <w:szCs w:val="24"/>
          <w:lang w:val="en-GB"/>
        </w:rPr>
        <w:t xml:space="preserve"> </w:t>
      </w:r>
      <w:r w:rsidR="004D05D3" w:rsidRPr="00D414EB">
        <w:rPr>
          <w:rFonts w:ascii="Times New Roman" w:hAnsi="Times New Roman" w:cs="Times New Roman"/>
          <w:i/>
          <w:sz w:val="24"/>
          <w:szCs w:val="24"/>
          <w:lang w:val="en-GB"/>
        </w:rPr>
        <w:t>English for Business Management (EBM)</w:t>
      </w:r>
    </w:p>
    <w:p w14:paraId="3E93B57D" w14:textId="75443EA9" w:rsidR="00056DA7" w:rsidRPr="00D414EB" w:rsidRDefault="004D05D3" w:rsidP="003732E6">
      <w:pPr>
        <w:spacing w:line="240" w:lineRule="auto"/>
        <w:jc w:val="both"/>
        <w:rPr>
          <w:rFonts w:ascii="Times New Roman" w:hAnsi="Times New Roman" w:cs="Times New Roman"/>
          <w:sz w:val="24"/>
          <w:szCs w:val="24"/>
          <w:lang w:val="en-GB"/>
        </w:rPr>
      </w:pPr>
      <w:r w:rsidRPr="00D414EB">
        <w:rPr>
          <w:rFonts w:ascii="Times New Roman" w:hAnsi="Times New Roman" w:cs="Times New Roman"/>
          <w:color w:val="202124"/>
          <w:spacing w:val="2"/>
          <w:sz w:val="24"/>
          <w:szCs w:val="24"/>
          <w:shd w:val="clear" w:color="auto" w:fill="FFFFFF"/>
          <w:lang w:val="en-GB"/>
        </w:rPr>
        <w:t>In this case, the data</w:t>
      </w:r>
      <w:r w:rsidR="00B770D2" w:rsidRPr="00D414EB">
        <w:rPr>
          <w:rFonts w:ascii="Times New Roman" w:hAnsi="Times New Roman" w:cs="Times New Roman"/>
          <w:color w:val="202124"/>
          <w:spacing w:val="2"/>
          <w:sz w:val="24"/>
          <w:szCs w:val="24"/>
          <w:shd w:val="clear" w:color="auto" w:fill="FFFFFF"/>
          <w:lang w:val="en-GB"/>
        </w:rPr>
        <w:t xml:space="preserve"> gathered in the survey reflects</w:t>
      </w:r>
      <w:r w:rsidRPr="00D414EB">
        <w:rPr>
          <w:rFonts w:ascii="Times New Roman" w:hAnsi="Times New Roman" w:cs="Times New Roman"/>
          <w:color w:val="202124"/>
          <w:spacing w:val="2"/>
          <w:sz w:val="24"/>
          <w:szCs w:val="24"/>
          <w:shd w:val="clear" w:color="auto" w:fill="FFFFFF"/>
          <w:lang w:val="en-GB"/>
        </w:rPr>
        <w:t xml:space="preserve"> that there were </w:t>
      </w:r>
      <w:r w:rsidR="00056DA7" w:rsidRPr="00D414EB">
        <w:rPr>
          <w:rFonts w:ascii="Times New Roman" w:hAnsi="Times New Roman" w:cs="Times New Roman"/>
          <w:sz w:val="24"/>
          <w:szCs w:val="24"/>
          <w:lang w:val="en-GB"/>
        </w:rPr>
        <w:t xml:space="preserve">65 surveyed students out of 80 enrolled students in a </w:t>
      </w:r>
      <w:r w:rsidRPr="00D414EB">
        <w:rPr>
          <w:rFonts w:ascii="Times New Roman" w:hAnsi="Times New Roman" w:cs="Times New Roman"/>
          <w:sz w:val="24"/>
          <w:szCs w:val="24"/>
          <w:lang w:val="en-GB"/>
        </w:rPr>
        <w:t>non-CLIL</w:t>
      </w:r>
      <w:r w:rsidR="00056DA7" w:rsidRPr="00D414EB">
        <w:rPr>
          <w:rFonts w:ascii="Times New Roman" w:hAnsi="Times New Roman" w:cs="Times New Roman"/>
          <w:sz w:val="24"/>
          <w:szCs w:val="24"/>
          <w:lang w:val="en-GB"/>
        </w:rPr>
        <w:t xml:space="preserve"> context ESP </w:t>
      </w:r>
      <w:r w:rsidR="00B770D2" w:rsidRPr="00D414EB">
        <w:rPr>
          <w:rFonts w:ascii="Times New Roman" w:hAnsi="Times New Roman" w:cs="Times New Roman"/>
          <w:sz w:val="24"/>
          <w:szCs w:val="24"/>
          <w:lang w:val="en-GB"/>
        </w:rPr>
        <w:t>subject</w:t>
      </w:r>
      <w:r w:rsidRPr="00D414EB">
        <w:rPr>
          <w:rFonts w:ascii="Times New Roman" w:hAnsi="Times New Roman" w:cs="Times New Roman"/>
          <w:sz w:val="24"/>
          <w:szCs w:val="24"/>
          <w:lang w:val="en-GB"/>
        </w:rPr>
        <w:t xml:space="preserve"> in 2020-2021</w:t>
      </w:r>
      <w:r w:rsidR="00056DA7" w:rsidRPr="00D414EB">
        <w:rPr>
          <w:rFonts w:ascii="Times New Roman" w:hAnsi="Times New Roman" w:cs="Times New Roman"/>
          <w:sz w:val="24"/>
          <w:szCs w:val="24"/>
          <w:lang w:val="en-GB"/>
        </w:rPr>
        <w:t>.</w:t>
      </w:r>
      <w:r w:rsidRPr="00D414EB">
        <w:rPr>
          <w:rFonts w:ascii="Times New Roman" w:hAnsi="Times New Roman" w:cs="Times New Roman"/>
          <w:sz w:val="24"/>
          <w:szCs w:val="24"/>
          <w:lang w:val="en-GB"/>
        </w:rPr>
        <w:t xml:space="preserve"> </w:t>
      </w:r>
      <w:r w:rsidR="00056DA7" w:rsidRPr="00D414EB">
        <w:rPr>
          <w:rFonts w:ascii="Times New Roman" w:hAnsi="Times New Roman" w:cs="Times New Roman"/>
          <w:sz w:val="24"/>
          <w:szCs w:val="24"/>
          <w:lang w:val="en-GB"/>
        </w:rPr>
        <w:t xml:space="preserve">47.7 % </w:t>
      </w:r>
      <w:r w:rsidRPr="00D414EB">
        <w:rPr>
          <w:rFonts w:ascii="Times New Roman" w:hAnsi="Times New Roman" w:cs="Times New Roman"/>
          <w:sz w:val="24"/>
          <w:szCs w:val="24"/>
          <w:lang w:val="en-GB"/>
        </w:rPr>
        <w:t xml:space="preserve">of them were </w:t>
      </w:r>
      <w:r w:rsidR="00056DA7" w:rsidRPr="00D414EB">
        <w:rPr>
          <w:rFonts w:ascii="Times New Roman" w:hAnsi="Times New Roman" w:cs="Times New Roman"/>
          <w:sz w:val="24"/>
          <w:szCs w:val="24"/>
          <w:lang w:val="en-GB"/>
        </w:rPr>
        <w:t xml:space="preserve">female and 52.3% </w:t>
      </w:r>
      <w:r w:rsidRPr="00D414EB">
        <w:rPr>
          <w:rFonts w:ascii="Times New Roman" w:hAnsi="Times New Roman" w:cs="Times New Roman"/>
          <w:sz w:val="24"/>
          <w:szCs w:val="24"/>
          <w:lang w:val="en-GB"/>
        </w:rPr>
        <w:t xml:space="preserve">were </w:t>
      </w:r>
      <w:r w:rsidR="00056DA7" w:rsidRPr="00D414EB">
        <w:rPr>
          <w:rFonts w:ascii="Times New Roman" w:hAnsi="Times New Roman" w:cs="Times New Roman"/>
          <w:sz w:val="24"/>
          <w:szCs w:val="24"/>
          <w:lang w:val="en-GB"/>
        </w:rPr>
        <w:t>male</w:t>
      </w:r>
      <w:r w:rsidRPr="00D414EB">
        <w:rPr>
          <w:rFonts w:ascii="Times New Roman" w:hAnsi="Times New Roman" w:cs="Times New Roman"/>
          <w:sz w:val="24"/>
          <w:szCs w:val="24"/>
          <w:lang w:val="en-GB"/>
        </w:rPr>
        <w:t xml:space="preserve"> (see </w:t>
      </w:r>
      <w:r w:rsidR="002C4F3C" w:rsidRPr="00D414EB">
        <w:rPr>
          <w:rFonts w:ascii="Times New Roman" w:hAnsi="Times New Roman" w:cs="Times New Roman"/>
          <w:sz w:val="24"/>
          <w:szCs w:val="24"/>
          <w:lang w:val="en-GB"/>
        </w:rPr>
        <w:t>Figure</w:t>
      </w:r>
      <w:r w:rsidRPr="00D414EB">
        <w:rPr>
          <w:rFonts w:ascii="Times New Roman" w:hAnsi="Times New Roman" w:cs="Times New Roman"/>
          <w:sz w:val="24"/>
          <w:szCs w:val="24"/>
          <w:lang w:val="en-GB"/>
        </w:rPr>
        <w:t xml:space="preserve"> 6),</w:t>
      </w:r>
      <w:r w:rsidR="00056DA7" w:rsidRPr="00D414EB">
        <w:rPr>
          <w:rFonts w:ascii="Times New Roman" w:hAnsi="Times New Roman" w:cs="Times New Roman"/>
          <w:sz w:val="24"/>
          <w:szCs w:val="24"/>
          <w:lang w:val="en-GB"/>
        </w:rPr>
        <w:t xml:space="preserve"> most of them </w:t>
      </w:r>
      <w:r w:rsidRPr="00D414EB">
        <w:rPr>
          <w:rFonts w:ascii="Times New Roman" w:hAnsi="Times New Roman" w:cs="Times New Roman"/>
          <w:sz w:val="24"/>
          <w:szCs w:val="24"/>
          <w:lang w:val="en-GB"/>
        </w:rPr>
        <w:t xml:space="preserve">being </w:t>
      </w:r>
      <w:r w:rsidR="00056DA7" w:rsidRPr="00D414EB">
        <w:rPr>
          <w:rFonts w:ascii="Times New Roman" w:hAnsi="Times New Roman" w:cs="Times New Roman"/>
          <w:sz w:val="24"/>
          <w:szCs w:val="24"/>
          <w:lang w:val="en-GB"/>
        </w:rPr>
        <w:t>20 to 21 year olds</w:t>
      </w:r>
      <w:r w:rsidRPr="00D414EB">
        <w:rPr>
          <w:rFonts w:ascii="Times New Roman" w:hAnsi="Times New Roman" w:cs="Times New Roman"/>
          <w:sz w:val="24"/>
          <w:szCs w:val="24"/>
          <w:lang w:val="en-GB"/>
        </w:rPr>
        <w:t xml:space="preserve"> (see </w:t>
      </w:r>
      <w:r w:rsidR="002C4F3C" w:rsidRPr="00D414EB">
        <w:rPr>
          <w:rFonts w:ascii="Times New Roman" w:hAnsi="Times New Roman" w:cs="Times New Roman"/>
          <w:sz w:val="24"/>
          <w:szCs w:val="24"/>
          <w:lang w:val="en-GB"/>
        </w:rPr>
        <w:t>Figure</w:t>
      </w:r>
      <w:r w:rsidRPr="00D414EB">
        <w:rPr>
          <w:rFonts w:ascii="Times New Roman" w:hAnsi="Times New Roman" w:cs="Times New Roman"/>
          <w:sz w:val="24"/>
          <w:szCs w:val="24"/>
          <w:lang w:val="en-GB"/>
        </w:rPr>
        <w:t xml:space="preserve"> 7)</w:t>
      </w:r>
      <w:r w:rsidR="00056DA7" w:rsidRPr="00D414EB">
        <w:rPr>
          <w:rFonts w:ascii="Times New Roman" w:hAnsi="Times New Roman" w:cs="Times New Roman"/>
          <w:sz w:val="24"/>
          <w:szCs w:val="24"/>
          <w:lang w:val="en-GB"/>
        </w:rPr>
        <w:t xml:space="preserve">. </w:t>
      </w:r>
      <w:r w:rsidR="003C3542" w:rsidRPr="00D414EB">
        <w:rPr>
          <w:rFonts w:ascii="Times New Roman" w:hAnsi="Times New Roman" w:cs="Times New Roman"/>
          <w:sz w:val="24"/>
          <w:szCs w:val="24"/>
          <w:lang w:val="en-GB"/>
        </w:rPr>
        <w:t xml:space="preserve">Most of them were studying </w:t>
      </w:r>
      <w:r w:rsidR="00056DA7" w:rsidRPr="00D414EB">
        <w:rPr>
          <w:rFonts w:ascii="Times New Roman" w:hAnsi="Times New Roman" w:cs="Times New Roman"/>
          <w:sz w:val="24"/>
          <w:szCs w:val="24"/>
          <w:lang w:val="en-GB"/>
        </w:rPr>
        <w:t xml:space="preserve">Business </w:t>
      </w:r>
      <w:r w:rsidR="003C3542" w:rsidRPr="00D414EB">
        <w:rPr>
          <w:rFonts w:ascii="Times New Roman" w:hAnsi="Times New Roman" w:cs="Times New Roman"/>
          <w:sz w:val="24"/>
          <w:szCs w:val="24"/>
          <w:lang w:val="en-GB"/>
        </w:rPr>
        <w:t>B</w:t>
      </w:r>
      <w:r w:rsidR="00056DA7" w:rsidRPr="00D414EB">
        <w:rPr>
          <w:rFonts w:ascii="Times New Roman" w:hAnsi="Times New Roman" w:cs="Times New Roman"/>
          <w:sz w:val="24"/>
          <w:szCs w:val="24"/>
          <w:lang w:val="en-GB"/>
        </w:rPr>
        <w:t xml:space="preserve">achelor </w:t>
      </w:r>
      <w:r w:rsidR="003C3542" w:rsidRPr="00D414EB">
        <w:rPr>
          <w:rFonts w:ascii="Times New Roman" w:hAnsi="Times New Roman" w:cs="Times New Roman"/>
          <w:sz w:val="24"/>
          <w:szCs w:val="24"/>
          <w:lang w:val="en-GB"/>
        </w:rPr>
        <w:t>D</w:t>
      </w:r>
      <w:r w:rsidR="00056DA7" w:rsidRPr="00D414EB">
        <w:rPr>
          <w:rFonts w:ascii="Times New Roman" w:hAnsi="Times New Roman" w:cs="Times New Roman"/>
          <w:sz w:val="24"/>
          <w:szCs w:val="24"/>
          <w:lang w:val="en-GB"/>
        </w:rPr>
        <w:t>egrees.</w:t>
      </w:r>
      <w:r w:rsidR="003C3542" w:rsidRPr="00D414EB">
        <w:rPr>
          <w:rFonts w:ascii="Times New Roman" w:hAnsi="Times New Roman" w:cs="Times New Roman"/>
          <w:sz w:val="24"/>
          <w:szCs w:val="24"/>
          <w:lang w:val="en-GB"/>
        </w:rPr>
        <w:t xml:space="preserve"> As regards their English language level, 57% of them were B</w:t>
      </w:r>
      <w:r w:rsidR="00056DA7" w:rsidRPr="00D414EB">
        <w:rPr>
          <w:rFonts w:ascii="Times New Roman" w:hAnsi="Times New Roman" w:cs="Times New Roman"/>
          <w:sz w:val="24"/>
          <w:szCs w:val="24"/>
          <w:lang w:val="en-GB"/>
        </w:rPr>
        <w:t xml:space="preserve">1 and </w:t>
      </w:r>
      <w:r w:rsidR="003C3542" w:rsidRPr="00D414EB">
        <w:rPr>
          <w:rFonts w:ascii="Times New Roman" w:hAnsi="Times New Roman" w:cs="Times New Roman"/>
          <w:sz w:val="24"/>
          <w:szCs w:val="24"/>
          <w:lang w:val="en-GB"/>
        </w:rPr>
        <w:t>B</w:t>
      </w:r>
      <w:r w:rsidR="00056DA7" w:rsidRPr="00D414EB">
        <w:rPr>
          <w:rFonts w:ascii="Times New Roman" w:hAnsi="Times New Roman" w:cs="Times New Roman"/>
          <w:sz w:val="24"/>
          <w:szCs w:val="24"/>
          <w:lang w:val="en-GB"/>
        </w:rPr>
        <w:t xml:space="preserve">2 </w:t>
      </w:r>
      <w:r w:rsidR="003C3542" w:rsidRPr="00D414EB">
        <w:rPr>
          <w:rFonts w:ascii="Times New Roman" w:hAnsi="Times New Roman" w:cs="Times New Roman"/>
          <w:sz w:val="24"/>
          <w:szCs w:val="24"/>
          <w:lang w:val="en-GB"/>
        </w:rPr>
        <w:t xml:space="preserve">(see </w:t>
      </w:r>
      <w:r w:rsidR="002C4F3C" w:rsidRPr="00D414EB">
        <w:rPr>
          <w:rFonts w:ascii="Times New Roman" w:hAnsi="Times New Roman" w:cs="Times New Roman"/>
          <w:sz w:val="24"/>
          <w:szCs w:val="24"/>
          <w:lang w:val="en-GB"/>
        </w:rPr>
        <w:t>Figure</w:t>
      </w:r>
      <w:r w:rsidR="003C3542" w:rsidRPr="00D414EB">
        <w:rPr>
          <w:rFonts w:ascii="Times New Roman" w:hAnsi="Times New Roman" w:cs="Times New Roman"/>
          <w:sz w:val="24"/>
          <w:szCs w:val="24"/>
          <w:lang w:val="en-GB"/>
        </w:rPr>
        <w:t xml:space="preserve"> 8).</w:t>
      </w:r>
    </w:p>
    <w:p w14:paraId="6409CEF0" w14:textId="726927C0" w:rsidR="003C3542" w:rsidRPr="00D414EB" w:rsidRDefault="007A2E26" w:rsidP="003732E6">
      <w:pPr>
        <w:spacing w:line="240" w:lineRule="auto"/>
        <w:jc w:val="both"/>
        <w:rPr>
          <w:rFonts w:ascii="Times New Roman" w:hAnsi="Times New Roman" w:cs="Times New Roman"/>
          <w:sz w:val="24"/>
          <w:szCs w:val="24"/>
          <w:lang w:val="en-GB"/>
        </w:rPr>
      </w:pPr>
      <w:r w:rsidRPr="00D414EB">
        <w:rPr>
          <w:rFonts w:ascii="Times New Roman" w:hAnsi="Times New Roman" w:cs="Times New Roman"/>
          <w:noProof/>
          <w:sz w:val="24"/>
          <w:szCs w:val="24"/>
          <w:lang w:eastAsia="es-ES"/>
        </w:rPr>
        <w:lastRenderedPageBreak/>
        <w:drawing>
          <wp:inline distT="0" distB="0" distL="0" distR="0" wp14:anchorId="451A353A" wp14:editId="516E76CC">
            <wp:extent cx="5400040" cy="1652270"/>
            <wp:effectExtent l="171450" t="171450" r="181610" b="17653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EBM GENDER.png"/>
                    <pic:cNvPicPr/>
                  </pic:nvPicPr>
                  <pic:blipFill>
                    <a:blip r:embed="rId13">
                      <a:extLst>
                        <a:ext uri="{28A0092B-C50C-407E-A947-70E740481C1C}">
                          <a14:useLocalDpi xmlns:a14="http://schemas.microsoft.com/office/drawing/2010/main" val="0"/>
                        </a:ext>
                      </a:extLst>
                    </a:blip>
                    <a:stretch>
                      <a:fillRect/>
                    </a:stretch>
                  </pic:blipFill>
                  <pic:spPr>
                    <a:xfrm>
                      <a:off x="0" y="0"/>
                      <a:ext cx="5400040" cy="1652270"/>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inline>
        </w:drawing>
      </w:r>
    </w:p>
    <w:p w14:paraId="6DBFBE21" w14:textId="3D4EAD5A" w:rsidR="003C3542" w:rsidRPr="00D414EB" w:rsidRDefault="002C4F3C" w:rsidP="003732E6">
      <w:pPr>
        <w:spacing w:line="240" w:lineRule="auto"/>
        <w:jc w:val="both"/>
        <w:rPr>
          <w:rFonts w:ascii="Times New Roman" w:hAnsi="Times New Roman" w:cs="Times New Roman"/>
          <w:sz w:val="24"/>
          <w:szCs w:val="24"/>
          <w:lang w:val="en-GB"/>
        </w:rPr>
      </w:pPr>
      <w:r w:rsidRPr="00D414EB">
        <w:rPr>
          <w:rFonts w:ascii="Times New Roman" w:hAnsi="Times New Roman" w:cs="Times New Roman"/>
          <w:sz w:val="24"/>
          <w:szCs w:val="24"/>
          <w:lang w:val="en-GB"/>
        </w:rPr>
        <w:t>Figure</w:t>
      </w:r>
      <w:r w:rsidR="003C3542" w:rsidRPr="00D414EB">
        <w:rPr>
          <w:rFonts w:ascii="Times New Roman" w:hAnsi="Times New Roman" w:cs="Times New Roman"/>
          <w:sz w:val="24"/>
          <w:szCs w:val="24"/>
          <w:lang w:val="en-GB"/>
        </w:rPr>
        <w:t xml:space="preserve"> 6 – EBM students’ gender</w:t>
      </w:r>
    </w:p>
    <w:p w14:paraId="69AA4878" w14:textId="10CA5604" w:rsidR="003C3542" w:rsidRDefault="007A2E26" w:rsidP="003732E6">
      <w:pPr>
        <w:spacing w:line="240" w:lineRule="auto"/>
        <w:jc w:val="both"/>
        <w:rPr>
          <w:rFonts w:ascii="Arial" w:hAnsi="Arial" w:cs="Arial"/>
          <w:sz w:val="24"/>
          <w:szCs w:val="24"/>
          <w:lang w:val="en-GB"/>
        </w:rPr>
      </w:pPr>
      <w:r>
        <w:rPr>
          <w:rFonts w:ascii="Arial" w:hAnsi="Arial" w:cs="Arial"/>
          <w:noProof/>
          <w:sz w:val="24"/>
          <w:szCs w:val="24"/>
          <w:lang w:eastAsia="es-ES"/>
        </w:rPr>
        <w:drawing>
          <wp:inline distT="0" distB="0" distL="0" distR="0" wp14:anchorId="73118E78" wp14:editId="1F1A58F8">
            <wp:extent cx="5400040" cy="1703705"/>
            <wp:effectExtent l="171450" t="171450" r="181610" b="182245"/>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EBM AGE.png"/>
                    <pic:cNvPicPr/>
                  </pic:nvPicPr>
                  <pic:blipFill>
                    <a:blip r:embed="rId14">
                      <a:extLst>
                        <a:ext uri="{28A0092B-C50C-407E-A947-70E740481C1C}">
                          <a14:useLocalDpi xmlns:a14="http://schemas.microsoft.com/office/drawing/2010/main" val="0"/>
                        </a:ext>
                      </a:extLst>
                    </a:blip>
                    <a:stretch>
                      <a:fillRect/>
                    </a:stretch>
                  </pic:blipFill>
                  <pic:spPr>
                    <a:xfrm>
                      <a:off x="0" y="0"/>
                      <a:ext cx="5400040" cy="1703705"/>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inline>
        </w:drawing>
      </w:r>
    </w:p>
    <w:p w14:paraId="6BFFE6EE" w14:textId="28939C55" w:rsidR="003C3542" w:rsidRPr="00D414EB" w:rsidRDefault="002C4F3C" w:rsidP="003732E6">
      <w:pPr>
        <w:spacing w:line="240" w:lineRule="auto"/>
        <w:jc w:val="both"/>
        <w:rPr>
          <w:rFonts w:ascii="Times New Roman" w:hAnsi="Times New Roman" w:cs="Times New Roman"/>
          <w:sz w:val="24"/>
          <w:szCs w:val="24"/>
          <w:lang w:val="en-GB"/>
        </w:rPr>
      </w:pPr>
      <w:r w:rsidRPr="00D414EB">
        <w:rPr>
          <w:rFonts w:ascii="Times New Roman" w:hAnsi="Times New Roman" w:cs="Times New Roman"/>
          <w:sz w:val="24"/>
          <w:szCs w:val="24"/>
          <w:lang w:val="en-GB"/>
        </w:rPr>
        <w:t>Figure</w:t>
      </w:r>
      <w:r w:rsidR="003C3542" w:rsidRPr="00D414EB">
        <w:rPr>
          <w:rFonts w:ascii="Times New Roman" w:hAnsi="Times New Roman" w:cs="Times New Roman"/>
          <w:sz w:val="24"/>
          <w:szCs w:val="24"/>
          <w:lang w:val="en-GB"/>
        </w:rPr>
        <w:t xml:space="preserve"> 7 – EBM students’ age</w:t>
      </w:r>
    </w:p>
    <w:p w14:paraId="4A392352" w14:textId="55719839" w:rsidR="003C3542" w:rsidRPr="00D414EB" w:rsidRDefault="007A2E26" w:rsidP="003732E6">
      <w:pPr>
        <w:spacing w:line="240" w:lineRule="auto"/>
        <w:jc w:val="both"/>
        <w:rPr>
          <w:rFonts w:ascii="Times New Roman" w:hAnsi="Times New Roman" w:cs="Times New Roman"/>
          <w:sz w:val="24"/>
          <w:szCs w:val="24"/>
          <w:lang w:val="en-GB"/>
        </w:rPr>
      </w:pPr>
      <w:r w:rsidRPr="00D414EB">
        <w:rPr>
          <w:rFonts w:ascii="Times New Roman" w:hAnsi="Times New Roman" w:cs="Times New Roman"/>
          <w:noProof/>
          <w:sz w:val="24"/>
          <w:szCs w:val="24"/>
          <w:lang w:eastAsia="es-ES"/>
        </w:rPr>
        <w:drawing>
          <wp:inline distT="0" distB="0" distL="0" distR="0" wp14:anchorId="32AAB5D9" wp14:editId="001D624C">
            <wp:extent cx="5400040" cy="1537335"/>
            <wp:effectExtent l="171450" t="190500" r="181610" b="196215"/>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EBM STUDIES.png"/>
                    <pic:cNvPicPr/>
                  </pic:nvPicPr>
                  <pic:blipFill>
                    <a:blip r:embed="rId15">
                      <a:extLst>
                        <a:ext uri="{28A0092B-C50C-407E-A947-70E740481C1C}">
                          <a14:useLocalDpi xmlns:a14="http://schemas.microsoft.com/office/drawing/2010/main" val="0"/>
                        </a:ext>
                      </a:extLst>
                    </a:blip>
                    <a:stretch>
                      <a:fillRect/>
                    </a:stretch>
                  </pic:blipFill>
                  <pic:spPr>
                    <a:xfrm>
                      <a:off x="0" y="0"/>
                      <a:ext cx="5400040" cy="1537335"/>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inline>
        </w:drawing>
      </w:r>
    </w:p>
    <w:p w14:paraId="1534ED34" w14:textId="78E368DC" w:rsidR="003C3542" w:rsidRPr="00D414EB" w:rsidRDefault="002C4F3C" w:rsidP="003732E6">
      <w:pPr>
        <w:spacing w:line="240" w:lineRule="auto"/>
        <w:jc w:val="both"/>
        <w:rPr>
          <w:rFonts w:ascii="Times New Roman" w:hAnsi="Times New Roman" w:cs="Times New Roman"/>
          <w:sz w:val="24"/>
          <w:szCs w:val="24"/>
          <w:lang w:val="en-GB"/>
        </w:rPr>
      </w:pPr>
      <w:r w:rsidRPr="00D414EB">
        <w:rPr>
          <w:rFonts w:ascii="Times New Roman" w:hAnsi="Times New Roman" w:cs="Times New Roman"/>
          <w:sz w:val="24"/>
          <w:szCs w:val="24"/>
          <w:lang w:val="en-GB"/>
        </w:rPr>
        <w:t>Figure</w:t>
      </w:r>
      <w:r w:rsidR="003C3542" w:rsidRPr="00D414EB">
        <w:rPr>
          <w:rFonts w:ascii="Times New Roman" w:hAnsi="Times New Roman" w:cs="Times New Roman"/>
          <w:sz w:val="24"/>
          <w:szCs w:val="24"/>
          <w:lang w:val="en-GB"/>
        </w:rPr>
        <w:t xml:space="preserve"> 8 – EBM students’ fields of study</w:t>
      </w:r>
    </w:p>
    <w:p w14:paraId="31456AF8" w14:textId="619851F5" w:rsidR="003C3542" w:rsidRDefault="007A2E26" w:rsidP="003732E6">
      <w:pPr>
        <w:spacing w:line="240" w:lineRule="auto"/>
        <w:jc w:val="both"/>
        <w:rPr>
          <w:rFonts w:ascii="Arial" w:hAnsi="Arial" w:cs="Arial"/>
          <w:sz w:val="24"/>
          <w:szCs w:val="24"/>
          <w:lang w:val="en-GB"/>
        </w:rPr>
      </w:pPr>
      <w:r>
        <w:rPr>
          <w:rFonts w:ascii="Arial" w:hAnsi="Arial" w:cs="Arial"/>
          <w:noProof/>
          <w:sz w:val="24"/>
          <w:szCs w:val="24"/>
          <w:lang w:eastAsia="es-ES"/>
        </w:rPr>
        <w:lastRenderedPageBreak/>
        <w:drawing>
          <wp:inline distT="0" distB="0" distL="0" distR="0" wp14:anchorId="60D8AB77" wp14:editId="36E537CA">
            <wp:extent cx="5400040" cy="1622425"/>
            <wp:effectExtent l="171450" t="171450" r="181610" b="187325"/>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EBM OTHER SKILLS.png"/>
                    <pic:cNvPicPr/>
                  </pic:nvPicPr>
                  <pic:blipFill>
                    <a:blip r:embed="rId16">
                      <a:extLst>
                        <a:ext uri="{28A0092B-C50C-407E-A947-70E740481C1C}">
                          <a14:useLocalDpi xmlns:a14="http://schemas.microsoft.com/office/drawing/2010/main" val="0"/>
                        </a:ext>
                      </a:extLst>
                    </a:blip>
                    <a:stretch>
                      <a:fillRect/>
                    </a:stretch>
                  </pic:blipFill>
                  <pic:spPr>
                    <a:xfrm>
                      <a:off x="0" y="0"/>
                      <a:ext cx="5400040" cy="1622425"/>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inline>
        </w:drawing>
      </w:r>
    </w:p>
    <w:p w14:paraId="4A88CFCB" w14:textId="3182390C" w:rsidR="003C3542" w:rsidRPr="00D414EB" w:rsidRDefault="002C4F3C" w:rsidP="003732E6">
      <w:pPr>
        <w:spacing w:line="240" w:lineRule="auto"/>
        <w:jc w:val="both"/>
        <w:rPr>
          <w:rFonts w:ascii="Times New Roman" w:hAnsi="Times New Roman" w:cs="Times New Roman"/>
          <w:sz w:val="24"/>
          <w:szCs w:val="24"/>
          <w:lang w:val="en-GB"/>
        </w:rPr>
      </w:pPr>
      <w:r w:rsidRPr="00D414EB">
        <w:rPr>
          <w:rFonts w:ascii="Times New Roman" w:hAnsi="Times New Roman" w:cs="Times New Roman"/>
          <w:sz w:val="24"/>
          <w:szCs w:val="24"/>
          <w:lang w:val="en-GB"/>
        </w:rPr>
        <w:t>Figure</w:t>
      </w:r>
      <w:r w:rsidR="003C3542" w:rsidRPr="00D414EB">
        <w:rPr>
          <w:rFonts w:ascii="Times New Roman" w:hAnsi="Times New Roman" w:cs="Times New Roman"/>
          <w:sz w:val="24"/>
          <w:szCs w:val="24"/>
          <w:lang w:val="en-GB"/>
        </w:rPr>
        <w:t xml:space="preserve"> 9 – EBM students’ </w:t>
      </w:r>
      <w:r w:rsidRPr="00D414EB">
        <w:rPr>
          <w:rFonts w:ascii="Times New Roman" w:hAnsi="Times New Roman" w:cs="Times New Roman"/>
          <w:sz w:val="24"/>
          <w:szCs w:val="24"/>
          <w:lang w:val="en-GB"/>
        </w:rPr>
        <w:t>level of English</w:t>
      </w:r>
    </w:p>
    <w:p w14:paraId="45B53FFA" w14:textId="09596CC1" w:rsidR="00056DA7" w:rsidRPr="00D414EB" w:rsidRDefault="003C3542" w:rsidP="003732E6">
      <w:pPr>
        <w:spacing w:line="240" w:lineRule="auto"/>
        <w:jc w:val="both"/>
        <w:rPr>
          <w:rFonts w:ascii="Times New Roman" w:hAnsi="Times New Roman" w:cs="Times New Roman"/>
          <w:color w:val="202124"/>
          <w:spacing w:val="2"/>
          <w:sz w:val="24"/>
          <w:szCs w:val="24"/>
          <w:shd w:val="clear" w:color="auto" w:fill="FFFFFF"/>
          <w:lang w:val="en-GB"/>
        </w:rPr>
      </w:pPr>
      <w:r w:rsidRPr="00D414EB">
        <w:rPr>
          <w:rFonts w:ascii="Times New Roman" w:hAnsi="Times New Roman" w:cs="Times New Roman"/>
          <w:sz w:val="24"/>
          <w:szCs w:val="24"/>
          <w:lang w:val="en-GB"/>
        </w:rPr>
        <w:t xml:space="preserve">As in EIB, respondents were asked whether they were interested in </w:t>
      </w:r>
      <w:r w:rsidR="00B770D2" w:rsidRPr="00D414EB">
        <w:rPr>
          <w:rFonts w:ascii="Times New Roman" w:hAnsi="Times New Roman" w:cs="Times New Roman"/>
          <w:color w:val="202124"/>
          <w:spacing w:val="2"/>
          <w:sz w:val="24"/>
          <w:szCs w:val="24"/>
          <w:shd w:val="clear" w:color="auto" w:fill="FFFFFF"/>
          <w:lang w:val="en-GB"/>
        </w:rPr>
        <w:t>practis</w:t>
      </w:r>
      <w:r w:rsidR="00056DA7" w:rsidRPr="00D414EB">
        <w:rPr>
          <w:rFonts w:ascii="Times New Roman" w:hAnsi="Times New Roman" w:cs="Times New Roman"/>
          <w:color w:val="202124"/>
          <w:spacing w:val="2"/>
          <w:sz w:val="24"/>
          <w:szCs w:val="24"/>
          <w:shd w:val="clear" w:color="auto" w:fill="FFFFFF"/>
          <w:lang w:val="en-GB"/>
        </w:rPr>
        <w:t xml:space="preserve">ing other non-linguistic aspects in this </w:t>
      </w:r>
      <w:r w:rsidR="00B66833" w:rsidRPr="00D414EB">
        <w:rPr>
          <w:rFonts w:ascii="Times New Roman" w:hAnsi="Times New Roman" w:cs="Times New Roman"/>
          <w:color w:val="202124"/>
          <w:spacing w:val="2"/>
          <w:sz w:val="24"/>
          <w:szCs w:val="24"/>
          <w:shd w:val="clear" w:color="auto" w:fill="FFFFFF"/>
          <w:lang w:val="en-GB"/>
        </w:rPr>
        <w:t>subject</w:t>
      </w:r>
      <w:r w:rsidRPr="00D414EB">
        <w:rPr>
          <w:rFonts w:ascii="Times New Roman" w:hAnsi="Times New Roman" w:cs="Times New Roman"/>
          <w:color w:val="202124"/>
          <w:spacing w:val="2"/>
          <w:sz w:val="24"/>
          <w:szCs w:val="24"/>
          <w:shd w:val="clear" w:color="auto" w:fill="FFFFFF"/>
          <w:lang w:val="en-GB"/>
        </w:rPr>
        <w:t xml:space="preserve">. </w:t>
      </w:r>
      <w:r w:rsidR="00A00AA3" w:rsidRPr="00D414EB">
        <w:rPr>
          <w:rFonts w:ascii="Times New Roman" w:hAnsi="Times New Roman" w:cs="Times New Roman"/>
          <w:color w:val="202124"/>
          <w:spacing w:val="2"/>
          <w:sz w:val="24"/>
          <w:szCs w:val="24"/>
          <w:shd w:val="clear" w:color="auto" w:fill="FFFFFF"/>
          <w:lang w:val="en-GB"/>
        </w:rPr>
        <w:t>Similarly</w:t>
      </w:r>
      <w:r w:rsidRPr="00D414EB">
        <w:rPr>
          <w:rFonts w:ascii="Times New Roman" w:hAnsi="Times New Roman" w:cs="Times New Roman"/>
          <w:color w:val="202124"/>
          <w:spacing w:val="2"/>
          <w:sz w:val="24"/>
          <w:szCs w:val="24"/>
          <w:shd w:val="clear" w:color="auto" w:fill="FFFFFF"/>
          <w:lang w:val="en-GB"/>
        </w:rPr>
        <w:t xml:space="preserve"> to what happened in EIB, most surveyed EBM </w:t>
      </w:r>
      <w:r w:rsidR="00B266C6" w:rsidRPr="00D414EB">
        <w:rPr>
          <w:rFonts w:ascii="Times New Roman" w:hAnsi="Times New Roman" w:cs="Times New Roman"/>
          <w:color w:val="202124"/>
          <w:spacing w:val="2"/>
          <w:sz w:val="24"/>
          <w:szCs w:val="24"/>
          <w:shd w:val="clear" w:color="auto" w:fill="FFFFFF"/>
          <w:lang w:val="en-GB"/>
        </w:rPr>
        <w:t>students</w:t>
      </w:r>
      <w:r w:rsidR="00056DA7" w:rsidRPr="00D414EB">
        <w:rPr>
          <w:rFonts w:ascii="Times New Roman" w:hAnsi="Times New Roman" w:cs="Times New Roman"/>
          <w:color w:val="202124"/>
          <w:spacing w:val="2"/>
          <w:sz w:val="24"/>
          <w:szCs w:val="24"/>
          <w:shd w:val="clear" w:color="auto" w:fill="FFFFFF"/>
          <w:lang w:val="en-GB"/>
        </w:rPr>
        <w:t xml:space="preserve"> </w:t>
      </w:r>
      <w:r w:rsidR="00B266C6" w:rsidRPr="00D414EB">
        <w:rPr>
          <w:rFonts w:ascii="Times New Roman" w:hAnsi="Times New Roman" w:cs="Times New Roman"/>
          <w:color w:val="202124"/>
          <w:spacing w:val="2"/>
          <w:sz w:val="24"/>
          <w:szCs w:val="24"/>
          <w:shd w:val="clear" w:color="auto" w:fill="FFFFFF"/>
          <w:lang w:val="en-GB"/>
        </w:rPr>
        <w:t>said</w:t>
      </w:r>
      <w:r w:rsidR="00056DA7" w:rsidRPr="00D414EB">
        <w:rPr>
          <w:rFonts w:ascii="Times New Roman" w:hAnsi="Times New Roman" w:cs="Times New Roman"/>
          <w:color w:val="202124"/>
          <w:spacing w:val="2"/>
          <w:sz w:val="24"/>
          <w:szCs w:val="24"/>
          <w:shd w:val="clear" w:color="auto" w:fill="FFFFFF"/>
          <w:lang w:val="en-GB"/>
        </w:rPr>
        <w:t xml:space="preserve"> their very sufficient</w:t>
      </w:r>
      <w:r w:rsidR="00B770D2" w:rsidRPr="00D414EB">
        <w:rPr>
          <w:rFonts w:ascii="Times New Roman" w:hAnsi="Times New Roman" w:cs="Times New Roman"/>
          <w:color w:val="202124"/>
          <w:spacing w:val="2"/>
          <w:sz w:val="24"/>
          <w:szCs w:val="24"/>
          <w:shd w:val="clear" w:color="auto" w:fill="FFFFFF"/>
          <w:lang w:val="en-GB"/>
        </w:rPr>
        <w:t>ly or very interested in practis</w:t>
      </w:r>
      <w:r w:rsidR="00056DA7" w:rsidRPr="00D414EB">
        <w:rPr>
          <w:rFonts w:ascii="Times New Roman" w:hAnsi="Times New Roman" w:cs="Times New Roman"/>
          <w:color w:val="202124"/>
          <w:spacing w:val="2"/>
          <w:sz w:val="24"/>
          <w:szCs w:val="24"/>
          <w:shd w:val="clear" w:color="auto" w:fill="FFFFFF"/>
          <w:lang w:val="en-GB"/>
        </w:rPr>
        <w:t xml:space="preserve">ing those skills. </w:t>
      </w:r>
    </w:p>
    <w:p w14:paraId="21CFDE66" w14:textId="39FED113" w:rsidR="00056DA7" w:rsidRPr="00B266C6" w:rsidRDefault="007A2E26" w:rsidP="003732E6">
      <w:pPr>
        <w:spacing w:line="240" w:lineRule="auto"/>
        <w:jc w:val="both"/>
        <w:rPr>
          <w:rFonts w:ascii="Arial" w:hAnsi="Arial" w:cs="Arial"/>
          <w:sz w:val="24"/>
          <w:szCs w:val="24"/>
          <w:lang w:val="en-GB"/>
        </w:rPr>
      </w:pPr>
      <w:r w:rsidRPr="00D414EB">
        <w:rPr>
          <w:rFonts w:ascii="Times New Roman" w:hAnsi="Times New Roman" w:cs="Times New Roman"/>
          <w:noProof/>
          <w:sz w:val="24"/>
          <w:szCs w:val="24"/>
          <w:lang w:eastAsia="es-ES"/>
        </w:rPr>
        <w:drawing>
          <wp:inline distT="0" distB="0" distL="0" distR="0" wp14:anchorId="0B5C6ADB" wp14:editId="23FF252A">
            <wp:extent cx="5400040" cy="1870075"/>
            <wp:effectExtent l="171450" t="171450" r="162560" b="187325"/>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EBM OTHER SKILL.png"/>
                    <pic:cNvPicPr/>
                  </pic:nvPicPr>
                  <pic:blipFill>
                    <a:blip r:embed="rId17">
                      <a:extLst>
                        <a:ext uri="{28A0092B-C50C-407E-A947-70E740481C1C}">
                          <a14:useLocalDpi xmlns:a14="http://schemas.microsoft.com/office/drawing/2010/main" val="0"/>
                        </a:ext>
                      </a:extLst>
                    </a:blip>
                    <a:stretch>
                      <a:fillRect/>
                    </a:stretch>
                  </pic:blipFill>
                  <pic:spPr>
                    <a:xfrm>
                      <a:off x="0" y="0"/>
                      <a:ext cx="5400040" cy="1870075"/>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inline>
        </w:drawing>
      </w:r>
    </w:p>
    <w:p w14:paraId="32728EF2" w14:textId="27475ABA" w:rsidR="002C4F3C" w:rsidRPr="00D414EB" w:rsidRDefault="002C4F3C" w:rsidP="003732E6">
      <w:pPr>
        <w:spacing w:line="240" w:lineRule="auto"/>
        <w:jc w:val="both"/>
        <w:rPr>
          <w:rFonts w:ascii="Times New Roman" w:hAnsi="Times New Roman" w:cs="Times New Roman"/>
          <w:sz w:val="24"/>
          <w:szCs w:val="24"/>
          <w:lang w:val="en-GB"/>
        </w:rPr>
      </w:pPr>
      <w:r w:rsidRPr="00D414EB">
        <w:rPr>
          <w:rFonts w:ascii="Times New Roman" w:hAnsi="Times New Roman" w:cs="Times New Roman"/>
          <w:sz w:val="24"/>
          <w:szCs w:val="24"/>
          <w:lang w:val="en-GB"/>
        </w:rPr>
        <w:t xml:space="preserve">Figure 10 – EBM students’ </w:t>
      </w:r>
      <w:r w:rsidRPr="00D414EB">
        <w:rPr>
          <w:rFonts w:ascii="Times New Roman" w:hAnsi="Times New Roman" w:cs="Times New Roman"/>
          <w:color w:val="202124"/>
          <w:spacing w:val="2"/>
          <w:sz w:val="24"/>
          <w:szCs w:val="24"/>
          <w:shd w:val="clear" w:color="auto" w:fill="FFFFFF"/>
          <w:lang w:val="en-GB"/>
        </w:rPr>
        <w:t>interest in non-linguistic aspects</w:t>
      </w:r>
    </w:p>
    <w:p w14:paraId="78FB56DC" w14:textId="77777777" w:rsidR="002C4F3C" w:rsidRDefault="002C4F3C" w:rsidP="003732E6">
      <w:pPr>
        <w:spacing w:line="240" w:lineRule="auto"/>
        <w:jc w:val="both"/>
        <w:rPr>
          <w:rFonts w:ascii="Arial" w:hAnsi="Arial" w:cs="Arial"/>
          <w:b/>
          <w:sz w:val="28"/>
          <w:szCs w:val="28"/>
          <w:lang w:val="en-GB"/>
        </w:rPr>
      </w:pPr>
    </w:p>
    <w:p w14:paraId="01ABAF59" w14:textId="77777777" w:rsidR="002C4F3C" w:rsidRDefault="002C4F3C" w:rsidP="003732E6">
      <w:pPr>
        <w:spacing w:line="240" w:lineRule="auto"/>
        <w:jc w:val="both"/>
        <w:rPr>
          <w:rFonts w:ascii="Arial" w:hAnsi="Arial" w:cs="Arial"/>
          <w:b/>
          <w:sz w:val="28"/>
          <w:szCs w:val="28"/>
          <w:lang w:val="en-GB"/>
        </w:rPr>
      </w:pPr>
    </w:p>
    <w:p w14:paraId="4D4D4B05" w14:textId="5D402A82" w:rsidR="00382126" w:rsidRPr="00D414EB" w:rsidRDefault="00B266C6" w:rsidP="003732E6">
      <w:pPr>
        <w:spacing w:line="240" w:lineRule="auto"/>
        <w:jc w:val="both"/>
        <w:rPr>
          <w:rFonts w:ascii="Times New Roman" w:hAnsi="Times New Roman" w:cs="Times New Roman"/>
          <w:b/>
          <w:sz w:val="24"/>
          <w:szCs w:val="24"/>
          <w:lang w:val="en-GB"/>
        </w:rPr>
      </w:pPr>
      <w:r w:rsidRPr="00D414EB">
        <w:rPr>
          <w:rFonts w:ascii="Times New Roman" w:hAnsi="Times New Roman" w:cs="Times New Roman"/>
          <w:b/>
          <w:sz w:val="24"/>
          <w:szCs w:val="24"/>
          <w:lang w:val="en-GB"/>
        </w:rPr>
        <w:t>Discussion</w:t>
      </w:r>
    </w:p>
    <w:p w14:paraId="1FCF3140" w14:textId="2548A70A" w:rsidR="00EA2723" w:rsidRPr="00D414EB" w:rsidRDefault="00EA2723" w:rsidP="003732E6">
      <w:pPr>
        <w:spacing w:line="240" w:lineRule="auto"/>
        <w:jc w:val="both"/>
        <w:rPr>
          <w:rFonts w:ascii="Times New Roman" w:hAnsi="Times New Roman" w:cs="Times New Roman"/>
          <w:sz w:val="24"/>
          <w:szCs w:val="24"/>
          <w:lang w:val="en-GB"/>
        </w:rPr>
      </w:pPr>
      <w:r w:rsidRPr="00D414EB">
        <w:rPr>
          <w:rFonts w:ascii="Times New Roman" w:hAnsi="Times New Roman" w:cs="Times New Roman"/>
          <w:sz w:val="24"/>
          <w:szCs w:val="24"/>
          <w:lang w:val="en-GB"/>
        </w:rPr>
        <w:t xml:space="preserve">Findings then show that </w:t>
      </w:r>
      <w:r w:rsidR="00342FE8" w:rsidRPr="00D414EB">
        <w:rPr>
          <w:rFonts w:ascii="Times New Roman" w:hAnsi="Times New Roman" w:cs="Times New Roman"/>
          <w:sz w:val="24"/>
          <w:szCs w:val="24"/>
          <w:lang w:val="en-GB"/>
        </w:rPr>
        <w:t>ESP students, both within CLIL and</w:t>
      </w:r>
      <w:r w:rsidRPr="00D414EB">
        <w:rPr>
          <w:rFonts w:ascii="Times New Roman" w:hAnsi="Times New Roman" w:cs="Times New Roman"/>
          <w:sz w:val="24"/>
          <w:szCs w:val="24"/>
          <w:lang w:val="en-GB"/>
        </w:rPr>
        <w:t xml:space="preserve"> non-CLIL teaching contexts, are willing to develop </w:t>
      </w:r>
      <w:r w:rsidR="00B266C6" w:rsidRPr="00D414EB">
        <w:rPr>
          <w:rFonts w:ascii="Times New Roman" w:hAnsi="Times New Roman" w:cs="Times New Roman"/>
          <w:sz w:val="24"/>
          <w:szCs w:val="24"/>
          <w:lang w:val="en-GB"/>
        </w:rPr>
        <w:t xml:space="preserve">in their business language subjects </w:t>
      </w:r>
      <w:r w:rsidRPr="00D414EB">
        <w:rPr>
          <w:rFonts w:ascii="Times New Roman" w:hAnsi="Times New Roman" w:cs="Times New Roman"/>
          <w:sz w:val="24"/>
          <w:szCs w:val="24"/>
          <w:lang w:val="en-GB"/>
        </w:rPr>
        <w:t xml:space="preserve">not only </w:t>
      </w:r>
      <w:r w:rsidR="00B266C6" w:rsidRPr="00D414EB">
        <w:rPr>
          <w:rFonts w:ascii="Times New Roman" w:hAnsi="Times New Roman" w:cs="Times New Roman"/>
          <w:sz w:val="24"/>
          <w:szCs w:val="24"/>
          <w:lang w:val="en-GB"/>
        </w:rPr>
        <w:t>linguistic</w:t>
      </w:r>
      <w:r w:rsidRPr="00D414EB">
        <w:rPr>
          <w:rFonts w:ascii="Times New Roman" w:hAnsi="Times New Roman" w:cs="Times New Roman"/>
          <w:sz w:val="24"/>
          <w:szCs w:val="24"/>
          <w:lang w:val="en-GB"/>
        </w:rPr>
        <w:t xml:space="preserve"> skills but other context-related </w:t>
      </w:r>
      <w:r w:rsidR="00B266C6" w:rsidRPr="00D414EB">
        <w:rPr>
          <w:rFonts w:ascii="Times New Roman" w:hAnsi="Times New Roman" w:cs="Times New Roman"/>
          <w:sz w:val="24"/>
          <w:szCs w:val="24"/>
          <w:lang w:val="en-GB"/>
        </w:rPr>
        <w:t>abilities which are connected to the degree they are studying.</w:t>
      </w:r>
    </w:p>
    <w:p w14:paraId="286EB3D8" w14:textId="32E855FB" w:rsidR="004D05D3" w:rsidRPr="00D414EB" w:rsidRDefault="00B266C6" w:rsidP="003732E6">
      <w:pPr>
        <w:spacing w:line="240" w:lineRule="auto"/>
        <w:jc w:val="both"/>
        <w:rPr>
          <w:rFonts w:ascii="Times New Roman" w:hAnsi="Times New Roman" w:cs="Times New Roman"/>
          <w:sz w:val="24"/>
          <w:szCs w:val="24"/>
          <w:lang w:val="en-GB"/>
        </w:rPr>
      </w:pPr>
      <w:r w:rsidRPr="00D414EB">
        <w:rPr>
          <w:rFonts w:ascii="Times New Roman" w:hAnsi="Times New Roman" w:cs="Times New Roman"/>
          <w:sz w:val="24"/>
          <w:szCs w:val="24"/>
          <w:lang w:val="en-GB"/>
        </w:rPr>
        <w:t>Disconnection and classification of skills into categories are often established in syllabuses as a way to organise the teaching-learning process. However, there is also a growing trend in incorporating multidisciplinarity both into research and teaching (particularly in teaching projects, such as Erasmus+ Strategic Alliances for innovation, see Erasmus+ Programme Guide in its version 1, 2022).</w:t>
      </w:r>
    </w:p>
    <w:p w14:paraId="18B7CA76" w14:textId="278B144B" w:rsidR="00B266C6" w:rsidRPr="00B25167" w:rsidRDefault="00B266C6" w:rsidP="003732E6">
      <w:pPr>
        <w:spacing w:line="240" w:lineRule="auto"/>
        <w:jc w:val="both"/>
        <w:rPr>
          <w:rFonts w:ascii="Times New Roman" w:hAnsi="Times New Roman" w:cs="Times New Roman"/>
          <w:i/>
          <w:sz w:val="24"/>
          <w:szCs w:val="24"/>
          <w:lang w:val="en-GB"/>
        </w:rPr>
      </w:pPr>
      <w:r w:rsidRPr="00B25167">
        <w:rPr>
          <w:rFonts w:ascii="Times New Roman" w:hAnsi="Times New Roman" w:cs="Times New Roman"/>
          <w:i/>
          <w:sz w:val="24"/>
          <w:szCs w:val="24"/>
          <w:lang w:val="en-GB"/>
        </w:rPr>
        <w:t>Competenc</w:t>
      </w:r>
      <w:r w:rsidR="00EC06BE" w:rsidRPr="00B25167">
        <w:rPr>
          <w:rFonts w:ascii="Times New Roman" w:hAnsi="Times New Roman" w:cs="Times New Roman"/>
          <w:i/>
          <w:sz w:val="24"/>
          <w:szCs w:val="24"/>
          <w:lang w:val="en-GB"/>
        </w:rPr>
        <w:t>i</w:t>
      </w:r>
      <w:r w:rsidRPr="00B25167">
        <w:rPr>
          <w:rFonts w:ascii="Times New Roman" w:hAnsi="Times New Roman" w:cs="Times New Roman"/>
          <w:i/>
          <w:sz w:val="24"/>
          <w:szCs w:val="24"/>
          <w:lang w:val="en-GB"/>
        </w:rPr>
        <w:t>es to be acquired in</w:t>
      </w:r>
      <w:r w:rsidR="00B770D2" w:rsidRPr="00B25167">
        <w:rPr>
          <w:rFonts w:ascii="Times New Roman" w:hAnsi="Times New Roman" w:cs="Times New Roman"/>
          <w:i/>
          <w:sz w:val="24"/>
          <w:szCs w:val="24"/>
          <w:lang w:val="en-GB"/>
        </w:rPr>
        <w:t xml:space="preserve"> the d</w:t>
      </w:r>
      <w:r w:rsidRPr="00B25167">
        <w:rPr>
          <w:rFonts w:ascii="Times New Roman" w:hAnsi="Times New Roman" w:cs="Times New Roman"/>
          <w:i/>
          <w:sz w:val="24"/>
          <w:szCs w:val="24"/>
          <w:lang w:val="en-GB"/>
        </w:rPr>
        <w:t>egree</w:t>
      </w:r>
    </w:p>
    <w:p w14:paraId="04C6CFFE" w14:textId="2B5AC50C" w:rsidR="00B266C6" w:rsidRPr="00D414EB" w:rsidRDefault="00A63F4A" w:rsidP="003732E6">
      <w:pPr>
        <w:spacing w:line="240" w:lineRule="auto"/>
        <w:jc w:val="both"/>
        <w:rPr>
          <w:rFonts w:ascii="Times New Roman" w:hAnsi="Times New Roman" w:cs="Times New Roman"/>
          <w:sz w:val="24"/>
          <w:szCs w:val="24"/>
          <w:lang w:val="en-GB"/>
        </w:rPr>
      </w:pPr>
      <w:r w:rsidRPr="00D414EB">
        <w:rPr>
          <w:rFonts w:ascii="Times New Roman" w:hAnsi="Times New Roman" w:cs="Times New Roman"/>
          <w:sz w:val="24"/>
          <w:szCs w:val="24"/>
          <w:lang w:val="en-GB"/>
        </w:rPr>
        <w:t>Looking at the of</w:t>
      </w:r>
      <w:r w:rsidR="00B266C6" w:rsidRPr="00D414EB">
        <w:rPr>
          <w:rFonts w:ascii="Times New Roman" w:hAnsi="Times New Roman" w:cs="Times New Roman"/>
          <w:sz w:val="24"/>
          <w:szCs w:val="24"/>
          <w:lang w:val="en-GB"/>
        </w:rPr>
        <w:t xml:space="preserve">ficial report of the Degree in Business Management and Administration at the University of Cadiz, the basic and general </w:t>
      </w:r>
      <w:r w:rsidR="00EC06BE" w:rsidRPr="00D414EB">
        <w:rPr>
          <w:rFonts w:ascii="Times New Roman" w:hAnsi="Times New Roman" w:cs="Times New Roman"/>
          <w:sz w:val="24"/>
          <w:szCs w:val="24"/>
          <w:lang w:val="en-GB"/>
        </w:rPr>
        <w:t xml:space="preserve">competencies </w:t>
      </w:r>
      <w:r w:rsidR="00B266C6" w:rsidRPr="00D414EB">
        <w:rPr>
          <w:rFonts w:ascii="Times New Roman" w:hAnsi="Times New Roman" w:cs="Times New Roman"/>
          <w:sz w:val="24"/>
          <w:szCs w:val="24"/>
          <w:lang w:val="en-GB"/>
        </w:rPr>
        <w:t>to be acquired are the following ones (Ministry of Education, Culture and Sport, 2018: 6):</w:t>
      </w:r>
    </w:p>
    <w:p w14:paraId="506FFE14" w14:textId="16BAA751" w:rsidR="00A63F4A" w:rsidRPr="00D414EB" w:rsidRDefault="00A63F4A" w:rsidP="003732E6">
      <w:pPr>
        <w:spacing w:line="240" w:lineRule="auto"/>
        <w:jc w:val="both"/>
        <w:rPr>
          <w:rFonts w:ascii="Times New Roman" w:hAnsi="Times New Roman" w:cs="Times New Roman"/>
          <w:sz w:val="24"/>
          <w:szCs w:val="24"/>
          <w:lang w:val="en-GB"/>
        </w:rPr>
      </w:pPr>
      <w:r w:rsidRPr="00D414EB">
        <w:rPr>
          <w:rFonts w:ascii="Times New Roman" w:hAnsi="Times New Roman" w:cs="Times New Roman"/>
          <w:sz w:val="24"/>
          <w:szCs w:val="24"/>
          <w:lang w:val="en-GB"/>
        </w:rPr>
        <w:lastRenderedPageBreak/>
        <w:t>Basic competence n. 1: Gaining and understanding knowledge in an area of ​​study that starts from the base of the general secondary education, and it is usually at a level that, while supported by advanced textbooks, also includes some aspects involving knowledge from the forefront of your field of study.</w:t>
      </w:r>
    </w:p>
    <w:p w14:paraId="67FE34CD" w14:textId="17337EFA" w:rsidR="00A63F4A" w:rsidRPr="00D414EB" w:rsidRDefault="00A63F4A" w:rsidP="003732E6">
      <w:pPr>
        <w:spacing w:line="240" w:lineRule="auto"/>
        <w:jc w:val="both"/>
        <w:rPr>
          <w:rFonts w:ascii="Times New Roman" w:hAnsi="Times New Roman" w:cs="Times New Roman"/>
          <w:sz w:val="24"/>
          <w:szCs w:val="24"/>
          <w:lang w:val="en-GB"/>
        </w:rPr>
      </w:pPr>
      <w:r w:rsidRPr="00D414EB">
        <w:rPr>
          <w:rFonts w:ascii="Times New Roman" w:hAnsi="Times New Roman" w:cs="Times New Roman"/>
          <w:sz w:val="24"/>
          <w:szCs w:val="24"/>
          <w:lang w:val="en-GB"/>
        </w:rPr>
        <w:t>Basic competence n. 2: Knowing how to apply their knowledge to their work or talent in a professional way and possessing the competencies that are often demonstrated through the development and defence of arguments and problem solving mechanisms within their study area.</w:t>
      </w:r>
    </w:p>
    <w:p w14:paraId="13652C47" w14:textId="08F0ADA5" w:rsidR="00A63F4A" w:rsidRPr="00D414EB" w:rsidRDefault="00A63F4A" w:rsidP="003732E6">
      <w:pPr>
        <w:spacing w:line="240" w:lineRule="auto"/>
        <w:jc w:val="both"/>
        <w:rPr>
          <w:rFonts w:ascii="Times New Roman" w:hAnsi="Times New Roman" w:cs="Times New Roman"/>
          <w:sz w:val="24"/>
          <w:szCs w:val="24"/>
          <w:lang w:val="en-GB"/>
        </w:rPr>
      </w:pPr>
      <w:r w:rsidRPr="00D414EB">
        <w:rPr>
          <w:rFonts w:ascii="Times New Roman" w:hAnsi="Times New Roman" w:cs="Times New Roman"/>
          <w:sz w:val="24"/>
          <w:szCs w:val="24"/>
          <w:lang w:val="en-GB"/>
        </w:rPr>
        <w:t>Basic competence n. 3: Having the ability to gather and interpret relevant data (usually within their area of ​​study) in order to make judgments that include a reflection on relevant issues of a social, scientific or ethical nature.</w:t>
      </w:r>
    </w:p>
    <w:p w14:paraId="298CAE0F" w14:textId="79A1667D" w:rsidR="00A63F4A" w:rsidRPr="00D414EB" w:rsidRDefault="00A63F4A" w:rsidP="003732E6">
      <w:pPr>
        <w:spacing w:line="240" w:lineRule="auto"/>
        <w:jc w:val="both"/>
        <w:rPr>
          <w:rFonts w:ascii="Times New Roman" w:hAnsi="Times New Roman" w:cs="Times New Roman"/>
          <w:sz w:val="24"/>
          <w:szCs w:val="24"/>
          <w:lang w:val="en-GB"/>
        </w:rPr>
      </w:pPr>
      <w:r w:rsidRPr="00D414EB">
        <w:rPr>
          <w:rFonts w:ascii="Times New Roman" w:hAnsi="Times New Roman" w:cs="Times New Roman"/>
          <w:sz w:val="24"/>
          <w:szCs w:val="24"/>
          <w:lang w:val="en-GB"/>
        </w:rPr>
        <w:t>Basic competence n. 4: Being able to transmit information, ideas, problems and solutions to both specialised and non-specialised audiences.</w:t>
      </w:r>
    </w:p>
    <w:p w14:paraId="78DBD695" w14:textId="063E552A" w:rsidR="00A63F4A" w:rsidRPr="00D414EB" w:rsidRDefault="00A63F4A" w:rsidP="003732E6">
      <w:pPr>
        <w:spacing w:line="240" w:lineRule="auto"/>
        <w:jc w:val="both"/>
        <w:rPr>
          <w:rFonts w:ascii="Times New Roman" w:hAnsi="Times New Roman" w:cs="Times New Roman"/>
          <w:sz w:val="24"/>
          <w:szCs w:val="24"/>
          <w:lang w:val="en-GB"/>
        </w:rPr>
      </w:pPr>
      <w:r w:rsidRPr="00D414EB">
        <w:rPr>
          <w:rFonts w:ascii="Times New Roman" w:hAnsi="Times New Roman" w:cs="Times New Roman"/>
          <w:sz w:val="24"/>
          <w:szCs w:val="24"/>
          <w:lang w:val="en-GB"/>
        </w:rPr>
        <w:t>Basic competence n. 5: Having developed those learning skills necessary to undertake further studies with a high degree of autonomy.</w:t>
      </w:r>
    </w:p>
    <w:p w14:paraId="4D2C0F3C" w14:textId="61543E7C" w:rsidR="00A63F4A" w:rsidRPr="00D414EB" w:rsidRDefault="00A63F4A" w:rsidP="003732E6">
      <w:pPr>
        <w:spacing w:line="240" w:lineRule="auto"/>
        <w:jc w:val="both"/>
        <w:rPr>
          <w:rFonts w:ascii="Times New Roman" w:hAnsi="Times New Roman" w:cs="Times New Roman"/>
          <w:sz w:val="24"/>
          <w:szCs w:val="24"/>
          <w:lang w:val="en-GB"/>
        </w:rPr>
      </w:pPr>
      <w:r w:rsidRPr="00D414EB">
        <w:rPr>
          <w:rFonts w:ascii="Times New Roman" w:hAnsi="Times New Roman" w:cs="Times New Roman"/>
          <w:sz w:val="24"/>
          <w:szCs w:val="24"/>
          <w:lang w:val="en-GB"/>
        </w:rPr>
        <w:t>General competence n. 1: Analysis and synthesis.</w:t>
      </w:r>
    </w:p>
    <w:p w14:paraId="2E515DD2" w14:textId="786EB3BA" w:rsidR="00A63F4A" w:rsidRPr="00D414EB" w:rsidRDefault="00A63F4A" w:rsidP="003732E6">
      <w:pPr>
        <w:spacing w:line="240" w:lineRule="auto"/>
        <w:jc w:val="both"/>
        <w:rPr>
          <w:rFonts w:ascii="Times New Roman" w:hAnsi="Times New Roman" w:cs="Times New Roman"/>
          <w:sz w:val="24"/>
          <w:szCs w:val="24"/>
          <w:lang w:val="en-GB"/>
        </w:rPr>
      </w:pPr>
      <w:r w:rsidRPr="00D414EB">
        <w:rPr>
          <w:rFonts w:ascii="Times New Roman" w:hAnsi="Times New Roman" w:cs="Times New Roman"/>
          <w:sz w:val="24"/>
          <w:szCs w:val="24"/>
          <w:lang w:val="en-GB"/>
        </w:rPr>
        <w:t>General competence n. 2:  Computer knowledge related to the field of study.</w:t>
      </w:r>
    </w:p>
    <w:p w14:paraId="0288FFC9" w14:textId="21DD4536" w:rsidR="00A63F4A" w:rsidRPr="00D414EB" w:rsidRDefault="00A63F4A" w:rsidP="003732E6">
      <w:pPr>
        <w:spacing w:line="240" w:lineRule="auto"/>
        <w:jc w:val="both"/>
        <w:rPr>
          <w:rFonts w:ascii="Times New Roman" w:hAnsi="Times New Roman" w:cs="Times New Roman"/>
          <w:sz w:val="24"/>
          <w:szCs w:val="24"/>
          <w:lang w:val="en-GB"/>
        </w:rPr>
      </w:pPr>
      <w:r w:rsidRPr="00D414EB">
        <w:rPr>
          <w:rFonts w:ascii="Times New Roman" w:hAnsi="Times New Roman" w:cs="Times New Roman"/>
          <w:sz w:val="24"/>
          <w:szCs w:val="24"/>
          <w:lang w:val="en-GB"/>
        </w:rPr>
        <w:t>General competence n. 3:  Organisational and planning skills.</w:t>
      </w:r>
    </w:p>
    <w:p w14:paraId="5CC961DD" w14:textId="122E3A8C" w:rsidR="00A63F4A" w:rsidRPr="00D414EB" w:rsidRDefault="00A63F4A" w:rsidP="003732E6">
      <w:pPr>
        <w:spacing w:line="240" w:lineRule="auto"/>
        <w:jc w:val="both"/>
        <w:rPr>
          <w:rFonts w:ascii="Times New Roman" w:hAnsi="Times New Roman" w:cs="Times New Roman"/>
          <w:sz w:val="24"/>
          <w:szCs w:val="24"/>
          <w:lang w:val="en-GB"/>
        </w:rPr>
      </w:pPr>
      <w:r w:rsidRPr="00D414EB">
        <w:rPr>
          <w:rFonts w:ascii="Times New Roman" w:hAnsi="Times New Roman" w:cs="Times New Roman"/>
          <w:sz w:val="24"/>
          <w:szCs w:val="24"/>
          <w:lang w:val="en-GB"/>
        </w:rPr>
        <w:t>General competence n. 4:  Problem solving.</w:t>
      </w:r>
    </w:p>
    <w:p w14:paraId="34BC3CB2" w14:textId="57CC726B" w:rsidR="00A63F4A" w:rsidRPr="00D414EB" w:rsidRDefault="00A63F4A" w:rsidP="003732E6">
      <w:pPr>
        <w:spacing w:line="240" w:lineRule="auto"/>
        <w:jc w:val="both"/>
        <w:rPr>
          <w:rFonts w:ascii="Times New Roman" w:hAnsi="Times New Roman" w:cs="Times New Roman"/>
          <w:sz w:val="24"/>
          <w:szCs w:val="24"/>
          <w:lang w:val="en-GB"/>
        </w:rPr>
      </w:pPr>
      <w:r w:rsidRPr="00D414EB">
        <w:rPr>
          <w:rFonts w:ascii="Times New Roman" w:hAnsi="Times New Roman" w:cs="Times New Roman"/>
          <w:sz w:val="24"/>
          <w:szCs w:val="24"/>
          <w:lang w:val="en-GB"/>
        </w:rPr>
        <w:t>General competence n. 5: Analysing and searching for information from various sources.</w:t>
      </w:r>
    </w:p>
    <w:p w14:paraId="78ED2240" w14:textId="246EF346" w:rsidR="00A63F4A" w:rsidRPr="00D414EB" w:rsidRDefault="00A63F4A" w:rsidP="003732E6">
      <w:pPr>
        <w:spacing w:line="240" w:lineRule="auto"/>
        <w:jc w:val="both"/>
        <w:rPr>
          <w:rFonts w:ascii="Times New Roman" w:hAnsi="Times New Roman" w:cs="Times New Roman"/>
          <w:sz w:val="24"/>
          <w:szCs w:val="24"/>
          <w:lang w:val="en-GB"/>
        </w:rPr>
      </w:pPr>
      <w:r w:rsidRPr="00D414EB">
        <w:rPr>
          <w:rFonts w:ascii="Times New Roman" w:hAnsi="Times New Roman" w:cs="Times New Roman"/>
          <w:sz w:val="24"/>
          <w:szCs w:val="24"/>
          <w:lang w:val="en-GB"/>
        </w:rPr>
        <w:t>General competence n. 6: Oral and written communication in one's own language.</w:t>
      </w:r>
    </w:p>
    <w:p w14:paraId="3C47E624" w14:textId="3930C38F" w:rsidR="00A63F4A" w:rsidRPr="00D414EB" w:rsidRDefault="00A63F4A" w:rsidP="003732E6">
      <w:pPr>
        <w:spacing w:line="240" w:lineRule="auto"/>
        <w:jc w:val="both"/>
        <w:rPr>
          <w:rFonts w:ascii="Times New Roman" w:hAnsi="Times New Roman" w:cs="Times New Roman"/>
          <w:sz w:val="24"/>
          <w:szCs w:val="24"/>
          <w:lang w:val="en-GB"/>
        </w:rPr>
      </w:pPr>
      <w:r w:rsidRPr="00D414EB">
        <w:rPr>
          <w:rFonts w:ascii="Times New Roman" w:hAnsi="Times New Roman" w:cs="Times New Roman"/>
          <w:sz w:val="24"/>
          <w:szCs w:val="24"/>
          <w:lang w:val="en-GB"/>
        </w:rPr>
        <w:t>General competence n. 7: Decision making.</w:t>
      </w:r>
    </w:p>
    <w:p w14:paraId="2D54B458" w14:textId="558454AA" w:rsidR="00A63F4A" w:rsidRPr="00D414EB" w:rsidRDefault="00A63F4A" w:rsidP="003732E6">
      <w:pPr>
        <w:spacing w:line="240" w:lineRule="auto"/>
        <w:jc w:val="both"/>
        <w:rPr>
          <w:rFonts w:ascii="Times New Roman" w:hAnsi="Times New Roman" w:cs="Times New Roman"/>
          <w:sz w:val="24"/>
          <w:szCs w:val="24"/>
          <w:lang w:val="en-GB"/>
        </w:rPr>
      </w:pPr>
      <w:r w:rsidRPr="00D414EB">
        <w:rPr>
          <w:rFonts w:ascii="Times New Roman" w:hAnsi="Times New Roman" w:cs="Times New Roman"/>
          <w:sz w:val="24"/>
          <w:szCs w:val="24"/>
          <w:lang w:val="en-GB"/>
        </w:rPr>
        <w:t>General competence n. 9: Teamwork.</w:t>
      </w:r>
    </w:p>
    <w:p w14:paraId="156188C9" w14:textId="5CB40681" w:rsidR="00A63F4A" w:rsidRPr="00D414EB" w:rsidRDefault="00A63F4A" w:rsidP="003732E6">
      <w:pPr>
        <w:spacing w:line="240" w:lineRule="auto"/>
        <w:jc w:val="both"/>
        <w:rPr>
          <w:rFonts w:ascii="Times New Roman" w:hAnsi="Times New Roman" w:cs="Times New Roman"/>
          <w:sz w:val="24"/>
          <w:szCs w:val="24"/>
          <w:lang w:val="en-GB"/>
        </w:rPr>
      </w:pPr>
      <w:r w:rsidRPr="00D414EB">
        <w:rPr>
          <w:rFonts w:ascii="Times New Roman" w:hAnsi="Times New Roman" w:cs="Times New Roman"/>
          <w:sz w:val="24"/>
          <w:szCs w:val="24"/>
          <w:lang w:val="en-GB"/>
        </w:rPr>
        <w:t>General competence n. 10: Working in interdisciplinary teams.</w:t>
      </w:r>
    </w:p>
    <w:p w14:paraId="59C94DC0" w14:textId="716FB8DD" w:rsidR="00A63F4A" w:rsidRPr="00D414EB" w:rsidRDefault="00A63F4A" w:rsidP="003732E6">
      <w:pPr>
        <w:spacing w:line="240" w:lineRule="auto"/>
        <w:jc w:val="both"/>
        <w:rPr>
          <w:rFonts w:ascii="Times New Roman" w:hAnsi="Times New Roman" w:cs="Times New Roman"/>
          <w:sz w:val="24"/>
          <w:szCs w:val="24"/>
          <w:lang w:val="en-GB"/>
        </w:rPr>
      </w:pPr>
      <w:r w:rsidRPr="00D414EB">
        <w:rPr>
          <w:rFonts w:ascii="Times New Roman" w:hAnsi="Times New Roman" w:cs="Times New Roman"/>
          <w:sz w:val="24"/>
          <w:szCs w:val="24"/>
          <w:lang w:val="en-GB"/>
        </w:rPr>
        <w:t>General competence n. 11: Working in an international context.</w:t>
      </w:r>
    </w:p>
    <w:p w14:paraId="1AB8AA93" w14:textId="70AB5DA4" w:rsidR="00A63F4A" w:rsidRPr="00D414EB" w:rsidRDefault="00A63F4A" w:rsidP="003732E6">
      <w:pPr>
        <w:spacing w:line="240" w:lineRule="auto"/>
        <w:jc w:val="both"/>
        <w:rPr>
          <w:rFonts w:ascii="Times New Roman" w:hAnsi="Times New Roman" w:cs="Times New Roman"/>
          <w:sz w:val="24"/>
          <w:szCs w:val="24"/>
          <w:lang w:val="en-GB"/>
        </w:rPr>
      </w:pPr>
      <w:r w:rsidRPr="00D414EB">
        <w:rPr>
          <w:rFonts w:ascii="Times New Roman" w:hAnsi="Times New Roman" w:cs="Times New Roman"/>
          <w:sz w:val="24"/>
          <w:szCs w:val="24"/>
          <w:lang w:val="en-GB"/>
        </w:rPr>
        <w:t>General competence n. 12: Personal relationships.</w:t>
      </w:r>
    </w:p>
    <w:p w14:paraId="39748B7D" w14:textId="0E18D6C1" w:rsidR="00A63F4A" w:rsidRPr="00D414EB" w:rsidRDefault="00E75739" w:rsidP="003732E6">
      <w:pPr>
        <w:spacing w:line="240" w:lineRule="auto"/>
        <w:jc w:val="both"/>
        <w:rPr>
          <w:rFonts w:ascii="Times New Roman" w:hAnsi="Times New Roman" w:cs="Times New Roman"/>
          <w:sz w:val="24"/>
          <w:szCs w:val="24"/>
          <w:lang w:val="en-GB"/>
        </w:rPr>
      </w:pPr>
      <w:r w:rsidRPr="00D414EB">
        <w:rPr>
          <w:rFonts w:ascii="Times New Roman" w:hAnsi="Times New Roman" w:cs="Times New Roman"/>
          <w:sz w:val="24"/>
          <w:szCs w:val="24"/>
          <w:lang w:val="en-GB"/>
        </w:rPr>
        <w:t>General competence n. 13:</w:t>
      </w:r>
      <w:r w:rsidR="00A63F4A" w:rsidRPr="00D414EB">
        <w:rPr>
          <w:rFonts w:ascii="Times New Roman" w:hAnsi="Times New Roman" w:cs="Times New Roman"/>
          <w:sz w:val="24"/>
          <w:szCs w:val="24"/>
          <w:lang w:val="en-GB"/>
        </w:rPr>
        <w:t xml:space="preserve"> </w:t>
      </w:r>
      <w:r w:rsidRPr="00D414EB">
        <w:rPr>
          <w:rFonts w:ascii="Times New Roman" w:hAnsi="Times New Roman" w:cs="Times New Roman"/>
          <w:sz w:val="24"/>
          <w:szCs w:val="24"/>
          <w:lang w:val="en-GB"/>
        </w:rPr>
        <w:t>Working</w:t>
      </w:r>
      <w:r w:rsidR="00A63F4A" w:rsidRPr="00D414EB">
        <w:rPr>
          <w:rFonts w:ascii="Times New Roman" w:hAnsi="Times New Roman" w:cs="Times New Roman"/>
          <w:sz w:val="24"/>
          <w:szCs w:val="24"/>
          <w:lang w:val="en-GB"/>
        </w:rPr>
        <w:t xml:space="preserve"> in diverse and multicultural environments</w:t>
      </w:r>
      <w:r w:rsidRPr="00D414EB">
        <w:rPr>
          <w:rFonts w:ascii="Times New Roman" w:hAnsi="Times New Roman" w:cs="Times New Roman"/>
          <w:sz w:val="24"/>
          <w:szCs w:val="24"/>
          <w:lang w:val="en-GB"/>
        </w:rPr>
        <w:t>.</w:t>
      </w:r>
    </w:p>
    <w:p w14:paraId="47181C31" w14:textId="0BF11558" w:rsidR="00A63F4A" w:rsidRPr="00D414EB" w:rsidRDefault="00E75739" w:rsidP="003732E6">
      <w:pPr>
        <w:spacing w:line="240" w:lineRule="auto"/>
        <w:jc w:val="both"/>
        <w:rPr>
          <w:rFonts w:ascii="Times New Roman" w:hAnsi="Times New Roman" w:cs="Times New Roman"/>
          <w:sz w:val="24"/>
          <w:szCs w:val="24"/>
          <w:lang w:val="en-GB"/>
        </w:rPr>
      </w:pPr>
      <w:r w:rsidRPr="00D414EB">
        <w:rPr>
          <w:rFonts w:ascii="Times New Roman" w:hAnsi="Times New Roman" w:cs="Times New Roman"/>
          <w:sz w:val="24"/>
          <w:szCs w:val="24"/>
          <w:lang w:val="en-GB"/>
        </w:rPr>
        <w:t>General competence n. 14: C</w:t>
      </w:r>
      <w:r w:rsidR="00A63F4A" w:rsidRPr="00D414EB">
        <w:rPr>
          <w:rFonts w:ascii="Times New Roman" w:hAnsi="Times New Roman" w:cs="Times New Roman"/>
          <w:sz w:val="24"/>
          <w:szCs w:val="24"/>
          <w:lang w:val="en-GB"/>
        </w:rPr>
        <w:t>ritical and self-critical capacity</w:t>
      </w:r>
      <w:r w:rsidRPr="00D414EB">
        <w:rPr>
          <w:rFonts w:ascii="Times New Roman" w:hAnsi="Times New Roman" w:cs="Times New Roman"/>
          <w:sz w:val="24"/>
          <w:szCs w:val="24"/>
          <w:lang w:val="en-GB"/>
        </w:rPr>
        <w:t>.</w:t>
      </w:r>
    </w:p>
    <w:p w14:paraId="02FE5F38" w14:textId="3183B6C1" w:rsidR="00A63F4A" w:rsidRPr="00D414EB" w:rsidRDefault="00E75739" w:rsidP="003732E6">
      <w:pPr>
        <w:spacing w:line="240" w:lineRule="auto"/>
        <w:jc w:val="both"/>
        <w:rPr>
          <w:rFonts w:ascii="Times New Roman" w:hAnsi="Times New Roman" w:cs="Times New Roman"/>
          <w:sz w:val="24"/>
          <w:szCs w:val="24"/>
          <w:lang w:val="en-GB"/>
        </w:rPr>
      </w:pPr>
      <w:r w:rsidRPr="00D414EB">
        <w:rPr>
          <w:rFonts w:ascii="Times New Roman" w:hAnsi="Times New Roman" w:cs="Times New Roman"/>
          <w:sz w:val="24"/>
          <w:szCs w:val="24"/>
          <w:lang w:val="en-GB"/>
        </w:rPr>
        <w:t>General competence n. 15: E</w:t>
      </w:r>
      <w:r w:rsidR="00A63F4A" w:rsidRPr="00D414EB">
        <w:rPr>
          <w:rFonts w:ascii="Times New Roman" w:hAnsi="Times New Roman" w:cs="Times New Roman"/>
          <w:sz w:val="24"/>
          <w:szCs w:val="24"/>
          <w:lang w:val="en-GB"/>
        </w:rPr>
        <w:t>thical commitment at work</w:t>
      </w:r>
      <w:r w:rsidRPr="00D414EB">
        <w:rPr>
          <w:rFonts w:ascii="Times New Roman" w:hAnsi="Times New Roman" w:cs="Times New Roman"/>
          <w:sz w:val="24"/>
          <w:szCs w:val="24"/>
          <w:lang w:val="en-GB"/>
        </w:rPr>
        <w:t>.</w:t>
      </w:r>
    </w:p>
    <w:p w14:paraId="73978B88" w14:textId="251636EF" w:rsidR="00A63F4A" w:rsidRPr="00D414EB" w:rsidRDefault="00E75739" w:rsidP="003732E6">
      <w:pPr>
        <w:spacing w:line="240" w:lineRule="auto"/>
        <w:jc w:val="both"/>
        <w:rPr>
          <w:rFonts w:ascii="Times New Roman" w:hAnsi="Times New Roman" w:cs="Times New Roman"/>
          <w:sz w:val="24"/>
          <w:szCs w:val="24"/>
          <w:lang w:val="en-GB"/>
        </w:rPr>
      </w:pPr>
      <w:r w:rsidRPr="00D414EB">
        <w:rPr>
          <w:rFonts w:ascii="Times New Roman" w:hAnsi="Times New Roman" w:cs="Times New Roman"/>
          <w:sz w:val="24"/>
          <w:szCs w:val="24"/>
          <w:lang w:val="en-GB"/>
        </w:rPr>
        <w:t>General competence n. 16: Working under pressure.</w:t>
      </w:r>
    </w:p>
    <w:p w14:paraId="17D0D659" w14:textId="3C7467A0" w:rsidR="00A63F4A" w:rsidRPr="00D414EB" w:rsidRDefault="00E75739" w:rsidP="003732E6">
      <w:pPr>
        <w:spacing w:line="240" w:lineRule="auto"/>
        <w:jc w:val="both"/>
        <w:rPr>
          <w:rFonts w:ascii="Times New Roman" w:hAnsi="Times New Roman" w:cs="Times New Roman"/>
          <w:sz w:val="24"/>
          <w:szCs w:val="24"/>
          <w:lang w:val="en-GB"/>
        </w:rPr>
      </w:pPr>
      <w:r w:rsidRPr="00D414EB">
        <w:rPr>
          <w:rFonts w:ascii="Times New Roman" w:hAnsi="Times New Roman" w:cs="Times New Roman"/>
          <w:sz w:val="24"/>
          <w:szCs w:val="24"/>
          <w:lang w:val="en-GB"/>
        </w:rPr>
        <w:t>General competence n. 17: A</w:t>
      </w:r>
      <w:r w:rsidR="00A63F4A" w:rsidRPr="00D414EB">
        <w:rPr>
          <w:rFonts w:ascii="Times New Roman" w:hAnsi="Times New Roman" w:cs="Times New Roman"/>
          <w:sz w:val="24"/>
          <w:szCs w:val="24"/>
          <w:lang w:val="en-GB"/>
        </w:rPr>
        <w:t>utonomous learning</w:t>
      </w:r>
      <w:r w:rsidRPr="00D414EB">
        <w:rPr>
          <w:rFonts w:ascii="Times New Roman" w:hAnsi="Times New Roman" w:cs="Times New Roman"/>
          <w:sz w:val="24"/>
          <w:szCs w:val="24"/>
          <w:lang w:val="en-GB"/>
        </w:rPr>
        <w:t>.</w:t>
      </w:r>
    </w:p>
    <w:p w14:paraId="41BBDB24" w14:textId="370ED87F" w:rsidR="00A63F4A" w:rsidRPr="00D414EB" w:rsidRDefault="00E75739" w:rsidP="003732E6">
      <w:pPr>
        <w:spacing w:line="240" w:lineRule="auto"/>
        <w:jc w:val="both"/>
        <w:rPr>
          <w:rFonts w:ascii="Times New Roman" w:hAnsi="Times New Roman" w:cs="Times New Roman"/>
          <w:sz w:val="24"/>
          <w:szCs w:val="24"/>
          <w:lang w:val="en-GB"/>
        </w:rPr>
      </w:pPr>
      <w:r w:rsidRPr="00D414EB">
        <w:rPr>
          <w:rFonts w:ascii="Times New Roman" w:hAnsi="Times New Roman" w:cs="Times New Roman"/>
          <w:sz w:val="24"/>
          <w:szCs w:val="24"/>
          <w:lang w:val="en-GB"/>
        </w:rPr>
        <w:t>General competence n. 18: A</w:t>
      </w:r>
      <w:r w:rsidR="00A63F4A" w:rsidRPr="00D414EB">
        <w:rPr>
          <w:rFonts w:ascii="Times New Roman" w:hAnsi="Times New Roman" w:cs="Times New Roman"/>
          <w:sz w:val="24"/>
          <w:szCs w:val="24"/>
          <w:lang w:val="en-GB"/>
        </w:rPr>
        <w:t>dapt</w:t>
      </w:r>
      <w:r w:rsidRPr="00D414EB">
        <w:rPr>
          <w:rFonts w:ascii="Times New Roman" w:hAnsi="Times New Roman" w:cs="Times New Roman"/>
          <w:sz w:val="24"/>
          <w:szCs w:val="24"/>
          <w:lang w:val="en-GB"/>
        </w:rPr>
        <w:t>ing</w:t>
      </w:r>
      <w:r w:rsidR="00A63F4A" w:rsidRPr="00D414EB">
        <w:rPr>
          <w:rFonts w:ascii="Times New Roman" w:hAnsi="Times New Roman" w:cs="Times New Roman"/>
          <w:sz w:val="24"/>
          <w:szCs w:val="24"/>
          <w:lang w:val="en-GB"/>
        </w:rPr>
        <w:t xml:space="preserve"> to new situations</w:t>
      </w:r>
      <w:r w:rsidRPr="00D414EB">
        <w:rPr>
          <w:rFonts w:ascii="Times New Roman" w:hAnsi="Times New Roman" w:cs="Times New Roman"/>
          <w:sz w:val="24"/>
          <w:szCs w:val="24"/>
          <w:lang w:val="en-GB"/>
        </w:rPr>
        <w:t>.</w:t>
      </w:r>
    </w:p>
    <w:p w14:paraId="5ED2C081" w14:textId="27B9E9CB" w:rsidR="00A63F4A" w:rsidRPr="00D414EB" w:rsidRDefault="00E75739" w:rsidP="003732E6">
      <w:pPr>
        <w:spacing w:line="240" w:lineRule="auto"/>
        <w:jc w:val="both"/>
        <w:rPr>
          <w:rFonts w:ascii="Times New Roman" w:hAnsi="Times New Roman" w:cs="Times New Roman"/>
          <w:sz w:val="24"/>
          <w:szCs w:val="24"/>
          <w:lang w:val="en-GB"/>
        </w:rPr>
      </w:pPr>
      <w:r w:rsidRPr="00D414EB">
        <w:rPr>
          <w:rFonts w:ascii="Times New Roman" w:hAnsi="Times New Roman" w:cs="Times New Roman"/>
          <w:sz w:val="24"/>
          <w:szCs w:val="24"/>
          <w:lang w:val="en-GB"/>
        </w:rPr>
        <w:t>General competence n. 19: Creativit</w:t>
      </w:r>
      <w:r w:rsidR="00A63F4A" w:rsidRPr="00D414EB">
        <w:rPr>
          <w:rFonts w:ascii="Times New Roman" w:hAnsi="Times New Roman" w:cs="Times New Roman"/>
          <w:sz w:val="24"/>
          <w:szCs w:val="24"/>
          <w:lang w:val="en-GB"/>
        </w:rPr>
        <w:t>y</w:t>
      </w:r>
      <w:r w:rsidRPr="00D414EB">
        <w:rPr>
          <w:rFonts w:ascii="Times New Roman" w:hAnsi="Times New Roman" w:cs="Times New Roman"/>
          <w:sz w:val="24"/>
          <w:szCs w:val="24"/>
          <w:lang w:val="en-GB"/>
        </w:rPr>
        <w:t>.</w:t>
      </w:r>
    </w:p>
    <w:p w14:paraId="562FF931" w14:textId="50C9E829" w:rsidR="00A63F4A" w:rsidRPr="00D414EB" w:rsidRDefault="00E75739" w:rsidP="003732E6">
      <w:pPr>
        <w:spacing w:line="240" w:lineRule="auto"/>
        <w:jc w:val="both"/>
        <w:rPr>
          <w:rFonts w:ascii="Times New Roman" w:hAnsi="Times New Roman" w:cs="Times New Roman"/>
          <w:sz w:val="24"/>
          <w:szCs w:val="24"/>
          <w:lang w:val="en-GB"/>
        </w:rPr>
      </w:pPr>
      <w:r w:rsidRPr="00D414EB">
        <w:rPr>
          <w:rFonts w:ascii="Times New Roman" w:hAnsi="Times New Roman" w:cs="Times New Roman"/>
          <w:sz w:val="24"/>
          <w:szCs w:val="24"/>
          <w:lang w:val="en-GB"/>
        </w:rPr>
        <w:t>General competence n. 20: Leadership.</w:t>
      </w:r>
    </w:p>
    <w:p w14:paraId="0977AEF6" w14:textId="51F558AC" w:rsidR="00A63F4A" w:rsidRPr="00D414EB" w:rsidRDefault="00E75739" w:rsidP="003732E6">
      <w:pPr>
        <w:spacing w:line="240" w:lineRule="auto"/>
        <w:jc w:val="both"/>
        <w:rPr>
          <w:rFonts w:ascii="Times New Roman" w:hAnsi="Times New Roman" w:cs="Times New Roman"/>
          <w:sz w:val="24"/>
          <w:szCs w:val="24"/>
          <w:lang w:val="en-GB"/>
        </w:rPr>
      </w:pPr>
      <w:r w:rsidRPr="00D414EB">
        <w:rPr>
          <w:rFonts w:ascii="Times New Roman" w:hAnsi="Times New Roman" w:cs="Times New Roman"/>
          <w:sz w:val="24"/>
          <w:szCs w:val="24"/>
          <w:lang w:val="en-GB"/>
        </w:rPr>
        <w:t>General competence n. 21: I</w:t>
      </w:r>
      <w:r w:rsidR="00A63F4A" w:rsidRPr="00D414EB">
        <w:rPr>
          <w:rFonts w:ascii="Times New Roman" w:hAnsi="Times New Roman" w:cs="Times New Roman"/>
          <w:sz w:val="24"/>
          <w:szCs w:val="24"/>
          <w:lang w:val="en-GB"/>
        </w:rPr>
        <w:t>nitiative and entrepreneurial spirit</w:t>
      </w:r>
      <w:r w:rsidRPr="00D414EB">
        <w:rPr>
          <w:rFonts w:ascii="Times New Roman" w:hAnsi="Times New Roman" w:cs="Times New Roman"/>
          <w:sz w:val="24"/>
          <w:szCs w:val="24"/>
          <w:lang w:val="en-GB"/>
        </w:rPr>
        <w:t>.</w:t>
      </w:r>
    </w:p>
    <w:p w14:paraId="4F7FC4E5" w14:textId="17EAF6C3" w:rsidR="00A63F4A" w:rsidRPr="00D414EB" w:rsidRDefault="00E75739" w:rsidP="003732E6">
      <w:pPr>
        <w:spacing w:line="240" w:lineRule="auto"/>
        <w:jc w:val="both"/>
        <w:rPr>
          <w:rFonts w:ascii="Times New Roman" w:hAnsi="Times New Roman" w:cs="Times New Roman"/>
          <w:sz w:val="24"/>
          <w:szCs w:val="24"/>
          <w:lang w:val="en-GB"/>
        </w:rPr>
      </w:pPr>
      <w:r w:rsidRPr="00D414EB">
        <w:rPr>
          <w:rFonts w:ascii="Times New Roman" w:hAnsi="Times New Roman" w:cs="Times New Roman"/>
          <w:sz w:val="24"/>
          <w:szCs w:val="24"/>
          <w:lang w:val="en-GB"/>
        </w:rPr>
        <w:t>General competence n. 22: M</w:t>
      </w:r>
      <w:r w:rsidR="00A63F4A" w:rsidRPr="00D414EB">
        <w:rPr>
          <w:rFonts w:ascii="Times New Roman" w:hAnsi="Times New Roman" w:cs="Times New Roman"/>
          <w:sz w:val="24"/>
          <w:szCs w:val="24"/>
          <w:lang w:val="en-GB"/>
        </w:rPr>
        <w:t>otivation for quality</w:t>
      </w:r>
      <w:r w:rsidRPr="00D414EB">
        <w:rPr>
          <w:rFonts w:ascii="Times New Roman" w:hAnsi="Times New Roman" w:cs="Times New Roman"/>
          <w:sz w:val="24"/>
          <w:szCs w:val="24"/>
          <w:lang w:val="en-GB"/>
        </w:rPr>
        <w:t>.</w:t>
      </w:r>
    </w:p>
    <w:p w14:paraId="6EE5E249" w14:textId="7E8E3366" w:rsidR="00A63F4A" w:rsidRPr="00D414EB" w:rsidRDefault="00A63F4A" w:rsidP="003732E6">
      <w:pPr>
        <w:spacing w:line="240" w:lineRule="auto"/>
        <w:jc w:val="both"/>
        <w:rPr>
          <w:rFonts w:ascii="Times New Roman" w:hAnsi="Times New Roman" w:cs="Times New Roman"/>
          <w:sz w:val="24"/>
          <w:szCs w:val="24"/>
          <w:lang w:val="en-GB"/>
        </w:rPr>
      </w:pPr>
      <w:r w:rsidRPr="00D414EB">
        <w:rPr>
          <w:rFonts w:ascii="Times New Roman" w:hAnsi="Times New Roman" w:cs="Times New Roman"/>
          <w:sz w:val="24"/>
          <w:szCs w:val="24"/>
          <w:lang w:val="en-GB"/>
        </w:rPr>
        <w:lastRenderedPageBreak/>
        <w:t xml:space="preserve">General competence n. 23: </w:t>
      </w:r>
      <w:r w:rsidR="00E75739" w:rsidRPr="00D414EB">
        <w:rPr>
          <w:rFonts w:ascii="Times New Roman" w:hAnsi="Times New Roman" w:cs="Times New Roman"/>
          <w:sz w:val="24"/>
          <w:szCs w:val="24"/>
          <w:lang w:val="en-GB"/>
        </w:rPr>
        <w:t>S</w:t>
      </w:r>
      <w:r w:rsidRPr="00D414EB">
        <w:rPr>
          <w:rFonts w:ascii="Times New Roman" w:hAnsi="Times New Roman" w:cs="Times New Roman"/>
          <w:sz w:val="24"/>
          <w:szCs w:val="24"/>
          <w:lang w:val="en-GB"/>
        </w:rPr>
        <w:t>ocial responsibility derived from economic and business actions.</w:t>
      </w:r>
    </w:p>
    <w:p w14:paraId="2778A552" w14:textId="4A9D5E72" w:rsidR="00A63F4A" w:rsidRPr="00D414EB" w:rsidRDefault="001D62DC" w:rsidP="003732E6">
      <w:pPr>
        <w:spacing w:line="240" w:lineRule="auto"/>
        <w:jc w:val="both"/>
        <w:rPr>
          <w:rFonts w:ascii="Times New Roman" w:hAnsi="Times New Roman" w:cs="Times New Roman"/>
          <w:sz w:val="24"/>
          <w:szCs w:val="24"/>
          <w:lang w:val="en-GB"/>
        </w:rPr>
      </w:pPr>
      <w:r w:rsidRPr="00D414EB">
        <w:rPr>
          <w:rFonts w:ascii="Times New Roman" w:hAnsi="Times New Roman" w:cs="Times New Roman"/>
          <w:sz w:val="24"/>
          <w:szCs w:val="24"/>
          <w:lang w:val="en-GB"/>
        </w:rPr>
        <w:t xml:space="preserve">Examining the information offered in the aforesaid report regarding the </w:t>
      </w:r>
      <w:r w:rsidR="00B66833" w:rsidRPr="00D414EB">
        <w:rPr>
          <w:rFonts w:ascii="Times New Roman" w:hAnsi="Times New Roman" w:cs="Times New Roman"/>
          <w:sz w:val="24"/>
          <w:szCs w:val="24"/>
          <w:lang w:val="en-GB"/>
        </w:rPr>
        <w:t>subjects</w:t>
      </w:r>
      <w:r w:rsidRPr="00D414EB">
        <w:rPr>
          <w:rFonts w:ascii="Times New Roman" w:hAnsi="Times New Roman" w:cs="Times New Roman"/>
          <w:sz w:val="24"/>
          <w:szCs w:val="24"/>
          <w:lang w:val="en-GB"/>
        </w:rPr>
        <w:t xml:space="preserve"> </w:t>
      </w:r>
      <w:r w:rsidRPr="00D414EB">
        <w:rPr>
          <w:rFonts w:ascii="Times New Roman" w:hAnsi="Times New Roman" w:cs="Times New Roman"/>
          <w:i/>
          <w:sz w:val="24"/>
          <w:szCs w:val="24"/>
          <w:lang w:val="en-GB"/>
        </w:rPr>
        <w:t>English for Business Management</w:t>
      </w:r>
      <w:r w:rsidRPr="00D414EB">
        <w:rPr>
          <w:rFonts w:ascii="Times New Roman" w:hAnsi="Times New Roman" w:cs="Times New Roman"/>
          <w:sz w:val="24"/>
          <w:szCs w:val="24"/>
          <w:lang w:val="en-GB"/>
        </w:rPr>
        <w:t xml:space="preserve"> </w:t>
      </w:r>
      <w:r w:rsidR="003F3664" w:rsidRPr="00D414EB">
        <w:rPr>
          <w:rFonts w:ascii="Times New Roman" w:hAnsi="Times New Roman" w:cs="Times New Roman"/>
          <w:sz w:val="24"/>
          <w:szCs w:val="24"/>
          <w:lang w:val="en-GB"/>
        </w:rPr>
        <w:t xml:space="preserve">(non-CLIL context) and </w:t>
      </w:r>
      <w:r w:rsidR="003F3664" w:rsidRPr="00D414EB">
        <w:rPr>
          <w:rFonts w:ascii="Times New Roman" w:hAnsi="Times New Roman" w:cs="Times New Roman"/>
          <w:i/>
          <w:sz w:val="24"/>
          <w:szCs w:val="24"/>
          <w:lang w:val="en-GB"/>
        </w:rPr>
        <w:t>English for International Business</w:t>
      </w:r>
      <w:r w:rsidR="003F3664" w:rsidRPr="00D414EB">
        <w:rPr>
          <w:rFonts w:ascii="Times New Roman" w:hAnsi="Times New Roman" w:cs="Times New Roman"/>
          <w:sz w:val="24"/>
          <w:szCs w:val="24"/>
          <w:lang w:val="en-GB"/>
        </w:rPr>
        <w:t xml:space="preserve"> (CLIL context) </w:t>
      </w:r>
      <w:r w:rsidRPr="00D414EB">
        <w:rPr>
          <w:rFonts w:ascii="Times New Roman" w:hAnsi="Times New Roman" w:cs="Times New Roman"/>
          <w:sz w:val="24"/>
          <w:szCs w:val="24"/>
          <w:lang w:val="en-GB"/>
        </w:rPr>
        <w:t>(Ministry of Education, Culture and Sport, 2018: 110</w:t>
      </w:r>
      <w:r w:rsidR="003F3664" w:rsidRPr="00D414EB">
        <w:rPr>
          <w:rFonts w:ascii="Times New Roman" w:hAnsi="Times New Roman" w:cs="Times New Roman"/>
          <w:sz w:val="24"/>
          <w:szCs w:val="24"/>
          <w:lang w:val="en-GB"/>
        </w:rPr>
        <w:t xml:space="preserve"> y 124 correspondingly</w:t>
      </w:r>
      <w:r w:rsidRPr="00D414EB">
        <w:rPr>
          <w:rFonts w:ascii="Times New Roman" w:hAnsi="Times New Roman" w:cs="Times New Roman"/>
          <w:sz w:val="24"/>
          <w:szCs w:val="24"/>
          <w:lang w:val="en-GB"/>
        </w:rPr>
        <w:t xml:space="preserve">), four out of the five basic </w:t>
      </w:r>
      <w:r w:rsidR="00EC06BE" w:rsidRPr="00D414EB">
        <w:rPr>
          <w:rFonts w:ascii="Times New Roman" w:hAnsi="Times New Roman" w:cs="Times New Roman"/>
          <w:sz w:val="24"/>
          <w:szCs w:val="24"/>
          <w:lang w:val="en-GB"/>
        </w:rPr>
        <w:t>competencies</w:t>
      </w:r>
      <w:r w:rsidRPr="00D414EB">
        <w:rPr>
          <w:rFonts w:ascii="Times New Roman" w:hAnsi="Times New Roman" w:cs="Times New Roman"/>
          <w:sz w:val="24"/>
          <w:szCs w:val="24"/>
          <w:lang w:val="en-GB"/>
        </w:rPr>
        <w:t xml:space="preserve"> (BCs) included in the Degree are expected to be developed in </w:t>
      </w:r>
      <w:r w:rsidR="003F3664" w:rsidRPr="00D414EB">
        <w:rPr>
          <w:rFonts w:ascii="Times New Roman" w:hAnsi="Times New Roman" w:cs="Times New Roman"/>
          <w:sz w:val="24"/>
          <w:szCs w:val="24"/>
          <w:lang w:val="en-GB"/>
        </w:rPr>
        <w:t>both</w:t>
      </w:r>
      <w:r w:rsidRPr="00D414EB">
        <w:rPr>
          <w:rFonts w:ascii="Times New Roman" w:hAnsi="Times New Roman" w:cs="Times New Roman"/>
          <w:sz w:val="24"/>
          <w:szCs w:val="24"/>
          <w:lang w:val="en-GB"/>
        </w:rPr>
        <w:t xml:space="preserve"> subject</w:t>
      </w:r>
      <w:r w:rsidR="003F3664" w:rsidRPr="00D414EB">
        <w:rPr>
          <w:rFonts w:ascii="Times New Roman" w:hAnsi="Times New Roman" w:cs="Times New Roman"/>
          <w:sz w:val="24"/>
          <w:szCs w:val="24"/>
          <w:lang w:val="en-GB"/>
        </w:rPr>
        <w:t>s</w:t>
      </w:r>
      <w:r w:rsidRPr="00D414EB">
        <w:rPr>
          <w:rFonts w:ascii="Times New Roman" w:hAnsi="Times New Roman" w:cs="Times New Roman"/>
          <w:sz w:val="24"/>
          <w:szCs w:val="24"/>
          <w:lang w:val="en-GB"/>
        </w:rPr>
        <w:t xml:space="preserve"> (in particular, CG n. 1 is the only one not included in the subject syllabus</w:t>
      </w:r>
      <w:r w:rsidR="003F3664" w:rsidRPr="00D414EB">
        <w:rPr>
          <w:rFonts w:ascii="Times New Roman" w:hAnsi="Times New Roman" w:cs="Times New Roman"/>
          <w:sz w:val="24"/>
          <w:szCs w:val="24"/>
          <w:lang w:val="en-GB"/>
        </w:rPr>
        <w:t>es)</w:t>
      </w:r>
      <w:r w:rsidRPr="00D414EB">
        <w:rPr>
          <w:rFonts w:ascii="Times New Roman" w:hAnsi="Times New Roman" w:cs="Times New Roman"/>
          <w:sz w:val="24"/>
          <w:szCs w:val="24"/>
          <w:lang w:val="en-GB"/>
        </w:rPr>
        <w:t>. As regards the general competenc</w:t>
      </w:r>
      <w:r w:rsidR="00EC06BE" w:rsidRPr="00D414EB">
        <w:rPr>
          <w:rFonts w:ascii="Times New Roman" w:hAnsi="Times New Roman" w:cs="Times New Roman"/>
          <w:sz w:val="24"/>
          <w:szCs w:val="24"/>
          <w:lang w:val="en-GB"/>
        </w:rPr>
        <w:t>i</w:t>
      </w:r>
      <w:r w:rsidRPr="00D414EB">
        <w:rPr>
          <w:rFonts w:ascii="Times New Roman" w:hAnsi="Times New Roman" w:cs="Times New Roman"/>
          <w:sz w:val="24"/>
          <w:szCs w:val="24"/>
          <w:lang w:val="en-GB"/>
        </w:rPr>
        <w:t xml:space="preserve">es (GCs), nine out of the 23 included in the Degree are expected to be developed in </w:t>
      </w:r>
      <w:r w:rsidR="003F3664" w:rsidRPr="00D414EB">
        <w:rPr>
          <w:rFonts w:ascii="Times New Roman" w:hAnsi="Times New Roman" w:cs="Times New Roman"/>
          <w:sz w:val="24"/>
          <w:szCs w:val="24"/>
          <w:lang w:val="en-GB"/>
        </w:rPr>
        <w:t>their</w:t>
      </w:r>
      <w:r w:rsidRPr="00D414EB">
        <w:rPr>
          <w:rFonts w:ascii="Times New Roman" w:hAnsi="Times New Roman" w:cs="Times New Roman"/>
          <w:sz w:val="24"/>
          <w:szCs w:val="24"/>
          <w:lang w:val="en-GB"/>
        </w:rPr>
        <w:t xml:space="preserve"> programme</w:t>
      </w:r>
      <w:r w:rsidR="003F3664" w:rsidRPr="00D414EB">
        <w:rPr>
          <w:rFonts w:ascii="Times New Roman" w:hAnsi="Times New Roman" w:cs="Times New Roman"/>
          <w:sz w:val="24"/>
          <w:szCs w:val="24"/>
          <w:lang w:val="en-GB"/>
        </w:rPr>
        <w:t>s</w:t>
      </w:r>
      <w:r w:rsidRPr="00D414EB">
        <w:rPr>
          <w:rFonts w:ascii="Times New Roman" w:hAnsi="Times New Roman" w:cs="Times New Roman"/>
          <w:sz w:val="24"/>
          <w:szCs w:val="24"/>
          <w:lang w:val="en-GB"/>
        </w:rPr>
        <w:t xml:space="preserve"> (namely, GCs n. 6, 9, 10, 11, 12, 13, 14, 15 and 18). </w:t>
      </w:r>
    </w:p>
    <w:p w14:paraId="3BBD13ED" w14:textId="6FEE3237" w:rsidR="00F62EE8" w:rsidRPr="00D414EB" w:rsidRDefault="00EC06BE" w:rsidP="003732E6">
      <w:pPr>
        <w:spacing w:line="240" w:lineRule="auto"/>
        <w:jc w:val="both"/>
        <w:rPr>
          <w:rFonts w:ascii="Times New Roman" w:hAnsi="Times New Roman" w:cs="Times New Roman"/>
          <w:sz w:val="24"/>
          <w:szCs w:val="24"/>
          <w:lang w:val="en-GB"/>
        </w:rPr>
      </w:pPr>
      <w:r w:rsidRPr="00D414EB">
        <w:rPr>
          <w:rFonts w:ascii="Times New Roman" w:hAnsi="Times New Roman" w:cs="Times New Roman"/>
          <w:sz w:val="24"/>
          <w:szCs w:val="24"/>
          <w:lang w:val="en-GB"/>
        </w:rPr>
        <w:t xml:space="preserve">Analysing the competencies in non-linguistic </w:t>
      </w:r>
      <w:r w:rsidR="00B770D2" w:rsidRPr="00D414EB">
        <w:rPr>
          <w:rFonts w:ascii="Times New Roman" w:hAnsi="Times New Roman" w:cs="Times New Roman"/>
          <w:sz w:val="24"/>
          <w:szCs w:val="24"/>
          <w:lang w:val="en-GB"/>
        </w:rPr>
        <w:t>subjects within the same d</w:t>
      </w:r>
      <w:r w:rsidRPr="00D414EB">
        <w:rPr>
          <w:rFonts w:ascii="Times New Roman" w:hAnsi="Times New Roman" w:cs="Times New Roman"/>
          <w:sz w:val="24"/>
          <w:szCs w:val="24"/>
          <w:lang w:val="en-GB"/>
        </w:rPr>
        <w:t xml:space="preserve">egree the following rubric can be </w:t>
      </w:r>
      <w:r w:rsidR="00B770D2" w:rsidRPr="00D414EB">
        <w:rPr>
          <w:rFonts w:ascii="Times New Roman" w:hAnsi="Times New Roman" w:cs="Times New Roman"/>
          <w:sz w:val="24"/>
          <w:szCs w:val="24"/>
          <w:lang w:val="en-GB"/>
        </w:rPr>
        <w:t>completed</w:t>
      </w:r>
      <w:r w:rsidR="000660F6" w:rsidRPr="00D414EB">
        <w:rPr>
          <w:rFonts w:ascii="Times New Roman" w:hAnsi="Times New Roman" w:cs="Times New Roman"/>
          <w:sz w:val="24"/>
          <w:szCs w:val="24"/>
          <w:lang w:val="en-GB"/>
        </w:rPr>
        <w:t xml:space="preserve"> (see Figure 11)</w:t>
      </w:r>
      <w:r w:rsidRPr="00D414EB">
        <w:rPr>
          <w:rFonts w:ascii="Times New Roman" w:hAnsi="Times New Roman" w:cs="Times New Roman"/>
          <w:sz w:val="24"/>
          <w:szCs w:val="24"/>
          <w:lang w:val="en-GB"/>
        </w:rPr>
        <w:t>.</w:t>
      </w:r>
    </w:p>
    <w:tbl>
      <w:tblPr>
        <w:tblStyle w:val="Tablaconcuadrcula"/>
        <w:tblW w:w="0" w:type="auto"/>
        <w:tblLook w:val="04A0" w:firstRow="1" w:lastRow="0" w:firstColumn="1" w:lastColumn="0" w:noHBand="0" w:noVBand="1"/>
      </w:tblPr>
      <w:tblGrid>
        <w:gridCol w:w="663"/>
        <w:gridCol w:w="293"/>
        <w:gridCol w:w="293"/>
        <w:gridCol w:w="293"/>
        <w:gridCol w:w="293"/>
        <w:gridCol w:w="293"/>
        <w:gridCol w:w="293"/>
        <w:gridCol w:w="293"/>
        <w:gridCol w:w="293"/>
        <w:gridCol w:w="293"/>
        <w:gridCol w:w="371"/>
        <w:gridCol w:w="371"/>
        <w:gridCol w:w="371"/>
        <w:gridCol w:w="371"/>
        <w:gridCol w:w="371"/>
        <w:gridCol w:w="371"/>
        <w:gridCol w:w="371"/>
        <w:gridCol w:w="371"/>
        <w:gridCol w:w="371"/>
        <w:gridCol w:w="371"/>
        <w:gridCol w:w="371"/>
        <w:gridCol w:w="371"/>
        <w:gridCol w:w="371"/>
        <w:gridCol w:w="371"/>
      </w:tblGrid>
      <w:tr w:rsidR="002C4F3C" w:rsidRPr="00D414EB" w14:paraId="28883004" w14:textId="77777777" w:rsidTr="001C006D">
        <w:tc>
          <w:tcPr>
            <w:tcW w:w="663" w:type="dxa"/>
          </w:tcPr>
          <w:p w14:paraId="4B176111" w14:textId="77777777" w:rsidR="002C4F3C" w:rsidRPr="00D414EB" w:rsidRDefault="002C4F3C" w:rsidP="003732E6">
            <w:pPr>
              <w:jc w:val="both"/>
              <w:rPr>
                <w:rFonts w:ascii="Times New Roman" w:hAnsi="Times New Roman" w:cs="Times New Roman"/>
                <w:sz w:val="14"/>
                <w:szCs w:val="16"/>
                <w:lang w:val="en-GB"/>
              </w:rPr>
            </w:pPr>
          </w:p>
        </w:tc>
        <w:tc>
          <w:tcPr>
            <w:tcW w:w="7831" w:type="dxa"/>
            <w:gridSpan w:val="23"/>
          </w:tcPr>
          <w:p w14:paraId="012FF9A0" w14:textId="336B79CF" w:rsidR="002C4F3C" w:rsidRPr="00D414EB" w:rsidRDefault="000660F6" w:rsidP="003732E6">
            <w:pPr>
              <w:jc w:val="center"/>
              <w:rPr>
                <w:rFonts w:ascii="Times New Roman" w:hAnsi="Times New Roman" w:cs="Times New Roman"/>
                <w:sz w:val="14"/>
                <w:szCs w:val="16"/>
                <w:lang w:val="en-GB"/>
              </w:rPr>
            </w:pPr>
            <w:r w:rsidRPr="00D414EB">
              <w:rPr>
                <w:rFonts w:ascii="Times New Roman" w:hAnsi="Times New Roman" w:cs="Times New Roman"/>
                <w:sz w:val="14"/>
                <w:szCs w:val="16"/>
                <w:lang w:val="en-GB"/>
              </w:rPr>
              <w:t>GC</w:t>
            </w:r>
            <w:r w:rsidR="002C4F3C" w:rsidRPr="00D414EB">
              <w:rPr>
                <w:rFonts w:ascii="Times New Roman" w:hAnsi="Times New Roman" w:cs="Times New Roman"/>
                <w:sz w:val="14"/>
                <w:szCs w:val="16"/>
                <w:lang w:val="en-GB"/>
              </w:rPr>
              <w:t>s</w:t>
            </w:r>
          </w:p>
        </w:tc>
      </w:tr>
      <w:tr w:rsidR="00EC06BE" w:rsidRPr="00D414EB" w14:paraId="4EFDA8C6" w14:textId="77777777" w:rsidTr="002C4F3C">
        <w:tc>
          <w:tcPr>
            <w:tcW w:w="663" w:type="dxa"/>
          </w:tcPr>
          <w:p w14:paraId="5A60DDB4" w14:textId="508BEA2B" w:rsidR="00EC06BE" w:rsidRPr="00D414EB" w:rsidRDefault="00EC06BE" w:rsidP="003732E6">
            <w:pPr>
              <w:jc w:val="both"/>
              <w:rPr>
                <w:rFonts w:ascii="Times New Roman" w:hAnsi="Times New Roman" w:cs="Times New Roman"/>
                <w:sz w:val="14"/>
                <w:szCs w:val="16"/>
                <w:lang w:val="en-GB"/>
              </w:rPr>
            </w:pPr>
            <w:r w:rsidRPr="00D414EB">
              <w:rPr>
                <w:rFonts w:ascii="Times New Roman" w:hAnsi="Times New Roman" w:cs="Times New Roman"/>
                <w:sz w:val="14"/>
                <w:szCs w:val="16"/>
                <w:lang w:val="en-GB"/>
              </w:rPr>
              <w:t>Course</w:t>
            </w:r>
          </w:p>
        </w:tc>
        <w:tc>
          <w:tcPr>
            <w:tcW w:w="293" w:type="dxa"/>
          </w:tcPr>
          <w:p w14:paraId="51262E5D" w14:textId="25AB296D" w:rsidR="00EC06BE" w:rsidRPr="00D414EB" w:rsidRDefault="00EC06BE" w:rsidP="003732E6">
            <w:pPr>
              <w:jc w:val="both"/>
              <w:rPr>
                <w:rFonts w:ascii="Times New Roman" w:hAnsi="Times New Roman" w:cs="Times New Roman"/>
                <w:sz w:val="14"/>
                <w:szCs w:val="16"/>
                <w:lang w:val="en-GB"/>
              </w:rPr>
            </w:pPr>
            <w:r w:rsidRPr="00D414EB">
              <w:rPr>
                <w:rFonts w:ascii="Times New Roman" w:hAnsi="Times New Roman" w:cs="Times New Roman"/>
                <w:sz w:val="14"/>
                <w:szCs w:val="16"/>
                <w:lang w:val="en-GB"/>
              </w:rPr>
              <w:t>1</w:t>
            </w:r>
          </w:p>
        </w:tc>
        <w:tc>
          <w:tcPr>
            <w:tcW w:w="293" w:type="dxa"/>
          </w:tcPr>
          <w:p w14:paraId="40CD75CF" w14:textId="3260EEF9" w:rsidR="00EC06BE" w:rsidRPr="00D414EB" w:rsidRDefault="00EC06BE" w:rsidP="003732E6">
            <w:pPr>
              <w:jc w:val="both"/>
              <w:rPr>
                <w:rFonts w:ascii="Times New Roman" w:hAnsi="Times New Roman" w:cs="Times New Roman"/>
                <w:sz w:val="14"/>
                <w:szCs w:val="16"/>
                <w:lang w:val="en-GB"/>
              </w:rPr>
            </w:pPr>
            <w:r w:rsidRPr="00D414EB">
              <w:rPr>
                <w:rFonts w:ascii="Times New Roman" w:hAnsi="Times New Roman" w:cs="Times New Roman"/>
                <w:sz w:val="14"/>
                <w:szCs w:val="16"/>
                <w:lang w:val="en-GB"/>
              </w:rPr>
              <w:t>2</w:t>
            </w:r>
          </w:p>
        </w:tc>
        <w:tc>
          <w:tcPr>
            <w:tcW w:w="293" w:type="dxa"/>
          </w:tcPr>
          <w:p w14:paraId="252D5FBE" w14:textId="4BBC9F06" w:rsidR="00EC06BE" w:rsidRPr="00D414EB" w:rsidRDefault="00EC06BE" w:rsidP="003732E6">
            <w:pPr>
              <w:jc w:val="both"/>
              <w:rPr>
                <w:rFonts w:ascii="Times New Roman" w:hAnsi="Times New Roman" w:cs="Times New Roman"/>
                <w:sz w:val="14"/>
                <w:szCs w:val="16"/>
                <w:lang w:val="en-GB"/>
              </w:rPr>
            </w:pPr>
            <w:r w:rsidRPr="00D414EB">
              <w:rPr>
                <w:rFonts w:ascii="Times New Roman" w:hAnsi="Times New Roman" w:cs="Times New Roman"/>
                <w:sz w:val="14"/>
                <w:szCs w:val="16"/>
                <w:lang w:val="en-GB"/>
              </w:rPr>
              <w:t>3</w:t>
            </w:r>
          </w:p>
        </w:tc>
        <w:tc>
          <w:tcPr>
            <w:tcW w:w="293" w:type="dxa"/>
          </w:tcPr>
          <w:p w14:paraId="58BEB1D2" w14:textId="1E2D777B" w:rsidR="00EC06BE" w:rsidRPr="00D414EB" w:rsidRDefault="00EC06BE" w:rsidP="003732E6">
            <w:pPr>
              <w:jc w:val="both"/>
              <w:rPr>
                <w:rFonts w:ascii="Times New Roman" w:hAnsi="Times New Roman" w:cs="Times New Roman"/>
                <w:sz w:val="14"/>
                <w:szCs w:val="16"/>
                <w:lang w:val="en-GB"/>
              </w:rPr>
            </w:pPr>
            <w:r w:rsidRPr="00D414EB">
              <w:rPr>
                <w:rFonts w:ascii="Times New Roman" w:hAnsi="Times New Roman" w:cs="Times New Roman"/>
                <w:sz w:val="14"/>
                <w:szCs w:val="16"/>
                <w:lang w:val="en-GB"/>
              </w:rPr>
              <w:t>4</w:t>
            </w:r>
          </w:p>
        </w:tc>
        <w:tc>
          <w:tcPr>
            <w:tcW w:w="293" w:type="dxa"/>
          </w:tcPr>
          <w:p w14:paraId="26B8AF2A" w14:textId="514D7C67" w:rsidR="00EC06BE" w:rsidRPr="00D414EB" w:rsidRDefault="00EC06BE" w:rsidP="003732E6">
            <w:pPr>
              <w:jc w:val="both"/>
              <w:rPr>
                <w:rFonts w:ascii="Times New Roman" w:hAnsi="Times New Roman" w:cs="Times New Roman"/>
                <w:sz w:val="14"/>
                <w:szCs w:val="16"/>
                <w:lang w:val="en-GB"/>
              </w:rPr>
            </w:pPr>
            <w:r w:rsidRPr="00D414EB">
              <w:rPr>
                <w:rFonts w:ascii="Times New Roman" w:hAnsi="Times New Roman" w:cs="Times New Roman"/>
                <w:sz w:val="14"/>
                <w:szCs w:val="16"/>
                <w:lang w:val="en-GB"/>
              </w:rPr>
              <w:t>5</w:t>
            </w:r>
          </w:p>
        </w:tc>
        <w:tc>
          <w:tcPr>
            <w:tcW w:w="293" w:type="dxa"/>
          </w:tcPr>
          <w:p w14:paraId="1624AAFD" w14:textId="24AA69A4" w:rsidR="00EC06BE" w:rsidRPr="00D414EB" w:rsidRDefault="00EC06BE" w:rsidP="003732E6">
            <w:pPr>
              <w:jc w:val="both"/>
              <w:rPr>
                <w:rFonts w:ascii="Times New Roman" w:hAnsi="Times New Roman" w:cs="Times New Roman"/>
                <w:sz w:val="14"/>
                <w:szCs w:val="16"/>
                <w:lang w:val="en-GB"/>
              </w:rPr>
            </w:pPr>
            <w:r w:rsidRPr="00D414EB">
              <w:rPr>
                <w:rFonts w:ascii="Times New Roman" w:hAnsi="Times New Roman" w:cs="Times New Roman"/>
                <w:sz w:val="14"/>
                <w:szCs w:val="16"/>
                <w:lang w:val="en-GB"/>
              </w:rPr>
              <w:t>6</w:t>
            </w:r>
          </w:p>
        </w:tc>
        <w:tc>
          <w:tcPr>
            <w:tcW w:w="293" w:type="dxa"/>
          </w:tcPr>
          <w:p w14:paraId="17C05F64" w14:textId="38A37379" w:rsidR="00EC06BE" w:rsidRPr="00D414EB" w:rsidRDefault="00EC06BE" w:rsidP="003732E6">
            <w:pPr>
              <w:jc w:val="both"/>
              <w:rPr>
                <w:rFonts w:ascii="Times New Roman" w:hAnsi="Times New Roman" w:cs="Times New Roman"/>
                <w:sz w:val="14"/>
                <w:szCs w:val="16"/>
                <w:lang w:val="en-GB"/>
              </w:rPr>
            </w:pPr>
            <w:r w:rsidRPr="00D414EB">
              <w:rPr>
                <w:rFonts w:ascii="Times New Roman" w:hAnsi="Times New Roman" w:cs="Times New Roman"/>
                <w:sz w:val="14"/>
                <w:szCs w:val="16"/>
                <w:lang w:val="en-GB"/>
              </w:rPr>
              <w:t>7</w:t>
            </w:r>
          </w:p>
        </w:tc>
        <w:tc>
          <w:tcPr>
            <w:tcW w:w="293" w:type="dxa"/>
          </w:tcPr>
          <w:p w14:paraId="4A182AA3" w14:textId="7191B9F4" w:rsidR="00EC06BE" w:rsidRPr="00D414EB" w:rsidRDefault="00EC06BE" w:rsidP="003732E6">
            <w:pPr>
              <w:jc w:val="both"/>
              <w:rPr>
                <w:rFonts w:ascii="Times New Roman" w:hAnsi="Times New Roman" w:cs="Times New Roman"/>
                <w:sz w:val="14"/>
                <w:szCs w:val="16"/>
                <w:lang w:val="en-GB"/>
              </w:rPr>
            </w:pPr>
            <w:r w:rsidRPr="00D414EB">
              <w:rPr>
                <w:rFonts w:ascii="Times New Roman" w:hAnsi="Times New Roman" w:cs="Times New Roman"/>
                <w:sz w:val="14"/>
                <w:szCs w:val="16"/>
                <w:lang w:val="en-GB"/>
              </w:rPr>
              <w:t>8</w:t>
            </w:r>
          </w:p>
        </w:tc>
        <w:tc>
          <w:tcPr>
            <w:tcW w:w="293" w:type="dxa"/>
          </w:tcPr>
          <w:p w14:paraId="1C28889B" w14:textId="7E97AD0A" w:rsidR="00EC06BE" w:rsidRPr="00D414EB" w:rsidRDefault="00EC06BE" w:rsidP="003732E6">
            <w:pPr>
              <w:jc w:val="both"/>
              <w:rPr>
                <w:rFonts w:ascii="Times New Roman" w:hAnsi="Times New Roman" w:cs="Times New Roman"/>
                <w:sz w:val="14"/>
                <w:szCs w:val="16"/>
                <w:lang w:val="en-GB"/>
              </w:rPr>
            </w:pPr>
            <w:r w:rsidRPr="00D414EB">
              <w:rPr>
                <w:rFonts w:ascii="Times New Roman" w:hAnsi="Times New Roman" w:cs="Times New Roman"/>
                <w:sz w:val="14"/>
                <w:szCs w:val="16"/>
                <w:lang w:val="en-GB"/>
              </w:rPr>
              <w:t>9</w:t>
            </w:r>
          </w:p>
        </w:tc>
        <w:tc>
          <w:tcPr>
            <w:tcW w:w="371" w:type="dxa"/>
          </w:tcPr>
          <w:p w14:paraId="5A0D7088" w14:textId="072C71BD" w:rsidR="00EC06BE" w:rsidRPr="00D414EB" w:rsidRDefault="00EC06BE" w:rsidP="003732E6">
            <w:pPr>
              <w:jc w:val="both"/>
              <w:rPr>
                <w:rFonts w:ascii="Times New Roman" w:hAnsi="Times New Roman" w:cs="Times New Roman"/>
                <w:sz w:val="14"/>
                <w:szCs w:val="16"/>
                <w:lang w:val="en-GB"/>
              </w:rPr>
            </w:pPr>
            <w:r w:rsidRPr="00D414EB">
              <w:rPr>
                <w:rFonts w:ascii="Times New Roman" w:hAnsi="Times New Roman" w:cs="Times New Roman"/>
                <w:sz w:val="14"/>
                <w:szCs w:val="16"/>
                <w:lang w:val="en-GB"/>
              </w:rPr>
              <w:t>10</w:t>
            </w:r>
          </w:p>
        </w:tc>
        <w:tc>
          <w:tcPr>
            <w:tcW w:w="371" w:type="dxa"/>
          </w:tcPr>
          <w:p w14:paraId="50A30385" w14:textId="4E26AECB" w:rsidR="00EC06BE" w:rsidRPr="00D414EB" w:rsidRDefault="00EC06BE" w:rsidP="003732E6">
            <w:pPr>
              <w:jc w:val="both"/>
              <w:rPr>
                <w:rFonts w:ascii="Times New Roman" w:hAnsi="Times New Roman" w:cs="Times New Roman"/>
                <w:sz w:val="14"/>
                <w:szCs w:val="16"/>
                <w:lang w:val="en-GB"/>
              </w:rPr>
            </w:pPr>
            <w:r w:rsidRPr="00D414EB">
              <w:rPr>
                <w:rFonts w:ascii="Times New Roman" w:hAnsi="Times New Roman" w:cs="Times New Roman"/>
                <w:sz w:val="14"/>
                <w:szCs w:val="16"/>
                <w:lang w:val="en-GB"/>
              </w:rPr>
              <w:t>11</w:t>
            </w:r>
          </w:p>
        </w:tc>
        <w:tc>
          <w:tcPr>
            <w:tcW w:w="371" w:type="dxa"/>
          </w:tcPr>
          <w:p w14:paraId="18CAF7A9" w14:textId="25693E96" w:rsidR="00EC06BE" w:rsidRPr="00D414EB" w:rsidRDefault="00EC06BE" w:rsidP="003732E6">
            <w:pPr>
              <w:jc w:val="both"/>
              <w:rPr>
                <w:rFonts w:ascii="Times New Roman" w:hAnsi="Times New Roman" w:cs="Times New Roman"/>
                <w:sz w:val="14"/>
                <w:szCs w:val="16"/>
                <w:lang w:val="en-GB"/>
              </w:rPr>
            </w:pPr>
            <w:r w:rsidRPr="00D414EB">
              <w:rPr>
                <w:rFonts w:ascii="Times New Roman" w:hAnsi="Times New Roman" w:cs="Times New Roman"/>
                <w:sz w:val="14"/>
                <w:szCs w:val="16"/>
                <w:lang w:val="en-GB"/>
              </w:rPr>
              <w:t>12</w:t>
            </w:r>
          </w:p>
        </w:tc>
        <w:tc>
          <w:tcPr>
            <w:tcW w:w="371" w:type="dxa"/>
          </w:tcPr>
          <w:p w14:paraId="3D8BC8EA" w14:textId="22E84933" w:rsidR="00EC06BE" w:rsidRPr="00D414EB" w:rsidRDefault="00EC06BE" w:rsidP="003732E6">
            <w:pPr>
              <w:jc w:val="both"/>
              <w:rPr>
                <w:rFonts w:ascii="Times New Roman" w:hAnsi="Times New Roman" w:cs="Times New Roman"/>
                <w:sz w:val="14"/>
                <w:szCs w:val="16"/>
                <w:lang w:val="en-GB"/>
              </w:rPr>
            </w:pPr>
            <w:r w:rsidRPr="00D414EB">
              <w:rPr>
                <w:rFonts w:ascii="Times New Roman" w:hAnsi="Times New Roman" w:cs="Times New Roman"/>
                <w:sz w:val="14"/>
                <w:szCs w:val="16"/>
                <w:lang w:val="en-GB"/>
              </w:rPr>
              <w:t>13</w:t>
            </w:r>
          </w:p>
        </w:tc>
        <w:tc>
          <w:tcPr>
            <w:tcW w:w="371" w:type="dxa"/>
          </w:tcPr>
          <w:p w14:paraId="36A78D87" w14:textId="53A1E2B7" w:rsidR="00EC06BE" w:rsidRPr="00D414EB" w:rsidRDefault="00EC06BE" w:rsidP="003732E6">
            <w:pPr>
              <w:jc w:val="both"/>
              <w:rPr>
                <w:rFonts w:ascii="Times New Roman" w:hAnsi="Times New Roman" w:cs="Times New Roman"/>
                <w:sz w:val="14"/>
                <w:szCs w:val="16"/>
                <w:lang w:val="en-GB"/>
              </w:rPr>
            </w:pPr>
            <w:r w:rsidRPr="00D414EB">
              <w:rPr>
                <w:rFonts w:ascii="Times New Roman" w:hAnsi="Times New Roman" w:cs="Times New Roman"/>
                <w:sz w:val="14"/>
                <w:szCs w:val="16"/>
                <w:lang w:val="en-GB"/>
              </w:rPr>
              <w:t>14</w:t>
            </w:r>
          </w:p>
        </w:tc>
        <w:tc>
          <w:tcPr>
            <w:tcW w:w="371" w:type="dxa"/>
          </w:tcPr>
          <w:p w14:paraId="54ED49AF" w14:textId="414941FC" w:rsidR="00EC06BE" w:rsidRPr="00D414EB" w:rsidRDefault="00EC06BE" w:rsidP="003732E6">
            <w:pPr>
              <w:jc w:val="both"/>
              <w:rPr>
                <w:rFonts w:ascii="Times New Roman" w:hAnsi="Times New Roman" w:cs="Times New Roman"/>
                <w:sz w:val="14"/>
                <w:szCs w:val="16"/>
                <w:lang w:val="en-GB"/>
              </w:rPr>
            </w:pPr>
            <w:r w:rsidRPr="00D414EB">
              <w:rPr>
                <w:rFonts w:ascii="Times New Roman" w:hAnsi="Times New Roman" w:cs="Times New Roman"/>
                <w:sz w:val="14"/>
                <w:szCs w:val="16"/>
                <w:lang w:val="en-GB"/>
              </w:rPr>
              <w:t>15</w:t>
            </w:r>
          </w:p>
        </w:tc>
        <w:tc>
          <w:tcPr>
            <w:tcW w:w="371" w:type="dxa"/>
          </w:tcPr>
          <w:p w14:paraId="2E30B004" w14:textId="554DE525" w:rsidR="00EC06BE" w:rsidRPr="00D414EB" w:rsidRDefault="00EC06BE" w:rsidP="003732E6">
            <w:pPr>
              <w:jc w:val="both"/>
              <w:rPr>
                <w:rFonts w:ascii="Times New Roman" w:hAnsi="Times New Roman" w:cs="Times New Roman"/>
                <w:sz w:val="14"/>
                <w:szCs w:val="16"/>
                <w:lang w:val="en-GB"/>
              </w:rPr>
            </w:pPr>
            <w:r w:rsidRPr="00D414EB">
              <w:rPr>
                <w:rFonts w:ascii="Times New Roman" w:hAnsi="Times New Roman" w:cs="Times New Roman"/>
                <w:sz w:val="14"/>
                <w:szCs w:val="16"/>
                <w:lang w:val="en-GB"/>
              </w:rPr>
              <w:t>16</w:t>
            </w:r>
          </w:p>
        </w:tc>
        <w:tc>
          <w:tcPr>
            <w:tcW w:w="371" w:type="dxa"/>
          </w:tcPr>
          <w:p w14:paraId="1CDD6372" w14:textId="0625D57E" w:rsidR="00EC06BE" w:rsidRPr="00D414EB" w:rsidRDefault="00EC06BE" w:rsidP="003732E6">
            <w:pPr>
              <w:jc w:val="both"/>
              <w:rPr>
                <w:rFonts w:ascii="Times New Roman" w:hAnsi="Times New Roman" w:cs="Times New Roman"/>
                <w:sz w:val="14"/>
                <w:szCs w:val="16"/>
                <w:lang w:val="en-GB"/>
              </w:rPr>
            </w:pPr>
            <w:r w:rsidRPr="00D414EB">
              <w:rPr>
                <w:rFonts w:ascii="Times New Roman" w:hAnsi="Times New Roman" w:cs="Times New Roman"/>
                <w:sz w:val="14"/>
                <w:szCs w:val="16"/>
                <w:lang w:val="en-GB"/>
              </w:rPr>
              <w:t>17</w:t>
            </w:r>
          </w:p>
        </w:tc>
        <w:tc>
          <w:tcPr>
            <w:tcW w:w="371" w:type="dxa"/>
          </w:tcPr>
          <w:p w14:paraId="743CC5A8" w14:textId="518073FC" w:rsidR="00EC06BE" w:rsidRPr="00D414EB" w:rsidRDefault="00EC06BE" w:rsidP="003732E6">
            <w:pPr>
              <w:jc w:val="both"/>
              <w:rPr>
                <w:rFonts w:ascii="Times New Roman" w:hAnsi="Times New Roman" w:cs="Times New Roman"/>
                <w:sz w:val="14"/>
                <w:szCs w:val="16"/>
                <w:lang w:val="en-GB"/>
              </w:rPr>
            </w:pPr>
            <w:r w:rsidRPr="00D414EB">
              <w:rPr>
                <w:rFonts w:ascii="Times New Roman" w:hAnsi="Times New Roman" w:cs="Times New Roman"/>
                <w:sz w:val="14"/>
                <w:szCs w:val="16"/>
                <w:lang w:val="en-GB"/>
              </w:rPr>
              <w:t>18</w:t>
            </w:r>
          </w:p>
        </w:tc>
        <w:tc>
          <w:tcPr>
            <w:tcW w:w="371" w:type="dxa"/>
          </w:tcPr>
          <w:p w14:paraId="5A77B58A" w14:textId="1EA2463E" w:rsidR="00EC06BE" w:rsidRPr="00D414EB" w:rsidRDefault="00EC06BE" w:rsidP="003732E6">
            <w:pPr>
              <w:jc w:val="both"/>
              <w:rPr>
                <w:rFonts w:ascii="Times New Roman" w:hAnsi="Times New Roman" w:cs="Times New Roman"/>
                <w:sz w:val="14"/>
                <w:szCs w:val="16"/>
                <w:lang w:val="en-GB"/>
              </w:rPr>
            </w:pPr>
            <w:r w:rsidRPr="00D414EB">
              <w:rPr>
                <w:rFonts w:ascii="Times New Roman" w:hAnsi="Times New Roman" w:cs="Times New Roman"/>
                <w:sz w:val="14"/>
                <w:szCs w:val="16"/>
                <w:lang w:val="en-GB"/>
              </w:rPr>
              <w:t>19</w:t>
            </w:r>
          </w:p>
        </w:tc>
        <w:tc>
          <w:tcPr>
            <w:tcW w:w="371" w:type="dxa"/>
          </w:tcPr>
          <w:p w14:paraId="3D7C648C" w14:textId="4F69D8E8" w:rsidR="00EC06BE" w:rsidRPr="00D414EB" w:rsidRDefault="00EC06BE" w:rsidP="003732E6">
            <w:pPr>
              <w:jc w:val="both"/>
              <w:rPr>
                <w:rFonts w:ascii="Times New Roman" w:hAnsi="Times New Roman" w:cs="Times New Roman"/>
                <w:sz w:val="14"/>
                <w:szCs w:val="16"/>
                <w:lang w:val="en-GB"/>
              </w:rPr>
            </w:pPr>
            <w:r w:rsidRPr="00D414EB">
              <w:rPr>
                <w:rFonts w:ascii="Times New Roman" w:hAnsi="Times New Roman" w:cs="Times New Roman"/>
                <w:sz w:val="14"/>
                <w:szCs w:val="16"/>
                <w:lang w:val="en-GB"/>
              </w:rPr>
              <w:t>20</w:t>
            </w:r>
          </w:p>
        </w:tc>
        <w:tc>
          <w:tcPr>
            <w:tcW w:w="371" w:type="dxa"/>
          </w:tcPr>
          <w:p w14:paraId="682A1A89" w14:textId="34502A54" w:rsidR="00EC06BE" w:rsidRPr="00D414EB" w:rsidRDefault="00EC06BE" w:rsidP="003732E6">
            <w:pPr>
              <w:jc w:val="both"/>
              <w:rPr>
                <w:rFonts w:ascii="Times New Roman" w:hAnsi="Times New Roman" w:cs="Times New Roman"/>
                <w:sz w:val="14"/>
                <w:szCs w:val="16"/>
                <w:lang w:val="en-GB"/>
              </w:rPr>
            </w:pPr>
            <w:r w:rsidRPr="00D414EB">
              <w:rPr>
                <w:rFonts w:ascii="Times New Roman" w:hAnsi="Times New Roman" w:cs="Times New Roman"/>
                <w:sz w:val="14"/>
                <w:szCs w:val="16"/>
                <w:lang w:val="en-GB"/>
              </w:rPr>
              <w:t>21</w:t>
            </w:r>
          </w:p>
        </w:tc>
        <w:tc>
          <w:tcPr>
            <w:tcW w:w="371" w:type="dxa"/>
          </w:tcPr>
          <w:p w14:paraId="3248E525" w14:textId="52F392D5" w:rsidR="00EC06BE" w:rsidRPr="00D414EB" w:rsidRDefault="00EC06BE" w:rsidP="003732E6">
            <w:pPr>
              <w:jc w:val="both"/>
              <w:rPr>
                <w:rFonts w:ascii="Times New Roman" w:hAnsi="Times New Roman" w:cs="Times New Roman"/>
                <w:sz w:val="14"/>
                <w:szCs w:val="16"/>
                <w:lang w:val="en-GB"/>
              </w:rPr>
            </w:pPr>
            <w:r w:rsidRPr="00D414EB">
              <w:rPr>
                <w:rFonts w:ascii="Times New Roman" w:hAnsi="Times New Roman" w:cs="Times New Roman"/>
                <w:sz w:val="14"/>
                <w:szCs w:val="16"/>
                <w:lang w:val="en-GB"/>
              </w:rPr>
              <w:t>22</w:t>
            </w:r>
          </w:p>
        </w:tc>
        <w:tc>
          <w:tcPr>
            <w:tcW w:w="371" w:type="dxa"/>
          </w:tcPr>
          <w:p w14:paraId="318B7B15" w14:textId="0239B90A" w:rsidR="00EC06BE" w:rsidRPr="00D414EB" w:rsidRDefault="00EC06BE" w:rsidP="003732E6">
            <w:pPr>
              <w:jc w:val="both"/>
              <w:rPr>
                <w:rFonts w:ascii="Times New Roman" w:hAnsi="Times New Roman" w:cs="Times New Roman"/>
                <w:sz w:val="14"/>
                <w:szCs w:val="16"/>
                <w:lang w:val="en-GB"/>
              </w:rPr>
            </w:pPr>
            <w:r w:rsidRPr="00D414EB">
              <w:rPr>
                <w:rFonts w:ascii="Times New Roman" w:hAnsi="Times New Roman" w:cs="Times New Roman"/>
                <w:sz w:val="14"/>
                <w:szCs w:val="16"/>
                <w:lang w:val="en-GB"/>
              </w:rPr>
              <w:t>23</w:t>
            </w:r>
          </w:p>
        </w:tc>
      </w:tr>
      <w:tr w:rsidR="00ED28A5" w:rsidRPr="00D414EB" w14:paraId="6E4C43EF" w14:textId="77777777" w:rsidTr="002C4F3C">
        <w:tc>
          <w:tcPr>
            <w:tcW w:w="663" w:type="dxa"/>
            <w:shd w:val="clear" w:color="auto" w:fill="FFF2CC" w:themeFill="accent4" w:themeFillTint="33"/>
          </w:tcPr>
          <w:p w14:paraId="74408D17" w14:textId="48E32D26" w:rsidR="00EC06BE" w:rsidRPr="00D414EB" w:rsidRDefault="00EC06BE" w:rsidP="003732E6">
            <w:pPr>
              <w:jc w:val="both"/>
              <w:rPr>
                <w:rFonts w:ascii="Times New Roman" w:hAnsi="Times New Roman" w:cs="Times New Roman"/>
                <w:sz w:val="14"/>
                <w:szCs w:val="16"/>
                <w:lang w:val="en-GB"/>
              </w:rPr>
            </w:pPr>
            <w:r w:rsidRPr="00D414EB">
              <w:rPr>
                <w:rFonts w:ascii="Times New Roman" w:hAnsi="Times New Roman" w:cs="Times New Roman"/>
                <w:sz w:val="14"/>
                <w:szCs w:val="16"/>
                <w:lang w:val="en-GB"/>
              </w:rPr>
              <w:t>EIB</w:t>
            </w:r>
          </w:p>
        </w:tc>
        <w:tc>
          <w:tcPr>
            <w:tcW w:w="293" w:type="dxa"/>
            <w:shd w:val="clear" w:color="auto" w:fill="FFF2CC" w:themeFill="accent4" w:themeFillTint="33"/>
          </w:tcPr>
          <w:p w14:paraId="6B71B166" w14:textId="77777777" w:rsidR="00EC06BE" w:rsidRPr="00D414EB" w:rsidRDefault="00EC06BE" w:rsidP="003732E6">
            <w:pPr>
              <w:jc w:val="both"/>
              <w:rPr>
                <w:rFonts w:ascii="Times New Roman" w:hAnsi="Times New Roman" w:cs="Times New Roman"/>
                <w:sz w:val="14"/>
                <w:szCs w:val="16"/>
                <w:lang w:val="en-GB"/>
              </w:rPr>
            </w:pPr>
          </w:p>
        </w:tc>
        <w:tc>
          <w:tcPr>
            <w:tcW w:w="293" w:type="dxa"/>
            <w:shd w:val="clear" w:color="auto" w:fill="FFF2CC" w:themeFill="accent4" w:themeFillTint="33"/>
          </w:tcPr>
          <w:p w14:paraId="03AF949D" w14:textId="77777777" w:rsidR="00EC06BE" w:rsidRPr="00D414EB" w:rsidRDefault="00EC06BE" w:rsidP="003732E6">
            <w:pPr>
              <w:jc w:val="both"/>
              <w:rPr>
                <w:rFonts w:ascii="Times New Roman" w:hAnsi="Times New Roman" w:cs="Times New Roman"/>
                <w:sz w:val="14"/>
                <w:szCs w:val="16"/>
                <w:lang w:val="en-GB"/>
              </w:rPr>
            </w:pPr>
          </w:p>
        </w:tc>
        <w:tc>
          <w:tcPr>
            <w:tcW w:w="293" w:type="dxa"/>
            <w:shd w:val="clear" w:color="auto" w:fill="FFF2CC" w:themeFill="accent4" w:themeFillTint="33"/>
          </w:tcPr>
          <w:p w14:paraId="01E4F693" w14:textId="77777777" w:rsidR="00EC06BE" w:rsidRPr="00D414EB" w:rsidRDefault="00EC06BE" w:rsidP="003732E6">
            <w:pPr>
              <w:jc w:val="both"/>
              <w:rPr>
                <w:rFonts w:ascii="Times New Roman" w:hAnsi="Times New Roman" w:cs="Times New Roman"/>
                <w:sz w:val="14"/>
                <w:szCs w:val="16"/>
                <w:lang w:val="en-GB"/>
              </w:rPr>
            </w:pPr>
          </w:p>
        </w:tc>
        <w:tc>
          <w:tcPr>
            <w:tcW w:w="293" w:type="dxa"/>
            <w:shd w:val="clear" w:color="auto" w:fill="FFF2CC" w:themeFill="accent4" w:themeFillTint="33"/>
          </w:tcPr>
          <w:p w14:paraId="47D406F8" w14:textId="77777777" w:rsidR="00EC06BE" w:rsidRPr="00D414EB" w:rsidRDefault="00EC06BE" w:rsidP="003732E6">
            <w:pPr>
              <w:jc w:val="both"/>
              <w:rPr>
                <w:rFonts w:ascii="Times New Roman" w:hAnsi="Times New Roman" w:cs="Times New Roman"/>
                <w:sz w:val="14"/>
                <w:szCs w:val="16"/>
                <w:lang w:val="en-GB"/>
              </w:rPr>
            </w:pPr>
          </w:p>
        </w:tc>
        <w:tc>
          <w:tcPr>
            <w:tcW w:w="293" w:type="dxa"/>
            <w:shd w:val="clear" w:color="auto" w:fill="FFF2CC" w:themeFill="accent4" w:themeFillTint="33"/>
          </w:tcPr>
          <w:p w14:paraId="2C1C4053" w14:textId="77777777" w:rsidR="00EC06BE" w:rsidRPr="00D414EB" w:rsidRDefault="00EC06BE" w:rsidP="003732E6">
            <w:pPr>
              <w:jc w:val="both"/>
              <w:rPr>
                <w:rFonts w:ascii="Times New Roman" w:hAnsi="Times New Roman" w:cs="Times New Roman"/>
                <w:sz w:val="14"/>
                <w:szCs w:val="16"/>
                <w:lang w:val="en-GB"/>
              </w:rPr>
            </w:pPr>
          </w:p>
        </w:tc>
        <w:tc>
          <w:tcPr>
            <w:tcW w:w="293" w:type="dxa"/>
            <w:shd w:val="clear" w:color="auto" w:fill="FFF2CC" w:themeFill="accent4" w:themeFillTint="33"/>
          </w:tcPr>
          <w:p w14:paraId="52DC6DAB" w14:textId="4DB32512" w:rsidR="00EC06BE" w:rsidRPr="00D414EB" w:rsidRDefault="00EC06BE" w:rsidP="003732E6">
            <w:pPr>
              <w:jc w:val="both"/>
              <w:rPr>
                <w:rFonts w:ascii="Times New Roman" w:hAnsi="Times New Roman" w:cs="Times New Roman"/>
                <w:sz w:val="14"/>
                <w:szCs w:val="16"/>
                <w:lang w:val="en-GB"/>
              </w:rPr>
            </w:pPr>
            <w:r w:rsidRPr="00D414EB">
              <w:rPr>
                <w:rFonts w:ascii="Times New Roman" w:hAnsi="Times New Roman" w:cs="Times New Roman"/>
                <w:sz w:val="14"/>
                <w:szCs w:val="16"/>
                <w:lang w:val="en-GB"/>
              </w:rPr>
              <w:t>x</w:t>
            </w:r>
          </w:p>
        </w:tc>
        <w:tc>
          <w:tcPr>
            <w:tcW w:w="293" w:type="dxa"/>
            <w:shd w:val="clear" w:color="auto" w:fill="FFF2CC" w:themeFill="accent4" w:themeFillTint="33"/>
          </w:tcPr>
          <w:p w14:paraId="6D6817D4" w14:textId="77777777" w:rsidR="00EC06BE" w:rsidRPr="00D414EB" w:rsidRDefault="00EC06BE" w:rsidP="003732E6">
            <w:pPr>
              <w:jc w:val="both"/>
              <w:rPr>
                <w:rFonts w:ascii="Times New Roman" w:hAnsi="Times New Roman" w:cs="Times New Roman"/>
                <w:sz w:val="14"/>
                <w:szCs w:val="16"/>
                <w:lang w:val="en-GB"/>
              </w:rPr>
            </w:pPr>
          </w:p>
        </w:tc>
        <w:tc>
          <w:tcPr>
            <w:tcW w:w="293" w:type="dxa"/>
            <w:shd w:val="clear" w:color="auto" w:fill="FFF2CC" w:themeFill="accent4" w:themeFillTint="33"/>
          </w:tcPr>
          <w:p w14:paraId="4D6710A2" w14:textId="77777777" w:rsidR="00EC06BE" w:rsidRPr="00D414EB" w:rsidRDefault="00EC06BE" w:rsidP="003732E6">
            <w:pPr>
              <w:jc w:val="both"/>
              <w:rPr>
                <w:rFonts w:ascii="Times New Roman" w:hAnsi="Times New Roman" w:cs="Times New Roman"/>
                <w:sz w:val="14"/>
                <w:szCs w:val="16"/>
                <w:lang w:val="en-GB"/>
              </w:rPr>
            </w:pPr>
          </w:p>
        </w:tc>
        <w:tc>
          <w:tcPr>
            <w:tcW w:w="293" w:type="dxa"/>
            <w:shd w:val="clear" w:color="auto" w:fill="FFF2CC" w:themeFill="accent4" w:themeFillTint="33"/>
          </w:tcPr>
          <w:p w14:paraId="05F5F0FF" w14:textId="6CA1FD9A" w:rsidR="00EC06BE" w:rsidRPr="00D414EB" w:rsidRDefault="00EC06BE" w:rsidP="003732E6">
            <w:pPr>
              <w:jc w:val="both"/>
              <w:rPr>
                <w:rFonts w:ascii="Times New Roman" w:hAnsi="Times New Roman" w:cs="Times New Roman"/>
                <w:sz w:val="14"/>
                <w:szCs w:val="16"/>
                <w:lang w:val="en-GB"/>
              </w:rPr>
            </w:pPr>
            <w:r w:rsidRPr="00D414EB">
              <w:rPr>
                <w:rFonts w:ascii="Times New Roman" w:hAnsi="Times New Roman" w:cs="Times New Roman"/>
                <w:sz w:val="14"/>
                <w:szCs w:val="16"/>
                <w:lang w:val="en-GB"/>
              </w:rPr>
              <w:t>x</w:t>
            </w:r>
          </w:p>
        </w:tc>
        <w:tc>
          <w:tcPr>
            <w:tcW w:w="371" w:type="dxa"/>
            <w:shd w:val="clear" w:color="auto" w:fill="FFF2CC" w:themeFill="accent4" w:themeFillTint="33"/>
          </w:tcPr>
          <w:p w14:paraId="472B0775" w14:textId="1D8AE386" w:rsidR="00EC06BE" w:rsidRPr="00D414EB" w:rsidRDefault="00EC06BE" w:rsidP="003732E6">
            <w:pPr>
              <w:jc w:val="both"/>
              <w:rPr>
                <w:rFonts w:ascii="Times New Roman" w:hAnsi="Times New Roman" w:cs="Times New Roman"/>
                <w:sz w:val="14"/>
                <w:szCs w:val="16"/>
                <w:lang w:val="en-GB"/>
              </w:rPr>
            </w:pPr>
            <w:r w:rsidRPr="00D414EB">
              <w:rPr>
                <w:rFonts w:ascii="Times New Roman" w:hAnsi="Times New Roman" w:cs="Times New Roman"/>
                <w:sz w:val="14"/>
                <w:szCs w:val="16"/>
                <w:lang w:val="en-GB"/>
              </w:rPr>
              <w:t>x</w:t>
            </w:r>
          </w:p>
        </w:tc>
        <w:tc>
          <w:tcPr>
            <w:tcW w:w="371" w:type="dxa"/>
            <w:shd w:val="clear" w:color="auto" w:fill="FFF2CC" w:themeFill="accent4" w:themeFillTint="33"/>
          </w:tcPr>
          <w:p w14:paraId="58C9DC68" w14:textId="744758C7" w:rsidR="00EC06BE" w:rsidRPr="00D414EB" w:rsidRDefault="00EC06BE" w:rsidP="003732E6">
            <w:pPr>
              <w:jc w:val="both"/>
              <w:rPr>
                <w:rFonts w:ascii="Times New Roman" w:hAnsi="Times New Roman" w:cs="Times New Roman"/>
                <w:sz w:val="14"/>
                <w:szCs w:val="16"/>
                <w:lang w:val="en-GB"/>
              </w:rPr>
            </w:pPr>
            <w:r w:rsidRPr="00D414EB">
              <w:rPr>
                <w:rFonts w:ascii="Times New Roman" w:hAnsi="Times New Roman" w:cs="Times New Roman"/>
                <w:sz w:val="14"/>
                <w:szCs w:val="16"/>
                <w:lang w:val="en-GB"/>
              </w:rPr>
              <w:t>x</w:t>
            </w:r>
          </w:p>
        </w:tc>
        <w:tc>
          <w:tcPr>
            <w:tcW w:w="371" w:type="dxa"/>
            <w:shd w:val="clear" w:color="auto" w:fill="FFF2CC" w:themeFill="accent4" w:themeFillTint="33"/>
          </w:tcPr>
          <w:p w14:paraId="531977DE" w14:textId="7025C6F9" w:rsidR="00EC06BE" w:rsidRPr="00D414EB" w:rsidRDefault="00EC06BE" w:rsidP="003732E6">
            <w:pPr>
              <w:jc w:val="both"/>
              <w:rPr>
                <w:rFonts w:ascii="Times New Roman" w:hAnsi="Times New Roman" w:cs="Times New Roman"/>
                <w:sz w:val="14"/>
                <w:szCs w:val="16"/>
                <w:lang w:val="en-GB"/>
              </w:rPr>
            </w:pPr>
            <w:r w:rsidRPr="00D414EB">
              <w:rPr>
                <w:rFonts w:ascii="Times New Roman" w:hAnsi="Times New Roman" w:cs="Times New Roman"/>
                <w:sz w:val="14"/>
                <w:szCs w:val="16"/>
                <w:lang w:val="en-GB"/>
              </w:rPr>
              <w:t>x</w:t>
            </w:r>
          </w:p>
        </w:tc>
        <w:tc>
          <w:tcPr>
            <w:tcW w:w="371" w:type="dxa"/>
            <w:shd w:val="clear" w:color="auto" w:fill="FFF2CC" w:themeFill="accent4" w:themeFillTint="33"/>
          </w:tcPr>
          <w:p w14:paraId="131863AE" w14:textId="744F21E2" w:rsidR="00EC06BE" w:rsidRPr="00D414EB" w:rsidRDefault="00EC06BE" w:rsidP="003732E6">
            <w:pPr>
              <w:jc w:val="both"/>
              <w:rPr>
                <w:rFonts w:ascii="Times New Roman" w:hAnsi="Times New Roman" w:cs="Times New Roman"/>
                <w:sz w:val="14"/>
                <w:szCs w:val="16"/>
                <w:lang w:val="en-GB"/>
              </w:rPr>
            </w:pPr>
            <w:r w:rsidRPr="00D414EB">
              <w:rPr>
                <w:rFonts w:ascii="Times New Roman" w:hAnsi="Times New Roman" w:cs="Times New Roman"/>
                <w:sz w:val="14"/>
                <w:szCs w:val="16"/>
                <w:lang w:val="en-GB"/>
              </w:rPr>
              <w:t>x</w:t>
            </w:r>
          </w:p>
        </w:tc>
        <w:tc>
          <w:tcPr>
            <w:tcW w:w="371" w:type="dxa"/>
            <w:shd w:val="clear" w:color="auto" w:fill="FFF2CC" w:themeFill="accent4" w:themeFillTint="33"/>
          </w:tcPr>
          <w:p w14:paraId="29B4D07F" w14:textId="1AD3DCCE" w:rsidR="00EC06BE" w:rsidRPr="00D414EB" w:rsidRDefault="00EC06BE" w:rsidP="003732E6">
            <w:pPr>
              <w:jc w:val="both"/>
              <w:rPr>
                <w:rFonts w:ascii="Times New Roman" w:hAnsi="Times New Roman" w:cs="Times New Roman"/>
                <w:sz w:val="14"/>
                <w:szCs w:val="16"/>
                <w:lang w:val="en-GB"/>
              </w:rPr>
            </w:pPr>
            <w:r w:rsidRPr="00D414EB">
              <w:rPr>
                <w:rFonts w:ascii="Times New Roman" w:hAnsi="Times New Roman" w:cs="Times New Roman"/>
                <w:sz w:val="14"/>
                <w:szCs w:val="16"/>
                <w:lang w:val="en-GB"/>
              </w:rPr>
              <w:t>x</w:t>
            </w:r>
          </w:p>
        </w:tc>
        <w:tc>
          <w:tcPr>
            <w:tcW w:w="371" w:type="dxa"/>
            <w:shd w:val="clear" w:color="auto" w:fill="FFF2CC" w:themeFill="accent4" w:themeFillTint="33"/>
          </w:tcPr>
          <w:p w14:paraId="18AF5A27" w14:textId="4CCA8E7F" w:rsidR="00EC06BE" w:rsidRPr="00D414EB" w:rsidRDefault="00EC06BE" w:rsidP="003732E6">
            <w:pPr>
              <w:jc w:val="both"/>
              <w:rPr>
                <w:rFonts w:ascii="Times New Roman" w:hAnsi="Times New Roman" w:cs="Times New Roman"/>
                <w:sz w:val="14"/>
                <w:szCs w:val="16"/>
                <w:lang w:val="en-GB"/>
              </w:rPr>
            </w:pPr>
            <w:r w:rsidRPr="00D414EB">
              <w:rPr>
                <w:rFonts w:ascii="Times New Roman" w:hAnsi="Times New Roman" w:cs="Times New Roman"/>
                <w:sz w:val="14"/>
                <w:szCs w:val="16"/>
                <w:lang w:val="en-GB"/>
              </w:rPr>
              <w:t>x</w:t>
            </w:r>
          </w:p>
        </w:tc>
        <w:tc>
          <w:tcPr>
            <w:tcW w:w="371" w:type="dxa"/>
            <w:shd w:val="clear" w:color="auto" w:fill="FFF2CC" w:themeFill="accent4" w:themeFillTint="33"/>
          </w:tcPr>
          <w:p w14:paraId="1A223E9F" w14:textId="77777777" w:rsidR="00EC06BE" w:rsidRPr="00D414EB" w:rsidRDefault="00EC06BE" w:rsidP="003732E6">
            <w:pPr>
              <w:jc w:val="both"/>
              <w:rPr>
                <w:rFonts w:ascii="Times New Roman" w:hAnsi="Times New Roman" w:cs="Times New Roman"/>
                <w:sz w:val="14"/>
                <w:szCs w:val="16"/>
                <w:lang w:val="en-GB"/>
              </w:rPr>
            </w:pPr>
          </w:p>
        </w:tc>
        <w:tc>
          <w:tcPr>
            <w:tcW w:w="371" w:type="dxa"/>
            <w:shd w:val="clear" w:color="auto" w:fill="FFF2CC" w:themeFill="accent4" w:themeFillTint="33"/>
          </w:tcPr>
          <w:p w14:paraId="2EC912EF" w14:textId="77777777" w:rsidR="00EC06BE" w:rsidRPr="00D414EB" w:rsidRDefault="00EC06BE" w:rsidP="003732E6">
            <w:pPr>
              <w:jc w:val="both"/>
              <w:rPr>
                <w:rFonts w:ascii="Times New Roman" w:hAnsi="Times New Roman" w:cs="Times New Roman"/>
                <w:sz w:val="14"/>
                <w:szCs w:val="16"/>
                <w:lang w:val="en-GB"/>
              </w:rPr>
            </w:pPr>
          </w:p>
        </w:tc>
        <w:tc>
          <w:tcPr>
            <w:tcW w:w="371" w:type="dxa"/>
            <w:shd w:val="clear" w:color="auto" w:fill="FFF2CC" w:themeFill="accent4" w:themeFillTint="33"/>
          </w:tcPr>
          <w:p w14:paraId="72E82500" w14:textId="2D23DEF6" w:rsidR="00EC06BE" w:rsidRPr="00D414EB" w:rsidRDefault="00EC06BE" w:rsidP="003732E6">
            <w:pPr>
              <w:jc w:val="both"/>
              <w:rPr>
                <w:rFonts w:ascii="Times New Roman" w:hAnsi="Times New Roman" w:cs="Times New Roman"/>
                <w:sz w:val="14"/>
                <w:szCs w:val="16"/>
                <w:lang w:val="en-GB"/>
              </w:rPr>
            </w:pPr>
            <w:r w:rsidRPr="00D414EB">
              <w:rPr>
                <w:rFonts w:ascii="Times New Roman" w:hAnsi="Times New Roman" w:cs="Times New Roman"/>
                <w:sz w:val="14"/>
                <w:szCs w:val="16"/>
                <w:lang w:val="en-GB"/>
              </w:rPr>
              <w:t>X</w:t>
            </w:r>
          </w:p>
        </w:tc>
        <w:tc>
          <w:tcPr>
            <w:tcW w:w="371" w:type="dxa"/>
            <w:shd w:val="clear" w:color="auto" w:fill="FFF2CC" w:themeFill="accent4" w:themeFillTint="33"/>
          </w:tcPr>
          <w:p w14:paraId="4EE06A75" w14:textId="77777777" w:rsidR="00EC06BE" w:rsidRPr="00D414EB" w:rsidRDefault="00EC06BE" w:rsidP="003732E6">
            <w:pPr>
              <w:jc w:val="both"/>
              <w:rPr>
                <w:rFonts w:ascii="Times New Roman" w:hAnsi="Times New Roman" w:cs="Times New Roman"/>
                <w:sz w:val="14"/>
                <w:szCs w:val="16"/>
                <w:lang w:val="en-GB"/>
              </w:rPr>
            </w:pPr>
          </w:p>
        </w:tc>
        <w:tc>
          <w:tcPr>
            <w:tcW w:w="371" w:type="dxa"/>
            <w:shd w:val="clear" w:color="auto" w:fill="FFF2CC" w:themeFill="accent4" w:themeFillTint="33"/>
          </w:tcPr>
          <w:p w14:paraId="1260F548" w14:textId="77777777" w:rsidR="00EC06BE" w:rsidRPr="00D414EB" w:rsidRDefault="00EC06BE" w:rsidP="003732E6">
            <w:pPr>
              <w:jc w:val="both"/>
              <w:rPr>
                <w:rFonts w:ascii="Times New Roman" w:hAnsi="Times New Roman" w:cs="Times New Roman"/>
                <w:sz w:val="14"/>
                <w:szCs w:val="16"/>
                <w:lang w:val="en-GB"/>
              </w:rPr>
            </w:pPr>
          </w:p>
        </w:tc>
        <w:tc>
          <w:tcPr>
            <w:tcW w:w="371" w:type="dxa"/>
            <w:shd w:val="clear" w:color="auto" w:fill="FFF2CC" w:themeFill="accent4" w:themeFillTint="33"/>
          </w:tcPr>
          <w:p w14:paraId="2CAE786A" w14:textId="77777777" w:rsidR="00EC06BE" w:rsidRPr="00D414EB" w:rsidRDefault="00EC06BE" w:rsidP="003732E6">
            <w:pPr>
              <w:jc w:val="both"/>
              <w:rPr>
                <w:rFonts w:ascii="Times New Roman" w:hAnsi="Times New Roman" w:cs="Times New Roman"/>
                <w:sz w:val="14"/>
                <w:szCs w:val="16"/>
                <w:lang w:val="en-GB"/>
              </w:rPr>
            </w:pPr>
          </w:p>
        </w:tc>
        <w:tc>
          <w:tcPr>
            <w:tcW w:w="371" w:type="dxa"/>
            <w:shd w:val="clear" w:color="auto" w:fill="FFF2CC" w:themeFill="accent4" w:themeFillTint="33"/>
          </w:tcPr>
          <w:p w14:paraId="3C4E4942" w14:textId="77777777" w:rsidR="00EC06BE" w:rsidRPr="00D414EB" w:rsidRDefault="00EC06BE" w:rsidP="003732E6">
            <w:pPr>
              <w:jc w:val="both"/>
              <w:rPr>
                <w:rFonts w:ascii="Times New Roman" w:hAnsi="Times New Roman" w:cs="Times New Roman"/>
                <w:sz w:val="14"/>
                <w:szCs w:val="16"/>
                <w:lang w:val="en-GB"/>
              </w:rPr>
            </w:pPr>
          </w:p>
        </w:tc>
        <w:tc>
          <w:tcPr>
            <w:tcW w:w="371" w:type="dxa"/>
            <w:shd w:val="clear" w:color="auto" w:fill="FFF2CC" w:themeFill="accent4" w:themeFillTint="33"/>
          </w:tcPr>
          <w:p w14:paraId="225D3F25" w14:textId="77777777" w:rsidR="00EC06BE" w:rsidRPr="00D414EB" w:rsidRDefault="00EC06BE" w:rsidP="003732E6">
            <w:pPr>
              <w:jc w:val="both"/>
              <w:rPr>
                <w:rFonts w:ascii="Times New Roman" w:hAnsi="Times New Roman" w:cs="Times New Roman"/>
                <w:sz w:val="14"/>
                <w:szCs w:val="16"/>
                <w:lang w:val="en-GB"/>
              </w:rPr>
            </w:pPr>
          </w:p>
        </w:tc>
      </w:tr>
      <w:tr w:rsidR="00ED28A5" w:rsidRPr="00D414EB" w14:paraId="7926F762" w14:textId="77777777" w:rsidTr="002C4F3C">
        <w:tc>
          <w:tcPr>
            <w:tcW w:w="663" w:type="dxa"/>
            <w:shd w:val="clear" w:color="auto" w:fill="FFF2CC" w:themeFill="accent4" w:themeFillTint="33"/>
          </w:tcPr>
          <w:p w14:paraId="7ED70B53" w14:textId="33FDAB8E" w:rsidR="00EC06BE" w:rsidRPr="00D414EB" w:rsidRDefault="00EC06BE" w:rsidP="003732E6">
            <w:pPr>
              <w:jc w:val="both"/>
              <w:rPr>
                <w:rFonts w:ascii="Times New Roman" w:hAnsi="Times New Roman" w:cs="Times New Roman"/>
                <w:sz w:val="14"/>
                <w:szCs w:val="16"/>
                <w:lang w:val="en-GB"/>
              </w:rPr>
            </w:pPr>
            <w:r w:rsidRPr="00D414EB">
              <w:rPr>
                <w:rFonts w:ascii="Times New Roman" w:hAnsi="Times New Roman" w:cs="Times New Roman"/>
                <w:sz w:val="14"/>
                <w:szCs w:val="16"/>
                <w:lang w:val="en-GB"/>
              </w:rPr>
              <w:t>EBM</w:t>
            </w:r>
          </w:p>
        </w:tc>
        <w:tc>
          <w:tcPr>
            <w:tcW w:w="293" w:type="dxa"/>
            <w:shd w:val="clear" w:color="auto" w:fill="FFF2CC" w:themeFill="accent4" w:themeFillTint="33"/>
          </w:tcPr>
          <w:p w14:paraId="1ADA77C0" w14:textId="77777777" w:rsidR="00EC06BE" w:rsidRPr="00D414EB" w:rsidRDefault="00EC06BE" w:rsidP="003732E6">
            <w:pPr>
              <w:jc w:val="both"/>
              <w:rPr>
                <w:rFonts w:ascii="Times New Roman" w:hAnsi="Times New Roman" w:cs="Times New Roman"/>
                <w:sz w:val="14"/>
                <w:szCs w:val="16"/>
                <w:lang w:val="en-GB"/>
              </w:rPr>
            </w:pPr>
          </w:p>
        </w:tc>
        <w:tc>
          <w:tcPr>
            <w:tcW w:w="293" w:type="dxa"/>
            <w:shd w:val="clear" w:color="auto" w:fill="FFF2CC" w:themeFill="accent4" w:themeFillTint="33"/>
          </w:tcPr>
          <w:p w14:paraId="4A30B952" w14:textId="77777777" w:rsidR="00EC06BE" w:rsidRPr="00D414EB" w:rsidRDefault="00EC06BE" w:rsidP="003732E6">
            <w:pPr>
              <w:jc w:val="both"/>
              <w:rPr>
                <w:rFonts w:ascii="Times New Roman" w:hAnsi="Times New Roman" w:cs="Times New Roman"/>
                <w:sz w:val="14"/>
                <w:szCs w:val="16"/>
                <w:lang w:val="en-GB"/>
              </w:rPr>
            </w:pPr>
          </w:p>
        </w:tc>
        <w:tc>
          <w:tcPr>
            <w:tcW w:w="293" w:type="dxa"/>
            <w:shd w:val="clear" w:color="auto" w:fill="FFF2CC" w:themeFill="accent4" w:themeFillTint="33"/>
          </w:tcPr>
          <w:p w14:paraId="4A425DF3" w14:textId="77777777" w:rsidR="00EC06BE" w:rsidRPr="00D414EB" w:rsidRDefault="00EC06BE" w:rsidP="003732E6">
            <w:pPr>
              <w:jc w:val="both"/>
              <w:rPr>
                <w:rFonts w:ascii="Times New Roman" w:hAnsi="Times New Roman" w:cs="Times New Roman"/>
                <w:sz w:val="14"/>
                <w:szCs w:val="16"/>
                <w:lang w:val="en-GB"/>
              </w:rPr>
            </w:pPr>
          </w:p>
        </w:tc>
        <w:tc>
          <w:tcPr>
            <w:tcW w:w="293" w:type="dxa"/>
            <w:shd w:val="clear" w:color="auto" w:fill="FFF2CC" w:themeFill="accent4" w:themeFillTint="33"/>
          </w:tcPr>
          <w:p w14:paraId="6F1B00FA" w14:textId="77777777" w:rsidR="00EC06BE" w:rsidRPr="00D414EB" w:rsidRDefault="00EC06BE" w:rsidP="003732E6">
            <w:pPr>
              <w:jc w:val="both"/>
              <w:rPr>
                <w:rFonts w:ascii="Times New Roman" w:hAnsi="Times New Roman" w:cs="Times New Roman"/>
                <w:sz w:val="14"/>
                <w:szCs w:val="16"/>
                <w:lang w:val="en-GB"/>
              </w:rPr>
            </w:pPr>
          </w:p>
        </w:tc>
        <w:tc>
          <w:tcPr>
            <w:tcW w:w="293" w:type="dxa"/>
            <w:shd w:val="clear" w:color="auto" w:fill="FFF2CC" w:themeFill="accent4" w:themeFillTint="33"/>
          </w:tcPr>
          <w:p w14:paraId="7A015E85" w14:textId="77777777" w:rsidR="00EC06BE" w:rsidRPr="00D414EB" w:rsidRDefault="00EC06BE" w:rsidP="003732E6">
            <w:pPr>
              <w:jc w:val="both"/>
              <w:rPr>
                <w:rFonts w:ascii="Times New Roman" w:hAnsi="Times New Roman" w:cs="Times New Roman"/>
                <w:sz w:val="14"/>
                <w:szCs w:val="16"/>
                <w:lang w:val="en-GB"/>
              </w:rPr>
            </w:pPr>
          </w:p>
        </w:tc>
        <w:tc>
          <w:tcPr>
            <w:tcW w:w="293" w:type="dxa"/>
            <w:shd w:val="clear" w:color="auto" w:fill="FFF2CC" w:themeFill="accent4" w:themeFillTint="33"/>
          </w:tcPr>
          <w:p w14:paraId="2193FD25" w14:textId="542D55B6" w:rsidR="00EC06BE" w:rsidRPr="00D414EB" w:rsidRDefault="00EC06BE" w:rsidP="003732E6">
            <w:pPr>
              <w:jc w:val="both"/>
              <w:rPr>
                <w:rFonts w:ascii="Times New Roman" w:hAnsi="Times New Roman" w:cs="Times New Roman"/>
                <w:sz w:val="14"/>
                <w:szCs w:val="16"/>
                <w:lang w:val="en-GB"/>
              </w:rPr>
            </w:pPr>
            <w:r w:rsidRPr="00D414EB">
              <w:rPr>
                <w:rFonts w:ascii="Times New Roman" w:hAnsi="Times New Roman" w:cs="Times New Roman"/>
                <w:sz w:val="14"/>
                <w:szCs w:val="16"/>
                <w:lang w:val="en-GB"/>
              </w:rPr>
              <w:t>x</w:t>
            </w:r>
          </w:p>
        </w:tc>
        <w:tc>
          <w:tcPr>
            <w:tcW w:w="293" w:type="dxa"/>
            <w:shd w:val="clear" w:color="auto" w:fill="FFF2CC" w:themeFill="accent4" w:themeFillTint="33"/>
          </w:tcPr>
          <w:p w14:paraId="45632C6A" w14:textId="77777777" w:rsidR="00EC06BE" w:rsidRPr="00D414EB" w:rsidRDefault="00EC06BE" w:rsidP="003732E6">
            <w:pPr>
              <w:jc w:val="both"/>
              <w:rPr>
                <w:rFonts w:ascii="Times New Roman" w:hAnsi="Times New Roman" w:cs="Times New Roman"/>
                <w:sz w:val="14"/>
                <w:szCs w:val="16"/>
                <w:lang w:val="en-GB"/>
              </w:rPr>
            </w:pPr>
          </w:p>
        </w:tc>
        <w:tc>
          <w:tcPr>
            <w:tcW w:w="293" w:type="dxa"/>
            <w:shd w:val="clear" w:color="auto" w:fill="FFF2CC" w:themeFill="accent4" w:themeFillTint="33"/>
          </w:tcPr>
          <w:p w14:paraId="08ABAC49" w14:textId="77777777" w:rsidR="00EC06BE" w:rsidRPr="00D414EB" w:rsidRDefault="00EC06BE" w:rsidP="003732E6">
            <w:pPr>
              <w:jc w:val="both"/>
              <w:rPr>
                <w:rFonts w:ascii="Times New Roman" w:hAnsi="Times New Roman" w:cs="Times New Roman"/>
                <w:sz w:val="14"/>
                <w:szCs w:val="16"/>
                <w:lang w:val="en-GB"/>
              </w:rPr>
            </w:pPr>
          </w:p>
        </w:tc>
        <w:tc>
          <w:tcPr>
            <w:tcW w:w="293" w:type="dxa"/>
            <w:shd w:val="clear" w:color="auto" w:fill="FFF2CC" w:themeFill="accent4" w:themeFillTint="33"/>
          </w:tcPr>
          <w:p w14:paraId="3CFD34D3" w14:textId="6A3E18DB" w:rsidR="00EC06BE" w:rsidRPr="00D414EB" w:rsidRDefault="00EC06BE" w:rsidP="003732E6">
            <w:pPr>
              <w:jc w:val="both"/>
              <w:rPr>
                <w:rFonts w:ascii="Times New Roman" w:hAnsi="Times New Roman" w:cs="Times New Roman"/>
                <w:sz w:val="14"/>
                <w:szCs w:val="16"/>
                <w:lang w:val="en-GB"/>
              </w:rPr>
            </w:pPr>
            <w:r w:rsidRPr="00D414EB">
              <w:rPr>
                <w:rFonts w:ascii="Times New Roman" w:hAnsi="Times New Roman" w:cs="Times New Roman"/>
                <w:sz w:val="14"/>
                <w:szCs w:val="16"/>
                <w:lang w:val="en-GB"/>
              </w:rPr>
              <w:t>x</w:t>
            </w:r>
          </w:p>
        </w:tc>
        <w:tc>
          <w:tcPr>
            <w:tcW w:w="371" w:type="dxa"/>
            <w:shd w:val="clear" w:color="auto" w:fill="FFF2CC" w:themeFill="accent4" w:themeFillTint="33"/>
          </w:tcPr>
          <w:p w14:paraId="58E0675B" w14:textId="6B4C7F6B" w:rsidR="00EC06BE" w:rsidRPr="00D414EB" w:rsidRDefault="00EC06BE" w:rsidP="003732E6">
            <w:pPr>
              <w:jc w:val="both"/>
              <w:rPr>
                <w:rFonts w:ascii="Times New Roman" w:hAnsi="Times New Roman" w:cs="Times New Roman"/>
                <w:sz w:val="14"/>
                <w:szCs w:val="16"/>
                <w:lang w:val="en-GB"/>
              </w:rPr>
            </w:pPr>
            <w:r w:rsidRPr="00D414EB">
              <w:rPr>
                <w:rFonts w:ascii="Times New Roman" w:hAnsi="Times New Roman" w:cs="Times New Roman"/>
                <w:sz w:val="14"/>
                <w:szCs w:val="16"/>
                <w:lang w:val="en-GB"/>
              </w:rPr>
              <w:t>x</w:t>
            </w:r>
          </w:p>
        </w:tc>
        <w:tc>
          <w:tcPr>
            <w:tcW w:w="371" w:type="dxa"/>
            <w:shd w:val="clear" w:color="auto" w:fill="FFF2CC" w:themeFill="accent4" w:themeFillTint="33"/>
          </w:tcPr>
          <w:p w14:paraId="33E9ECB2" w14:textId="70C1215B" w:rsidR="00EC06BE" w:rsidRPr="00D414EB" w:rsidRDefault="00EC06BE" w:rsidP="003732E6">
            <w:pPr>
              <w:jc w:val="both"/>
              <w:rPr>
                <w:rFonts w:ascii="Times New Roman" w:hAnsi="Times New Roman" w:cs="Times New Roman"/>
                <w:sz w:val="14"/>
                <w:szCs w:val="16"/>
                <w:lang w:val="en-GB"/>
              </w:rPr>
            </w:pPr>
            <w:r w:rsidRPr="00D414EB">
              <w:rPr>
                <w:rFonts w:ascii="Times New Roman" w:hAnsi="Times New Roman" w:cs="Times New Roman"/>
                <w:sz w:val="14"/>
                <w:szCs w:val="16"/>
                <w:lang w:val="en-GB"/>
              </w:rPr>
              <w:t>x</w:t>
            </w:r>
          </w:p>
        </w:tc>
        <w:tc>
          <w:tcPr>
            <w:tcW w:w="371" w:type="dxa"/>
            <w:shd w:val="clear" w:color="auto" w:fill="FFF2CC" w:themeFill="accent4" w:themeFillTint="33"/>
          </w:tcPr>
          <w:p w14:paraId="302A2BF3" w14:textId="3C299911" w:rsidR="00EC06BE" w:rsidRPr="00D414EB" w:rsidRDefault="00EC06BE" w:rsidP="003732E6">
            <w:pPr>
              <w:jc w:val="both"/>
              <w:rPr>
                <w:rFonts w:ascii="Times New Roman" w:hAnsi="Times New Roman" w:cs="Times New Roman"/>
                <w:sz w:val="14"/>
                <w:szCs w:val="16"/>
                <w:lang w:val="en-GB"/>
              </w:rPr>
            </w:pPr>
            <w:r w:rsidRPr="00D414EB">
              <w:rPr>
                <w:rFonts w:ascii="Times New Roman" w:hAnsi="Times New Roman" w:cs="Times New Roman"/>
                <w:sz w:val="14"/>
                <w:szCs w:val="16"/>
                <w:lang w:val="en-GB"/>
              </w:rPr>
              <w:t>x</w:t>
            </w:r>
          </w:p>
        </w:tc>
        <w:tc>
          <w:tcPr>
            <w:tcW w:w="371" w:type="dxa"/>
            <w:shd w:val="clear" w:color="auto" w:fill="FFF2CC" w:themeFill="accent4" w:themeFillTint="33"/>
          </w:tcPr>
          <w:p w14:paraId="5CE4E776" w14:textId="22E20881" w:rsidR="00EC06BE" w:rsidRPr="00D414EB" w:rsidRDefault="00EC06BE" w:rsidP="003732E6">
            <w:pPr>
              <w:jc w:val="both"/>
              <w:rPr>
                <w:rFonts w:ascii="Times New Roman" w:hAnsi="Times New Roman" w:cs="Times New Roman"/>
                <w:sz w:val="14"/>
                <w:szCs w:val="16"/>
                <w:lang w:val="en-GB"/>
              </w:rPr>
            </w:pPr>
            <w:r w:rsidRPr="00D414EB">
              <w:rPr>
                <w:rFonts w:ascii="Times New Roman" w:hAnsi="Times New Roman" w:cs="Times New Roman"/>
                <w:sz w:val="14"/>
                <w:szCs w:val="16"/>
                <w:lang w:val="en-GB"/>
              </w:rPr>
              <w:t>x</w:t>
            </w:r>
          </w:p>
        </w:tc>
        <w:tc>
          <w:tcPr>
            <w:tcW w:w="371" w:type="dxa"/>
            <w:shd w:val="clear" w:color="auto" w:fill="FFF2CC" w:themeFill="accent4" w:themeFillTint="33"/>
          </w:tcPr>
          <w:p w14:paraId="54908012" w14:textId="546D02D8" w:rsidR="00EC06BE" w:rsidRPr="00D414EB" w:rsidRDefault="00EC06BE" w:rsidP="003732E6">
            <w:pPr>
              <w:jc w:val="both"/>
              <w:rPr>
                <w:rFonts w:ascii="Times New Roman" w:hAnsi="Times New Roman" w:cs="Times New Roman"/>
                <w:sz w:val="14"/>
                <w:szCs w:val="16"/>
                <w:lang w:val="en-GB"/>
              </w:rPr>
            </w:pPr>
            <w:r w:rsidRPr="00D414EB">
              <w:rPr>
                <w:rFonts w:ascii="Times New Roman" w:hAnsi="Times New Roman" w:cs="Times New Roman"/>
                <w:sz w:val="14"/>
                <w:szCs w:val="16"/>
                <w:lang w:val="en-GB"/>
              </w:rPr>
              <w:t>x</w:t>
            </w:r>
          </w:p>
        </w:tc>
        <w:tc>
          <w:tcPr>
            <w:tcW w:w="371" w:type="dxa"/>
            <w:shd w:val="clear" w:color="auto" w:fill="FFF2CC" w:themeFill="accent4" w:themeFillTint="33"/>
          </w:tcPr>
          <w:p w14:paraId="468E0316" w14:textId="75130B55" w:rsidR="00EC06BE" w:rsidRPr="00D414EB" w:rsidRDefault="00EC06BE" w:rsidP="003732E6">
            <w:pPr>
              <w:jc w:val="both"/>
              <w:rPr>
                <w:rFonts w:ascii="Times New Roman" w:hAnsi="Times New Roman" w:cs="Times New Roman"/>
                <w:sz w:val="14"/>
                <w:szCs w:val="16"/>
                <w:lang w:val="en-GB"/>
              </w:rPr>
            </w:pPr>
            <w:r w:rsidRPr="00D414EB">
              <w:rPr>
                <w:rFonts w:ascii="Times New Roman" w:hAnsi="Times New Roman" w:cs="Times New Roman"/>
                <w:sz w:val="14"/>
                <w:szCs w:val="16"/>
                <w:lang w:val="en-GB"/>
              </w:rPr>
              <w:t>x</w:t>
            </w:r>
          </w:p>
        </w:tc>
        <w:tc>
          <w:tcPr>
            <w:tcW w:w="371" w:type="dxa"/>
            <w:shd w:val="clear" w:color="auto" w:fill="FFF2CC" w:themeFill="accent4" w:themeFillTint="33"/>
          </w:tcPr>
          <w:p w14:paraId="511946F2" w14:textId="77777777" w:rsidR="00EC06BE" w:rsidRPr="00D414EB" w:rsidRDefault="00EC06BE" w:rsidP="003732E6">
            <w:pPr>
              <w:jc w:val="both"/>
              <w:rPr>
                <w:rFonts w:ascii="Times New Roman" w:hAnsi="Times New Roman" w:cs="Times New Roman"/>
                <w:sz w:val="14"/>
                <w:szCs w:val="16"/>
                <w:lang w:val="en-GB"/>
              </w:rPr>
            </w:pPr>
          </w:p>
        </w:tc>
        <w:tc>
          <w:tcPr>
            <w:tcW w:w="371" w:type="dxa"/>
            <w:shd w:val="clear" w:color="auto" w:fill="FFF2CC" w:themeFill="accent4" w:themeFillTint="33"/>
          </w:tcPr>
          <w:p w14:paraId="51C39797" w14:textId="77777777" w:rsidR="00EC06BE" w:rsidRPr="00D414EB" w:rsidRDefault="00EC06BE" w:rsidP="003732E6">
            <w:pPr>
              <w:jc w:val="both"/>
              <w:rPr>
                <w:rFonts w:ascii="Times New Roman" w:hAnsi="Times New Roman" w:cs="Times New Roman"/>
                <w:sz w:val="14"/>
                <w:szCs w:val="16"/>
                <w:lang w:val="en-GB"/>
              </w:rPr>
            </w:pPr>
          </w:p>
        </w:tc>
        <w:tc>
          <w:tcPr>
            <w:tcW w:w="371" w:type="dxa"/>
            <w:shd w:val="clear" w:color="auto" w:fill="FFF2CC" w:themeFill="accent4" w:themeFillTint="33"/>
          </w:tcPr>
          <w:p w14:paraId="579B685A" w14:textId="258752F2" w:rsidR="00EC06BE" w:rsidRPr="00D414EB" w:rsidRDefault="00EC06BE" w:rsidP="003732E6">
            <w:pPr>
              <w:jc w:val="both"/>
              <w:rPr>
                <w:rFonts w:ascii="Times New Roman" w:hAnsi="Times New Roman" w:cs="Times New Roman"/>
                <w:sz w:val="14"/>
                <w:szCs w:val="16"/>
                <w:lang w:val="en-GB"/>
              </w:rPr>
            </w:pPr>
            <w:r w:rsidRPr="00D414EB">
              <w:rPr>
                <w:rFonts w:ascii="Times New Roman" w:hAnsi="Times New Roman" w:cs="Times New Roman"/>
                <w:sz w:val="14"/>
                <w:szCs w:val="16"/>
                <w:lang w:val="en-GB"/>
              </w:rPr>
              <w:t>X</w:t>
            </w:r>
          </w:p>
        </w:tc>
        <w:tc>
          <w:tcPr>
            <w:tcW w:w="371" w:type="dxa"/>
            <w:shd w:val="clear" w:color="auto" w:fill="FFF2CC" w:themeFill="accent4" w:themeFillTint="33"/>
          </w:tcPr>
          <w:p w14:paraId="7FFF1F21" w14:textId="77777777" w:rsidR="00EC06BE" w:rsidRPr="00D414EB" w:rsidRDefault="00EC06BE" w:rsidP="003732E6">
            <w:pPr>
              <w:jc w:val="both"/>
              <w:rPr>
                <w:rFonts w:ascii="Times New Roman" w:hAnsi="Times New Roman" w:cs="Times New Roman"/>
                <w:sz w:val="14"/>
                <w:szCs w:val="16"/>
                <w:lang w:val="en-GB"/>
              </w:rPr>
            </w:pPr>
          </w:p>
        </w:tc>
        <w:tc>
          <w:tcPr>
            <w:tcW w:w="371" w:type="dxa"/>
            <w:shd w:val="clear" w:color="auto" w:fill="FFF2CC" w:themeFill="accent4" w:themeFillTint="33"/>
          </w:tcPr>
          <w:p w14:paraId="795A3E67" w14:textId="77777777" w:rsidR="00EC06BE" w:rsidRPr="00D414EB" w:rsidRDefault="00EC06BE" w:rsidP="003732E6">
            <w:pPr>
              <w:jc w:val="both"/>
              <w:rPr>
                <w:rFonts w:ascii="Times New Roman" w:hAnsi="Times New Roman" w:cs="Times New Roman"/>
                <w:sz w:val="14"/>
                <w:szCs w:val="16"/>
                <w:lang w:val="en-GB"/>
              </w:rPr>
            </w:pPr>
          </w:p>
        </w:tc>
        <w:tc>
          <w:tcPr>
            <w:tcW w:w="371" w:type="dxa"/>
            <w:shd w:val="clear" w:color="auto" w:fill="FFF2CC" w:themeFill="accent4" w:themeFillTint="33"/>
          </w:tcPr>
          <w:p w14:paraId="1618FAB8" w14:textId="77777777" w:rsidR="00EC06BE" w:rsidRPr="00D414EB" w:rsidRDefault="00EC06BE" w:rsidP="003732E6">
            <w:pPr>
              <w:jc w:val="both"/>
              <w:rPr>
                <w:rFonts w:ascii="Times New Roman" w:hAnsi="Times New Roman" w:cs="Times New Roman"/>
                <w:sz w:val="14"/>
                <w:szCs w:val="16"/>
                <w:lang w:val="en-GB"/>
              </w:rPr>
            </w:pPr>
          </w:p>
        </w:tc>
        <w:tc>
          <w:tcPr>
            <w:tcW w:w="371" w:type="dxa"/>
            <w:shd w:val="clear" w:color="auto" w:fill="FFF2CC" w:themeFill="accent4" w:themeFillTint="33"/>
          </w:tcPr>
          <w:p w14:paraId="57571DB7" w14:textId="77777777" w:rsidR="00EC06BE" w:rsidRPr="00D414EB" w:rsidRDefault="00EC06BE" w:rsidP="003732E6">
            <w:pPr>
              <w:jc w:val="both"/>
              <w:rPr>
                <w:rFonts w:ascii="Times New Roman" w:hAnsi="Times New Roman" w:cs="Times New Roman"/>
                <w:sz w:val="14"/>
                <w:szCs w:val="16"/>
                <w:lang w:val="en-GB"/>
              </w:rPr>
            </w:pPr>
          </w:p>
        </w:tc>
        <w:tc>
          <w:tcPr>
            <w:tcW w:w="371" w:type="dxa"/>
            <w:shd w:val="clear" w:color="auto" w:fill="FFF2CC" w:themeFill="accent4" w:themeFillTint="33"/>
          </w:tcPr>
          <w:p w14:paraId="441BCA26" w14:textId="77777777" w:rsidR="00EC06BE" w:rsidRPr="00D414EB" w:rsidRDefault="00EC06BE" w:rsidP="003732E6">
            <w:pPr>
              <w:jc w:val="both"/>
              <w:rPr>
                <w:rFonts w:ascii="Times New Roman" w:hAnsi="Times New Roman" w:cs="Times New Roman"/>
                <w:sz w:val="14"/>
                <w:szCs w:val="16"/>
                <w:lang w:val="en-GB"/>
              </w:rPr>
            </w:pPr>
          </w:p>
        </w:tc>
      </w:tr>
      <w:tr w:rsidR="00EC06BE" w:rsidRPr="00D414EB" w14:paraId="4C26CB24" w14:textId="77777777" w:rsidTr="002C4F3C">
        <w:tc>
          <w:tcPr>
            <w:tcW w:w="663" w:type="dxa"/>
          </w:tcPr>
          <w:p w14:paraId="66ED53CD" w14:textId="4E3EE0A7" w:rsidR="00EC06BE" w:rsidRPr="00D414EB" w:rsidRDefault="00EC06BE" w:rsidP="003732E6">
            <w:pPr>
              <w:jc w:val="both"/>
              <w:rPr>
                <w:rFonts w:ascii="Times New Roman" w:hAnsi="Times New Roman" w:cs="Times New Roman"/>
                <w:sz w:val="14"/>
                <w:szCs w:val="16"/>
                <w:lang w:val="en-GB"/>
              </w:rPr>
            </w:pPr>
            <w:r w:rsidRPr="00D414EB">
              <w:rPr>
                <w:rFonts w:ascii="Times New Roman" w:hAnsi="Times New Roman" w:cs="Times New Roman"/>
                <w:sz w:val="14"/>
                <w:szCs w:val="16"/>
                <w:lang w:val="en-GB"/>
              </w:rPr>
              <w:t>PM</w:t>
            </w:r>
          </w:p>
        </w:tc>
        <w:tc>
          <w:tcPr>
            <w:tcW w:w="293" w:type="dxa"/>
          </w:tcPr>
          <w:p w14:paraId="39B4BA36" w14:textId="77777777" w:rsidR="00EC06BE" w:rsidRPr="00D414EB" w:rsidRDefault="00EC06BE" w:rsidP="003732E6">
            <w:pPr>
              <w:jc w:val="both"/>
              <w:rPr>
                <w:rFonts w:ascii="Times New Roman" w:hAnsi="Times New Roman" w:cs="Times New Roman"/>
                <w:sz w:val="14"/>
                <w:szCs w:val="16"/>
                <w:lang w:val="en-GB"/>
              </w:rPr>
            </w:pPr>
          </w:p>
        </w:tc>
        <w:tc>
          <w:tcPr>
            <w:tcW w:w="293" w:type="dxa"/>
          </w:tcPr>
          <w:p w14:paraId="6558822E" w14:textId="77777777" w:rsidR="00EC06BE" w:rsidRPr="00D414EB" w:rsidRDefault="00EC06BE" w:rsidP="003732E6">
            <w:pPr>
              <w:jc w:val="both"/>
              <w:rPr>
                <w:rFonts w:ascii="Times New Roman" w:hAnsi="Times New Roman" w:cs="Times New Roman"/>
                <w:sz w:val="14"/>
                <w:szCs w:val="16"/>
                <w:lang w:val="en-GB"/>
              </w:rPr>
            </w:pPr>
          </w:p>
        </w:tc>
        <w:tc>
          <w:tcPr>
            <w:tcW w:w="293" w:type="dxa"/>
          </w:tcPr>
          <w:p w14:paraId="0F871361" w14:textId="77777777" w:rsidR="00EC06BE" w:rsidRPr="00D414EB" w:rsidRDefault="00EC06BE" w:rsidP="003732E6">
            <w:pPr>
              <w:jc w:val="both"/>
              <w:rPr>
                <w:rFonts w:ascii="Times New Roman" w:hAnsi="Times New Roman" w:cs="Times New Roman"/>
                <w:sz w:val="14"/>
                <w:szCs w:val="16"/>
                <w:lang w:val="en-GB"/>
              </w:rPr>
            </w:pPr>
          </w:p>
        </w:tc>
        <w:tc>
          <w:tcPr>
            <w:tcW w:w="293" w:type="dxa"/>
          </w:tcPr>
          <w:p w14:paraId="4BFF1C98" w14:textId="77777777" w:rsidR="00EC06BE" w:rsidRPr="00D414EB" w:rsidRDefault="00EC06BE" w:rsidP="003732E6">
            <w:pPr>
              <w:jc w:val="both"/>
              <w:rPr>
                <w:rFonts w:ascii="Times New Roman" w:hAnsi="Times New Roman" w:cs="Times New Roman"/>
                <w:sz w:val="14"/>
                <w:szCs w:val="16"/>
                <w:lang w:val="en-GB"/>
              </w:rPr>
            </w:pPr>
          </w:p>
        </w:tc>
        <w:tc>
          <w:tcPr>
            <w:tcW w:w="293" w:type="dxa"/>
          </w:tcPr>
          <w:p w14:paraId="14F8E171" w14:textId="77777777" w:rsidR="00EC06BE" w:rsidRPr="00D414EB" w:rsidRDefault="00EC06BE" w:rsidP="003732E6">
            <w:pPr>
              <w:jc w:val="both"/>
              <w:rPr>
                <w:rFonts w:ascii="Times New Roman" w:hAnsi="Times New Roman" w:cs="Times New Roman"/>
                <w:sz w:val="14"/>
                <w:szCs w:val="16"/>
                <w:lang w:val="en-GB"/>
              </w:rPr>
            </w:pPr>
          </w:p>
        </w:tc>
        <w:tc>
          <w:tcPr>
            <w:tcW w:w="293" w:type="dxa"/>
          </w:tcPr>
          <w:p w14:paraId="2AED66F2" w14:textId="66B18D28" w:rsidR="00EC06BE" w:rsidRPr="00D414EB" w:rsidRDefault="00EC06BE" w:rsidP="003732E6">
            <w:pPr>
              <w:jc w:val="both"/>
              <w:rPr>
                <w:rFonts w:ascii="Times New Roman" w:hAnsi="Times New Roman" w:cs="Times New Roman"/>
                <w:sz w:val="14"/>
                <w:szCs w:val="16"/>
                <w:lang w:val="en-GB"/>
              </w:rPr>
            </w:pPr>
            <w:r w:rsidRPr="00D414EB">
              <w:rPr>
                <w:rFonts w:ascii="Times New Roman" w:hAnsi="Times New Roman" w:cs="Times New Roman"/>
                <w:sz w:val="14"/>
                <w:szCs w:val="16"/>
                <w:lang w:val="en-GB"/>
              </w:rPr>
              <w:t>x</w:t>
            </w:r>
          </w:p>
        </w:tc>
        <w:tc>
          <w:tcPr>
            <w:tcW w:w="293" w:type="dxa"/>
          </w:tcPr>
          <w:p w14:paraId="709322E9" w14:textId="44812394" w:rsidR="00EC06BE" w:rsidRPr="00D414EB" w:rsidRDefault="00EC06BE" w:rsidP="003732E6">
            <w:pPr>
              <w:jc w:val="both"/>
              <w:rPr>
                <w:rFonts w:ascii="Times New Roman" w:hAnsi="Times New Roman" w:cs="Times New Roman"/>
                <w:sz w:val="14"/>
                <w:szCs w:val="16"/>
                <w:lang w:val="en-GB"/>
              </w:rPr>
            </w:pPr>
            <w:r w:rsidRPr="00D414EB">
              <w:rPr>
                <w:rFonts w:ascii="Times New Roman" w:hAnsi="Times New Roman" w:cs="Times New Roman"/>
                <w:sz w:val="14"/>
                <w:szCs w:val="16"/>
                <w:lang w:val="en-GB"/>
              </w:rPr>
              <w:t>x</w:t>
            </w:r>
          </w:p>
        </w:tc>
        <w:tc>
          <w:tcPr>
            <w:tcW w:w="293" w:type="dxa"/>
          </w:tcPr>
          <w:p w14:paraId="57AF2C0B" w14:textId="77777777" w:rsidR="00EC06BE" w:rsidRPr="00D414EB" w:rsidRDefault="00EC06BE" w:rsidP="003732E6">
            <w:pPr>
              <w:jc w:val="both"/>
              <w:rPr>
                <w:rFonts w:ascii="Times New Roman" w:hAnsi="Times New Roman" w:cs="Times New Roman"/>
                <w:sz w:val="14"/>
                <w:szCs w:val="16"/>
                <w:lang w:val="en-GB"/>
              </w:rPr>
            </w:pPr>
          </w:p>
        </w:tc>
        <w:tc>
          <w:tcPr>
            <w:tcW w:w="293" w:type="dxa"/>
          </w:tcPr>
          <w:p w14:paraId="7639954F" w14:textId="77777777" w:rsidR="00EC06BE" w:rsidRPr="00D414EB" w:rsidRDefault="00EC06BE" w:rsidP="003732E6">
            <w:pPr>
              <w:jc w:val="both"/>
              <w:rPr>
                <w:rFonts w:ascii="Times New Roman" w:hAnsi="Times New Roman" w:cs="Times New Roman"/>
                <w:sz w:val="14"/>
                <w:szCs w:val="16"/>
                <w:lang w:val="en-GB"/>
              </w:rPr>
            </w:pPr>
          </w:p>
        </w:tc>
        <w:tc>
          <w:tcPr>
            <w:tcW w:w="371" w:type="dxa"/>
          </w:tcPr>
          <w:p w14:paraId="1A21E672" w14:textId="293EBBC2" w:rsidR="00EC06BE" w:rsidRPr="00D414EB" w:rsidRDefault="00EC06BE" w:rsidP="003732E6">
            <w:pPr>
              <w:jc w:val="both"/>
              <w:rPr>
                <w:rFonts w:ascii="Times New Roman" w:hAnsi="Times New Roman" w:cs="Times New Roman"/>
                <w:sz w:val="14"/>
                <w:szCs w:val="16"/>
                <w:lang w:val="en-GB"/>
              </w:rPr>
            </w:pPr>
            <w:r w:rsidRPr="00D414EB">
              <w:rPr>
                <w:rFonts w:ascii="Times New Roman" w:hAnsi="Times New Roman" w:cs="Times New Roman"/>
                <w:sz w:val="14"/>
                <w:szCs w:val="16"/>
                <w:lang w:val="en-GB"/>
              </w:rPr>
              <w:t>x</w:t>
            </w:r>
          </w:p>
        </w:tc>
        <w:tc>
          <w:tcPr>
            <w:tcW w:w="371" w:type="dxa"/>
          </w:tcPr>
          <w:p w14:paraId="219268E0" w14:textId="66B5D6E5" w:rsidR="00EC06BE" w:rsidRPr="00D414EB" w:rsidRDefault="00EC06BE" w:rsidP="003732E6">
            <w:pPr>
              <w:jc w:val="both"/>
              <w:rPr>
                <w:rFonts w:ascii="Times New Roman" w:hAnsi="Times New Roman" w:cs="Times New Roman"/>
                <w:sz w:val="14"/>
                <w:szCs w:val="16"/>
                <w:lang w:val="en-GB"/>
              </w:rPr>
            </w:pPr>
            <w:r w:rsidRPr="00D414EB">
              <w:rPr>
                <w:rFonts w:ascii="Times New Roman" w:hAnsi="Times New Roman" w:cs="Times New Roman"/>
                <w:sz w:val="14"/>
                <w:szCs w:val="16"/>
                <w:lang w:val="en-GB"/>
              </w:rPr>
              <w:t>x</w:t>
            </w:r>
          </w:p>
        </w:tc>
        <w:tc>
          <w:tcPr>
            <w:tcW w:w="371" w:type="dxa"/>
          </w:tcPr>
          <w:p w14:paraId="08CE1B77" w14:textId="6901EBBA" w:rsidR="00EC06BE" w:rsidRPr="00D414EB" w:rsidRDefault="00EC06BE" w:rsidP="003732E6">
            <w:pPr>
              <w:jc w:val="both"/>
              <w:rPr>
                <w:rFonts w:ascii="Times New Roman" w:hAnsi="Times New Roman" w:cs="Times New Roman"/>
                <w:sz w:val="14"/>
                <w:szCs w:val="16"/>
                <w:lang w:val="en-GB"/>
              </w:rPr>
            </w:pPr>
            <w:r w:rsidRPr="00D414EB">
              <w:rPr>
                <w:rFonts w:ascii="Times New Roman" w:hAnsi="Times New Roman" w:cs="Times New Roman"/>
                <w:sz w:val="14"/>
                <w:szCs w:val="16"/>
                <w:lang w:val="en-GB"/>
              </w:rPr>
              <w:t>x</w:t>
            </w:r>
          </w:p>
        </w:tc>
        <w:tc>
          <w:tcPr>
            <w:tcW w:w="371" w:type="dxa"/>
          </w:tcPr>
          <w:p w14:paraId="66005FA6" w14:textId="09BD24ED" w:rsidR="00EC06BE" w:rsidRPr="00D414EB" w:rsidRDefault="00EC06BE" w:rsidP="003732E6">
            <w:pPr>
              <w:jc w:val="both"/>
              <w:rPr>
                <w:rFonts w:ascii="Times New Roman" w:hAnsi="Times New Roman" w:cs="Times New Roman"/>
                <w:sz w:val="14"/>
                <w:szCs w:val="16"/>
                <w:lang w:val="en-GB"/>
              </w:rPr>
            </w:pPr>
            <w:r w:rsidRPr="00D414EB">
              <w:rPr>
                <w:rFonts w:ascii="Times New Roman" w:hAnsi="Times New Roman" w:cs="Times New Roman"/>
                <w:sz w:val="14"/>
                <w:szCs w:val="16"/>
                <w:lang w:val="en-GB"/>
              </w:rPr>
              <w:t>x</w:t>
            </w:r>
          </w:p>
        </w:tc>
        <w:tc>
          <w:tcPr>
            <w:tcW w:w="371" w:type="dxa"/>
          </w:tcPr>
          <w:p w14:paraId="37623EB8" w14:textId="383E5038" w:rsidR="00EC06BE" w:rsidRPr="00D414EB" w:rsidRDefault="00EC06BE" w:rsidP="003732E6">
            <w:pPr>
              <w:jc w:val="both"/>
              <w:rPr>
                <w:rFonts w:ascii="Times New Roman" w:hAnsi="Times New Roman" w:cs="Times New Roman"/>
                <w:sz w:val="14"/>
                <w:szCs w:val="16"/>
                <w:lang w:val="en-GB"/>
              </w:rPr>
            </w:pPr>
            <w:r w:rsidRPr="00D414EB">
              <w:rPr>
                <w:rFonts w:ascii="Times New Roman" w:hAnsi="Times New Roman" w:cs="Times New Roman"/>
                <w:sz w:val="14"/>
                <w:szCs w:val="16"/>
                <w:lang w:val="en-GB"/>
              </w:rPr>
              <w:t>x</w:t>
            </w:r>
          </w:p>
        </w:tc>
        <w:tc>
          <w:tcPr>
            <w:tcW w:w="371" w:type="dxa"/>
          </w:tcPr>
          <w:p w14:paraId="4F0CE366" w14:textId="4998500E" w:rsidR="00EC06BE" w:rsidRPr="00D414EB" w:rsidRDefault="00EC06BE" w:rsidP="003732E6">
            <w:pPr>
              <w:jc w:val="both"/>
              <w:rPr>
                <w:rFonts w:ascii="Times New Roman" w:hAnsi="Times New Roman" w:cs="Times New Roman"/>
                <w:sz w:val="14"/>
                <w:szCs w:val="16"/>
                <w:lang w:val="en-GB"/>
              </w:rPr>
            </w:pPr>
            <w:r w:rsidRPr="00D414EB">
              <w:rPr>
                <w:rFonts w:ascii="Times New Roman" w:hAnsi="Times New Roman" w:cs="Times New Roman"/>
                <w:sz w:val="14"/>
                <w:szCs w:val="16"/>
                <w:lang w:val="en-GB"/>
              </w:rPr>
              <w:t>x</w:t>
            </w:r>
          </w:p>
        </w:tc>
        <w:tc>
          <w:tcPr>
            <w:tcW w:w="371" w:type="dxa"/>
          </w:tcPr>
          <w:p w14:paraId="3C7C8FA1" w14:textId="77777777" w:rsidR="00EC06BE" w:rsidRPr="00D414EB" w:rsidRDefault="00EC06BE" w:rsidP="003732E6">
            <w:pPr>
              <w:jc w:val="both"/>
              <w:rPr>
                <w:rFonts w:ascii="Times New Roman" w:hAnsi="Times New Roman" w:cs="Times New Roman"/>
                <w:sz w:val="14"/>
                <w:szCs w:val="16"/>
                <w:lang w:val="en-GB"/>
              </w:rPr>
            </w:pPr>
          </w:p>
        </w:tc>
        <w:tc>
          <w:tcPr>
            <w:tcW w:w="371" w:type="dxa"/>
          </w:tcPr>
          <w:p w14:paraId="119EE996" w14:textId="77777777" w:rsidR="00EC06BE" w:rsidRPr="00D414EB" w:rsidRDefault="00EC06BE" w:rsidP="003732E6">
            <w:pPr>
              <w:jc w:val="both"/>
              <w:rPr>
                <w:rFonts w:ascii="Times New Roman" w:hAnsi="Times New Roman" w:cs="Times New Roman"/>
                <w:sz w:val="14"/>
                <w:szCs w:val="16"/>
                <w:lang w:val="en-GB"/>
              </w:rPr>
            </w:pPr>
          </w:p>
        </w:tc>
        <w:tc>
          <w:tcPr>
            <w:tcW w:w="371" w:type="dxa"/>
          </w:tcPr>
          <w:p w14:paraId="1873C7A8" w14:textId="73440F83" w:rsidR="00EC06BE" w:rsidRPr="00D414EB" w:rsidRDefault="00EC06BE" w:rsidP="003732E6">
            <w:pPr>
              <w:jc w:val="both"/>
              <w:rPr>
                <w:rFonts w:ascii="Times New Roman" w:hAnsi="Times New Roman" w:cs="Times New Roman"/>
                <w:sz w:val="14"/>
                <w:szCs w:val="16"/>
                <w:lang w:val="en-GB"/>
              </w:rPr>
            </w:pPr>
            <w:r w:rsidRPr="00D414EB">
              <w:rPr>
                <w:rFonts w:ascii="Times New Roman" w:hAnsi="Times New Roman" w:cs="Times New Roman"/>
                <w:sz w:val="14"/>
                <w:szCs w:val="16"/>
                <w:lang w:val="en-GB"/>
              </w:rPr>
              <w:t>x</w:t>
            </w:r>
          </w:p>
        </w:tc>
        <w:tc>
          <w:tcPr>
            <w:tcW w:w="371" w:type="dxa"/>
          </w:tcPr>
          <w:p w14:paraId="2CBF394C" w14:textId="1513FA0C" w:rsidR="00EC06BE" w:rsidRPr="00D414EB" w:rsidRDefault="00EC06BE" w:rsidP="003732E6">
            <w:pPr>
              <w:jc w:val="both"/>
              <w:rPr>
                <w:rFonts w:ascii="Times New Roman" w:hAnsi="Times New Roman" w:cs="Times New Roman"/>
                <w:sz w:val="14"/>
                <w:szCs w:val="16"/>
                <w:lang w:val="en-GB"/>
              </w:rPr>
            </w:pPr>
            <w:r w:rsidRPr="00D414EB">
              <w:rPr>
                <w:rFonts w:ascii="Times New Roman" w:hAnsi="Times New Roman" w:cs="Times New Roman"/>
                <w:sz w:val="14"/>
                <w:szCs w:val="16"/>
                <w:lang w:val="en-GB"/>
              </w:rPr>
              <w:t>x</w:t>
            </w:r>
          </w:p>
        </w:tc>
        <w:tc>
          <w:tcPr>
            <w:tcW w:w="371" w:type="dxa"/>
          </w:tcPr>
          <w:p w14:paraId="3F05D41A" w14:textId="3A6C4FBD" w:rsidR="00EC06BE" w:rsidRPr="00D414EB" w:rsidRDefault="00EC06BE" w:rsidP="003732E6">
            <w:pPr>
              <w:jc w:val="both"/>
              <w:rPr>
                <w:rFonts w:ascii="Times New Roman" w:hAnsi="Times New Roman" w:cs="Times New Roman"/>
                <w:sz w:val="14"/>
                <w:szCs w:val="16"/>
                <w:lang w:val="en-GB"/>
              </w:rPr>
            </w:pPr>
            <w:r w:rsidRPr="00D414EB">
              <w:rPr>
                <w:rFonts w:ascii="Times New Roman" w:hAnsi="Times New Roman" w:cs="Times New Roman"/>
                <w:sz w:val="14"/>
                <w:szCs w:val="16"/>
                <w:lang w:val="en-GB"/>
              </w:rPr>
              <w:t>x</w:t>
            </w:r>
          </w:p>
        </w:tc>
        <w:tc>
          <w:tcPr>
            <w:tcW w:w="371" w:type="dxa"/>
          </w:tcPr>
          <w:p w14:paraId="5DA6CBD3" w14:textId="683BD408" w:rsidR="00EC06BE" w:rsidRPr="00D414EB" w:rsidRDefault="00EC06BE" w:rsidP="003732E6">
            <w:pPr>
              <w:jc w:val="both"/>
              <w:rPr>
                <w:rFonts w:ascii="Times New Roman" w:hAnsi="Times New Roman" w:cs="Times New Roman"/>
                <w:sz w:val="14"/>
                <w:szCs w:val="16"/>
                <w:lang w:val="en-GB"/>
              </w:rPr>
            </w:pPr>
            <w:r w:rsidRPr="00D414EB">
              <w:rPr>
                <w:rFonts w:ascii="Times New Roman" w:hAnsi="Times New Roman" w:cs="Times New Roman"/>
                <w:sz w:val="14"/>
                <w:szCs w:val="16"/>
                <w:lang w:val="en-GB"/>
              </w:rPr>
              <w:t>x</w:t>
            </w:r>
          </w:p>
        </w:tc>
        <w:tc>
          <w:tcPr>
            <w:tcW w:w="371" w:type="dxa"/>
          </w:tcPr>
          <w:p w14:paraId="62E64A72" w14:textId="5A4236F5" w:rsidR="00EC06BE" w:rsidRPr="00D414EB" w:rsidRDefault="00EC06BE" w:rsidP="003732E6">
            <w:pPr>
              <w:jc w:val="both"/>
              <w:rPr>
                <w:rFonts w:ascii="Times New Roman" w:hAnsi="Times New Roman" w:cs="Times New Roman"/>
                <w:sz w:val="14"/>
                <w:szCs w:val="16"/>
                <w:lang w:val="en-GB"/>
              </w:rPr>
            </w:pPr>
            <w:r w:rsidRPr="00D414EB">
              <w:rPr>
                <w:rFonts w:ascii="Times New Roman" w:hAnsi="Times New Roman" w:cs="Times New Roman"/>
                <w:sz w:val="14"/>
                <w:szCs w:val="16"/>
                <w:lang w:val="en-GB"/>
              </w:rPr>
              <w:t>x</w:t>
            </w:r>
          </w:p>
        </w:tc>
        <w:tc>
          <w:tcPr>
            <w:tcW w:w="371" w:type="dxa"/>
          </w:tcPr>
          <w:p w14:paraId="37C2EDBA" w14:textId="39433F1A" w:rsidR="00EC06BE" w:rsidRPr="00D414EB" w:rsidRDefault="00EC06BE" w:rsidP="003732E6">
            <w:pPr>
              <w:jc w:val="both"/>
              <w:rPr>
                <w:rFonts w:ascii="Times New Roman" w:hAnsi="Times New Roman" w:cs="Times New Roman"/>
                <w:sz w:val="14"/>
                <w:szCs w:val="16"/>
                <w:lang w:val="en-GB"/>
              </w:rPr>
            </w:pPr>
            <w:r w:rsidRPr="00D414EB">
              <w:rPr>
                <w:rFonts w:ascii="Times New Roman" w:hAnsi="Times New Roman" w:cs="Times New Roman"/>
                <w:sz w:val="14"/>
                <w:szCs w:val="16"/>
                <w:lang w:val="en-GB"/>
              </w:rPr>
              <w:t>x</w:t>
            </w:r>
          </w:p>
        </w:tc>
      </w:tr>
      <w:tr w:rsidR="00EC06BE" w:rsidRPr="00D414EB" w14:paraId="6EBAF31B" w14:textId="77777777" w:rsidTr="002C4F3C">
        <w:tc>
          <w:tcPr>
            <w:tcW w:w="663" w:type="dxa"/>
          </w:tcPr>
          <w:p w14:paraId="074C045D" w14:textId="367EE5E8" w:rsidR="00EC06BE" w:rsidRPr="00D414EB" w:rsidRDefault="00EC06BE" w:rsidP="003732E6">
            <w:pPr>
              <w:jc w:val="both"/>
              <w:rPr>
                <w:rFonts w:ascii="Times New Roman" w:hAnsi="Times New Roman" w:cs="Times New Roman"/>
                <w:sz w:val="14"/>
                <w:szCs w:val="16"/>
                <w:lang w:val="en-GB"/>
              </w:rPr>
            </w:pPr>
            <w:r w:rsidRPr="00D414EB">
              <w:rPr>
                <w:rFonts w:ascii="Times New Roman" w:hAnsi="Times New Roman" w:cs="Times New Roman"/>
                <w:sz w:val="14"/>
                <w:szCs w:val="16"/>
                <w:lang w:val="en-GB"/>
              </w:rPr>
              <w:t>HRM I</w:t>
            </w:r>
          </w:p>
        </w:tc>
        <w:tc>
          <w:tcPr>
            <w:tcW w:w="293" w:type="dxa"/>
          </w:tcPr>
          <w:p w14:paraId="0A5026ED" w14:textId="59F4690E" w:rsidR="00EC06BE" w:rsidRPr="00D414EB" w:rsidRDefault="00EC06BE" w:rsidP="003732E6">
            <w:pPr>
              <w:jc w:val="both"/>
              <w:rPr>
                <w:rFonts w:ascii="Times New Roman" w:hAnsi="Times New Roman" w:cs="Times New Roman"/>
                <w:sz w:val="14"/>
                <w:szCs w:val="16"/>
                <w:lang w:val="en-GB"/>
              </w:rPr>
            </w:pPr>
            <w:r w:rsidRPr="00D414EB">
              <w:rPr>
                <w:rFonts w:ascii="Times New Roman" w:hAnsi="Times New Roman" w:cs="Times New Roman"/>
                <w:sz w:val="14"/>
                <w:szCs w:val="16"/>
                <w:lang w:val="en-GB"/>
              </w:rPr>
              <w:t>x</w:t>
            </w:r>
          </w:p>
        </w:tc>
        <w:tc>
          <w:tcPr>
            <w:tcW w:w="293" w:type="dxa"/>
          </w:tcPr>
          <w:p w14:paraId="3FF1FBFC" w14:textId="106F14A2" w:rsidR="00EC06BE" w:rsidRPr="00D414EB" w:rsidRDefault="00EC06BE" w:rsidP="003732E6">
            <w:pPr>
              <w:jc w:val="both"/>
              <w:rPr>
                <w:rFonts w:ascii="Times New Roman" w:hAnsi="Times New Roman" w:cs="Times New Roman"/>
                <w:sz w:val="14"/>
                <w:szCs w:val="16"/>
                <w:lang w:val="en-GB"/>
              </w:rPr>
            </w:pPr>
            <w:r w:rsidRPr="00D414EB">
              <w:rPr>
                <w:rFonts w:ascii="Times New Roman" w:hAnsi="Times New Roman" w:cs="Times New Roman"/>
                <w:sz w:val="14"/>
                <w:szCs w:val="16"/>
                <w:lang w:val="en-GB"/>
              </w:rPr>
              <w:t>x</w:t>
            </w:r>
          </w:p>
        </w:tc>
        <w:tc>
          <w:tcPr>
            <w:tcW w:w="293" w:type="dxa"/>
          </w:tcPr>
          <w:p w14:paraId="415CBAA1" w14:textId="10773677" w:rsidR="00EC06BE" w:rsidRPr="00D414EB" w:rsidRDefault="00EC06BE" w:rsidP="003732E6">
            <w:pPr>
              <w:jc w:val="both"/>
              <w:rPr>
                <w:rFonts w:ascii="Times New Roman" w:hAnsi="Times New Roman" w:cs="Times New Roman"/>
                <w:sz w:val="14"/>
                <w:szCs w:val="16"/>
                <w:lang w:val="en-GB"/>
              </w:rPr>
            </w:pPr>
            <w:r w:rsidRPr="00D414EB">
              <w:rPr>
                <w:rFonts w:ascii="Times New Roman" w:hAnsi="Times New Roman" w:cs="Times New Roman"/>
                <w:sz w:val="14"/>
                <w:szCs w:val="16"/>
                <w:lang w:val="en-GB"/>
              </w:rPr>
              <w:t>x</w:t>
            </w:r>
          </w:p>
        </w:tc>
        <w:tc>
          <w:tcPr>
            <w:tcW w:w="293" w:type="dxa"/>
          </w:tcPr>
          <w:p w14:paraId="1D70824A" w14:textId="48711BC4" w:rsidR="00EC06BE" w:rsidRPr="00D414EB" w:rsidRDefault="00EC06BE" w:rsidP="003732E6">
            <w:pPr>
              <w:jc w:val="both"/>
              <w:rPr>
                <w:rFonts w:ascii="Times New Roman" w:hAnsi="Times New Roman" w:cs="Times New Roman"/>
                <w:sz w:val="14"/>
                <w:szCs w:val="16"/>
                <w:lang w:val="en-GB"/>
              </w:rPr>
            </w:pPr>
            <w:r w:rsidRPr="00D414EB">
              <w:rPr>
                <w:rFonts w:ascii="Times New Roman" w:hAnsi="Times New Roman" w:cs="Times New Roman"/>
                <w:sz w:val="14"/>
                <w:szCs w:val="16"/>
                <w:lang w:val="en-GB"/>
              </w:rPr>
              <w:t>x</w:t>
            </w:r>
          </w:p>
        </w:tc>
        <w:tc>
          <w:tcPr>
            <w:tcW w:w="293" w:type="dxa"/>
          </w:tcPr>
          <w:p w14:paraId="00431585" w14:textId="3643124F" w:rsidR="00EC06BE" w:rsidRPr="00D414EB" w:rsidRDefault="00EC06BE" w:rsidP="003732E6">
            <w:pPr>
              <w:jc w:val="both"/>
              <w:rPr>
                <w:rFonts w:ascii="Times New Roman" w:hAnsi="Times New Roman" w:cs="Times New Roman"/>
                <w:sz w:val="14"/>
                <w:szCs w:val="16"/>
                <w:lang w:val="en-GB"/>
              </w:rPr>
            </w:pPr>
            <w:r w:rsidRPr="00D414EB">
              <w:rPr>
                <w:rFonts w:ascii="Times New Roman" w:hAnsi="Times New Roman" w:cs="Times New Roman"/>
                <w:sz w:val="14"/>
                <w:szCs w:val="16"/>
                <w:lang w:val="en-GB"/>
              </w:rPr>
              <w:t>x</w:t>
            </w:r>
          </w:p>
        </w:tc>
        <w:tc>
          <w:tcPr>
            <w:tcW w:w="293" w:type="dxa"/>
          </w:tcPr>
          <w:p w14:paraId="289D517B" w14:textId="46222DF3" w:rsidR="00EC06BE" w:rsidRPr="00D414EB" w:rsidRDefault="00EC06BE" w:rsidP="003732E6">
            <w:pPr>
              <w:jc w:val="both"/>
              <w:rPr>
                <w:rFonts w:ascii="Times New Roman" w:hAnsi="Times New Roman" w:cs="Times New Roman"/>
                <w:sz w:val="14"/>
                <w:szCs w:val="16"/>
                <w:lang w:val="en-GB"/>
              </w:rPr>
            </w:pPr>
            <w:r w:rsidRPr="00D414EB">
              <w:rPr>
                <w:rFonts w:ascii="Times New Roman" w:hAnsi="Times New Roman" w:cs="Times New Roman"/>
                <w:sz w:val="14"/>
                <w:szCs w:val="16"/>
                <w:lang w:val="en-GB"/>
              </w:rPr>
              <w:t>x</w:t>
            </w:r>
          </w:p>
        </w:tc>
        <w:tc>
          <w:tcPr>
            <w:tcW w:w="293" w:type="dxa"/>
          </w:tcPr>
          <w:p w14:paraId="364B9E13" w14:textId="2849A788" w:rsidR="00EC06BE" w:rsidRPr="00D414EB" w:rsidRDefault="00EC06BE" w:rsidP="003732E6">
            <w:pPr>
              <w:jc w:val="both"/>
              <w:rPr>
                <w:rFonts w:ascii="Times New Roman" w:hAnsi="Times New Roman" w:cs="Times New Roman"/>
                <w:sz w:val="14"/>
                <w:szCs w:val="16"/>
                <w:lang w:val="en-GB"/>
              </w:rPr>
            </w:pPr>
            <w:r w:rsidRPr="00D414EB">
              <w:rPr>
                <w:rFonts w:ascii="Times New Roman" w:hAnsi="Times New Roman" w:cs="Times New Roman"/>
                <w:sz w:val="14"/>
                <w:szCs w:val="16"/>
                <w:lang w:val="en-GB"/>
              </w:rPr>
              <w:t>x</w:t>
            </w:r>
          </w:p>
        </w:tc>
        <w:tc>
          <w:tcPr>
            <w:tcW w:w="293" w:type="dxa"/>
          </w:tcPr>
          <w:p w14:paraId="0DFBFE38" w14:textId="77777777" w:rsidR="00EC06BE" w:rsidRPr="00D414EB" w:rsidRDefault="00EC06BE" w:rsidP="003732E6">
            <w:pPr>
              <w:jc w:val="both"/>
              <w:rPr>
                <w:rFonts w:ascii="Times New Roman" w:hAnsi="Times New Roman" w:cs="Times New Roman"/>
                <w:sz w:val="14"/>
                <w:szCs w:val="16"/>
                <w:lang w:val="en-GB"/>
              </w:rPr>
            </w:pPr>
          </w:p>
        </w:tc>
        <w:tc>
          <w:tcPr>
            <w:tcW w:w="293" w:type="dxa"/>
          </w:tcPr>
          <w:p w14:paraId="1754707B" w14:textId="6C5073E5" w:rsidR="00EC06BE" w:rsidRPr="00D414EB" w:rsidRDefault="00EC06BE" w:rsidP="003732E6">
            <w:pPr>
              <w:jc w:val="both"/>
              <w:rPr>
                <w:rFonts w:ascii="Times New Roman" w:hAnsi="Times New Roman" w:cs="Times New Roman"/>
                <w:sz w:val="14"/>
                <w:szCs w:val="16"/>
                <w:lang w:val="en-GB"/>
              </w:rPr>
            </w:pPr>
            <w:r w:rsidRPr="00D414EB">
              <w:rPr>
                <w:rFonts w:ascii="Times New Roman" w:hAnsi="Times New Roman" w:cs="Times New Roman"/>
                <w:sz w:val="14"/>
                <w:szCs w:val="16"/>
                <w:lang w:val="en-GB"/>
              </w:rPr>
              <w:t>x</w:t>
            </w:r>
          </w:p>
        </w:tc>
        <w:tc>
          <w:tcPr>
            <w:tcW w:w="371" w:type="dxa"/>
          </w:tcPr>
          <w:p w14:paraId="1D6BD2C3" w14:textId="77777777" w:rsidR="00EC06BE" w:rsidRPr="00D414EB" w:rsidRDefault="00EC06BE" w:rsidP="003732E6">
            <w:pPr>
              <w:jc w:val="both"/>
              <w:rPr>
                <w:rFonts w:ascii="Times New Roman" w:hAnsi="Times New Roman" w:cs="Times New Roman"/>
                <w:sz w:val="14"/>
                <w:szCs w:val="16"/>
                <w:lang w:val="en-GB"/>
              </w:rPr>
            </w:pPr>
          </w:p>
        </w:tc>
        <w:tc>
          <w:tcPr>
            <w:tcW w:w="371" w:type="dxa"/>
          </w:tcPr>
          <w:p w14:paraId="4C813F88" w14:textId="77777777" w:rsidR="00EC06BE" w:rsidRPr="00D414EB" w:rsidRDefault="00EC06BE" w:rsidP="003732E6">
            <w:pPr>
              <w:jc w:val="both"/>
              <w:rPr>
                <w:rFonts w:ascii="Times New Roman" w:hAnsi="Times New Roman" w:cs="Times New Roman"/>
                <w:sz w:val="14"/>
                <w:szCs w:val="16"/>
                <w:lang w:val="en-GB"/>
              </w:rPr>
            </w:pPr>
          </w:p>
        </w:tc>
        <w:tc>
          <w:tcPr>
            <w:tcW w:w="371" w:type="dxa"/>
          </w:tcPr>
          <w:p w14:paraId="156F2332" w14:textId="77777777" w:rsidR="00EC06BE" w:rsidRPr="00D414EB" w:rsidRDefault="00EC06BE" w:rsidP="003732E6">
            <w:pPr>
              <w:jc w:val="both"/>
              <w:rPr>
                <w:rFonts w:ascii="Times New Roman" w:hAnsi="Times New Roman" w:cs="Times New Roman"/>
                <w:sz w:val="14"/>
                <w:szCs w:val="16"/>
                <w:lang w:val="en-GB"/>
              </w:rPr>
            </w:pPr>
          </w:p>
        </w:tc>
        <w:tc>
          <w:tcPr>
            <w:tcW w:w="371" w:type="dxa"/>
          </w:tcPr>
          <w:p w14:paraId="63A5E005" w14:textId="77777777" w:rsidR="00EC06BE" w:rsidRPr="00D414EB" w:rsidRDefault="00EC06BE" w:rsidP="003732E6">
            <w:pPr>
              <w:jc w:val="both"/>
              <w:rPr>
                <w:rFonts w:ascii="Times New Roman" w:hAnsi="Times New Roman" w:cs="Times New Roman"/>
                <w:sz w:val="14"/>
                <w:szCs w:val="16"/>
                <w:lang w:val="en-GB"/>
              </w:rPr>
            </w:pPr>
          </w:p>
        </w:tc>
        <w:tc>
          <w:tcPr>
            <w:tcW w:w="371" w:type="dxa"/>
          </w:tcPr>
          <w:p w14:paraId="6D901C1F" w14:textId="657AFD7E" w:rsidR="00EC06BE" w:rsidRPr="00D414EB" w:rsidRDefault="0002451C" w:rsidP="003732E6">
            <w:pPr>
              <w:jc w:val="both"/>
              <w:rPr>
                <w:rFonts w:ascii="Times New Roman" w:hAnsi="Times New Roman" w:cs="Times New Roman"/>
                <w:sz w:val="14"/>
                <w:szCs w:val="16"/>
                <w:lang w:val="en-GB"/>
              </w:rPr>
            </w:pPr>
            <w:r w:rsidRPr="00D414EB">
              <w:rPr>
                <w:rFonts w:ascii="Times New Roman" w:hAnsi="Times New Roman" w:cs="Times New Roman"/>
                <w:sz w:val="14"/>
                <w:szCs w:val="16"/>
                <w:lang w:val="en-GB"/>
              </w:rPr>
              <w:t>x</w:t>
            </w:r>
          </w:p>
        </w:tc>
        <w:tc>
          <w:tcPr>
            <w:tcW w:w="371" w:type="dxa"/>
          </w:tcPr>
          <w:p w14:paraId="4C93B836" w14:textId="3A5BBACB" w:rsidR="00EC06BE" w:rsidRPr="00D414EB" w:rsidRDefault="0002451C" w:rsidP="003732E6">
            <w:pPr>
              <w:jc w:val="both"/>
              <w:rPr>
                <w:rFonts w:ascii="Times New Roman" w:hAnsi="Times New Roman" w:cs="Times New Roman"/>
                <w:sz w:val="14"/>
                <w:szCs w:val="16"/>
                <w:lang w:val="en-GB"/>
              </w:rPr>
            </w:pPr>
            <w:r w:rsidRPr="00D414EB">
              <w:rPr>
                <w:rFonts w:ascii="Times New Roman" w:hAnsi="Times New Roman" w:cs="Times New Roman"/>
                <w:sz w:val="14"/>
                <w:szCs w:val="16"/>
                <w:lang w:val="en-GB"/>
              </w:rPr>
              <w:t>x</w:t>
            </w:r>
          </w:p>
        </w:tc>
        <w:tc>
          <w:tcPr>
            <w:tcW w:w="371" w:type="dxa"/>
          </w:tcPr>
          <w:p w14:paraId="5A0EDFA2" w14:textId="6C19C66D" w:rsidR="00EC06BE" w:rsidRPr="00D414EB" w:rsidRDefault="0002451C" w:rsidP="003732E6">
            <w:pPr>
              <w:jc w:val="both"/>
              <w:rPr>
                <w:rFonts w:ascii="Times New Roman" w:hAnsi="Times New Roman" w:cs="Times New Roman"/>
                <w:sz w:val="14"/>
                <w:szCs w:val="16"/>
                <w:lang w:val="en-GB"/>
              </w:rPr>
            </w:pPr>
            <w:r w:rsidRPr="00D414EB">
              <w:rPr>
                <w:rFonts w:ascii="Times New Roman" w:hAnsi="Times New Roman" w:cs="Times New Roman"/>
                <w:sz w:val="14"/>
                <w:szCs w:val="16"/>
                <w:lang w:val="en-GB"/>
              </w:rPr>
              <w:t>x</w:t>
            </w:r>
          </w:p>
        </w:tc>
        <w:tc>
          <w:tcPr>
            <w:tcW w:w="371" w:type="dxa"/>
          </w:tcPr>
          <w:p w14:paraId="07A638E6" w14:textId="77777777" w:rsidR="00EC06BE" w:rsidRPr="00D414EB" w:rsidRDefault="00EC06BE" w:rsidP="003732E6">
            <w:pPr>
              <w:jc w:val="both"/>
              <w:rPr>
                <w:rFonts w:ascii="Times New Roman" w:hAnsi="Times New Roman" w:cs="Times New Roman"/>
                <w:sz w:val="14"/>
                <w:szCs w:val="16"/>
                <w:lang w:val="en-GB"/>
              </w:rPr>
            </w:pPr>
          </w:p>
        </w:tc>
        <w:tc>
          <w:tcPr>
            <w:tcW w:w="371" w:type="dxa"/>
          </w:tcPr>
          <w:p w14:paraId="0EE18A60" w14:textId="77777777" w:rsidR="00EC06BE" w:rsidRPr="00D414EB" w:rsidRDefault="00EC06BE" w:rsidP="003732E6">
            <w:pPr>
              <w:jc w:val="both"/>
              <w:rPr>
                <w:rFonts w:ascii="Times New Roman" w:hAnsi="Times New Roman" w:cs="Times New Roman"/>
                <w:sz w:val="14"/>
                <w:szCs w:val="16"/>
                <w:lang w:val="en-GB"/>
              </w:rPr>
            </w:pPr>
          </w:p>
        </w:tc>
        <w:tc>
          <w:tcPr>
            <w:tcW w:w="371" w:type="dxa"/>
          </w:tcPr>
          <w:p w14:paraId="7D864EE7" w14:textId="77777777" w:rsidR="00EC06BE" w:rsidRPr="00D414EB" w:rsidRDefault="00EC06BE" w:rsidP="003732E6">
            <w:pPr>
              <w:jc w:val="both"/>
              <w:rPr>
                <w:rFonts w:ascii="Times New Roman" w:hAnsi="Times New Roman" w:cs="Times New Roman"/>
                <w:sz w:val="14"/>
                <w:szCs w:val="16"/>
                <w:lang w:val="en-GB"/>
              </w:rPr>
            </w:pPr>
          </w:p>
        </w:tc>
        <w:tc>
          <w:tcPr>
            <w:tcW w:w="371" w:type="dxa"/>
          </w:tcPr>
          <w:p w14:paraId="248DDF71" w14:textId="77777777" w:rsidR="00EC06BE" w:rsidRPr="00D414EB" w:rsidRDefault="00EC06BE" w:rsidP="003732E6">
            <w:pPr>
              <w:jc w:val="both"/>
              <w:rPr>
                <w:rFonts w:ascii="Times New Roman" w:hAnsi="Times New Roman" w:cs="Times New Roman"/>
                <w:sz w:val="14"/>
                <w:szCs w:val="16"/>
                <w:lang w:val="en-GB"/>
              </w:rPr>
            </w:pPr>
          </w:p>
        </w:tc>
        <w:tc>
          <w:tcPr>
            <w:tcW w:w="371" w:type="dxa"/>
          </w:tcPr>
          <w:p w14:paraId="71C1BEB3" w14:textId="77777777" w:rsidR="00EC06BE" w:rsidRPr="00D414EB" w:rsidRDefault="00EC06BE" w:rsidP="003732E6">
            <w:pPr>
              <w:jc w:val="both"/>
              <w:rPr>
                <w:rFonts w:ascii="Times New Roman" w:hAnsi="Times New Roman" w:cs="Times New Roman"/>
                <w:sz w:val="14"/>
                <w:szCs w:val="16"/>
                <w:lang w:val="en-GB"/>
              </w:rPr>
            </w:pPr>
          </w:p>
        </w:tc>
        <w:tc>
          <w:tcPr>
            <w:tcW w:w="371" w:type="dxa"/>
          </w:tcPr>
          <w:p w14:paraId="30BDD243" w14:textId="77777777" w:rsidR="00EC06BE" w:rsidRPr="00D414EB" w:rsidRDefault="00EC06BE" w:rsidP="003732E6">
            <w:pPr>
              <w:jc w:val="both"/>
              <w:rPr>
                <w:rFonts w:ascii="Times New Roman" w:hAnsi="Times New Roman" w:cs="Times New Roman"/>
                <w:sz w:val="14"/>
                <w:szCs w:val="16"/>
                <w:lang w:val="en-GB"/>
              </w:rPr>
            </w:pPr>
          </w:p>
        </w:tc>
        <w:tc>
          <w:tcPr>
            <w:tcW w:w="371" w:type="dxa"/>
          </w:tcPr>
          <w:p w14:paraId="7D382A47" w14:textId="33DE24C8" w:rsidR="00EC06BE" w:rsidRPr="00D414EB" w:rsidRDefault="0002451C" w:rsidP="003732E6">
            <w:pPr>
              <w:jc w:val="both"/>
              <w:rPr>
                <w:rFonts w:ascii="Times New Roman" w:hAnsi="Times New Roman" w:cs="Times New Roman"/>
                <w:sz w:val="14"/>
                <w:szCs w:val="16"/>
                <w:lang w:val="en-GB"/>
              </w:rPr>
            </w:pPr>
            <w:r w:rsidRPr="00D414EB">
              <w:rPr>
                <w:rFonts w:ascii="Times New Roman" w:hAnsi="Times New Roman" w:cs="Times New Roman"/>
                <w:sz w:val="14"/>
                <w:szCs w:val="16"/>
                <w:lang w:val="en-GB"/>
              </w:rPr>
              <w:t>x</w:t>
            </w:r>
          </w:p>
        </w:tc>
      </w:tr>
      <w:tr w:rsidR="00EC06BE" w:rsidRPr="00D414EB" w14:paraId="76E5D00C" w14:textId="77777777" w:rsidTr="002C4F3C">
        <w:tc>
          <w:tcPr>
            <w:tcW w:w="663" w:type="dxa"/>
          </w:tcPr>
          <w:p w14:paraId="150D42D4" w14:textId="26F9225D" w:rsidR="00EC06BE" w:rsidRPr="00D414EB" w:rsidRDefault="0002451C" w:rsidP="003732E6">
            <w:pPr>
              <w:jc w:val="both"/>
              <w:rPr>
                <w:rFonts w:ascii="Times New Roman" w:hAnsi="Times New Roman" w:cs="Times New Roman"/>
                <w:sz w:val="14"/>
                <w:szCs w:val="16"/>
                <w:lang w:val="en-GB"/>
              </w:rPr>
            </w:pPr>
            <w:r w:rsidRPr="00D414EB">
              <w:rPr>
                <w:rFonts w:ascii="Times New Roman" w:hAnsi="Times New Roman" w:cs="Times New Roman"/>
                <w:sz w:val="14"/>
                <w:szCs w:val="16"/>
                <w:lang w:val="en-GB"/>
              </w:rPr>
              <w:t>HRM II</w:t>
            </w:r>
          </w:p>
        </w:tc>
        <w:tc>
          <w:tcPr>
            <w:tcW w:w="293" w:type="dxa"/>
          </w:tcPr>
          <w:p w14:paraId="38C987C6" w14:textId="29971D63" w:rsidR="00EC06BE" w:rsidRPr="00D414EB" w:rsidRDefault="0002451C" w:rsidP="003732E6">
            <w:pPr>
              <w:jc w:val="both"/>
              <w:rPr>
                <w:rFonts w:ascii="Times New Roman" w:hAnsi="Times New Roman" w:cs="Times New Roman"/>
                <w:sz w:val="14"/>
                <w:szCs w:val="16"/>
                <w:lang w:val="en-GB"/>
              </w:rPr>
            </w:pPr>
            <w:r w:rsidRPr="00D414EB">
              <w:rPr>
                <w:rFonts w:ascii="Times New Roman" w:hAnsi="Times New Roman" w:cs="Times New Roman"/>
                <w:sz w:val="14"/>
                <w:szCs w:val="16"/>
                <w:lang w:val="en-GB"/>
              </w:rPr>
              <w:t>x</w:t>
            </w:r>
          </w:p>
        </w:tc>
        <w:tc>
          <w:tcPr>
            <w:tcW w:w="293" w:type="dxa"/>
          </w:tcPr>
          <w:p w14:paraId="266A78B8" w14:textId="13F2B04D" w:rsidR="00EC06BE" w:rsidRPr="00D414EB" w:rsidRDefault="00EC06BE" w:rsidP="003732E6">
            <w:pPr>
              <w:jc w:val="both"/>
              <w:rPr>
                <w:rFonts w:ascii="Times New Roman" w:hAnsi="Times New Roman" w:cs="Times New Roman"/>
                <w:sz w:val="14"/>
                <w:szCs w:val="16"/>
                <w:lang w:val="en-GB"/>
              </w:rPr>
            </w:pPr>
          </w:p>
        </w:tc>
        <w:tc>
          <w:tcPr>
            <w:tcW w:w="293" w:type="dxa"/>
          </w:tcPr>
          <w:p w14:paraId="5DA5F0C0" w14:textId="6823EC75" w:rsidR="00EC06BE" w:rsidRPr="00D414EB" w:rsidRDefault="0002451C" w:rsidP="003732E6">
            <w:pPr>
              <w:jc w:val="both"/>
              <w:rPr>
                <w:rFonts w:ascii="Times New Roman" w:hAnsi="Times New Roman" w:cs="Times New Roman"/>
                <w:sz w:val="14"/>
                <w:szCs w:val="16"/>
                <w:lang w:val="en-GB"/>
              </w:rPr>
            </w:pPr>
            <w:r w:rsidRPr="00D414EB">
              <w:rPr>
                <w:rFonts w:ascii="Times New Roman" w:hAnsi="Times New Roman" w:cs="Times New Roman"/>
                <w:sz w:val="14"/>
                <w:szCs w:val="16"/>
                <w:lang w:val="en-GB"/>
              </w:rPr>
              <w:t>x</w:t>
            </w:r>
          </w:p>
        </w:tc>
        <w:tc>
          <w:tcPr>
            <w:tcW w:w="293" w:type="dxa"/>
          </w:tcPr>
          <w:p w14:paraId="4211E1A6" w14:textId="45333F03" w:rsidR="00EC06BE" w:rsidRPr="00D414EB" w:rsidRDefault="0002451C" w:rsidP="003732E6">
            <w:pPr>
              <w:jc w:val="both"/>
              <w:rPr>
                <w:rFonts w:ascii="Times New Roman" w:hAnsi="Times New Roman" w:cs="Times New Roman"/>
                <w:sz w:val="14"/>
                <w:szCs w:val="16"/>
                <w:lang w:val="en-GB"/>
              </w:rPr>
            </w:pPr>
            <w:r w:rsidRPr="00D414EB">
              <w:rPr>
                <w:rFonts w:ascii="Times New Roman" w:hAnsi="Times New Roman" w:cs="Times New Roman"/>
                <w:sz w:val="14"/>
                <w:szCs w:val="16"/>
                <w:lang w:val="en-GB"/>
              </w:rPr>
              <w:t>x</w:t>
            </w:r>
          </w:p>
        </w:tc>
        <w:tc>
          <w:tcPr>
            <w:tcW w:w="293" w:type="dxa"/>
          </w:tcPr>
          <w:p w14:paraId="430A665C" w14:textId="60622BB9" w:rsidR="00EC06BE" w:rsidRPr="00D414EB" w:rsidRDefault="0002451C" w:rsidP="003732E6">
            <w:pPr>
              <w:jc w:val="both"/>
              <w:rPr>
                <w:rFonts w:ascii="Times New Roman" w:hAnsi="Times New Roman" w:cs="Times New Roman"/>
                <w:sz w:val="14"/>
                <w:szCs w:val="16"/>
                <w:lang w:val="en-GB"/>
              </w:rPr>
            </w:pPr>
            <w:r w:rsidRPr="00D414EB">
              <w:rPr>
                <w:rFonts w:ascii="Times New Roman" w:hAnsi="Times New Roman" w:cs="Times New Roman"/>
                <w:sz w:val="14"/>
                <w:szCs w:val="16"/>
                <w:lang w:val="en-GB"/>
              </w:rPr>
              <w:t>x</w:t>
            </w:r>
          </w:p>
        </w:tc>
        <w:tc>
          <w:tcPr>
            <w:tcW w:w="293" w:type="dxa"/>
          </w:tcPr>
          <w:p w14:paraId="0105B516" w14:textId="3134496D" w:rsidR="00EC06BE" w:rsidRPr="00D414EB" w:rsidRDefault="0002451C" w:rsidP="003732E6">
            <w:pPr>
              <w:jc w:val="both"/>
              <w:rPr>
                <w:rFonts w:ascii="Times New Roman" w:hAnsi="Times New Roman" w:cs="Times New Roman"/>
                <w:sz w:val="14"/>
                <w:szCs w:val="16"/>
                <w:lang w:val="en-GB"/>
              </w:rPr>
            </w:pPr>
            <w:r w:rsidRPr="00D414EB">
              <w:rPr>
                <w:rFonts w:ascii="Times New Roman" w:hAnsi="Times New Roman" w:cs="Times New Roman"/>
                <w:sz w:val="14"/>
                <w:szCs w:val="16"/>
                <w:lang w:val="en-GB"/>
              </w:rPr>
              <w:t>x</w:t>
            </w:r>
          </w:p>
        </w:tc>
        <w:tc>
          <w:tcPr>
            <w:tcW w:w="293" w:type="dxa"/>
          </w:tcPr>
          <w:p w14:paraId="5300C26A" w14:textId="3DF19FAF" w:rsidR="00EC06BE" w:rsidRPr="00D414EB" w:rsidRDefault="0002451C" w:rsidP="003732E6">
            <w:pPr>
              <w:jc w:val="both"/>
              <w:rPr>
                <w:rFonts w:ascii="Times New Roman" w:hAnsi="Times New Roman" w:cs="Times New Roman"/>
                <w:sz w:val="14"/>
                <w:szCs w:val="16"/>
                <w:lang w:val="en-GB"/>
              </w:rPr>
            </w:pPr>
            <w:r w:rsidRPr="00D414EB">
              <w:rPr>
                <w:rFonts w:ascii="Times New Roman" w:hAnsi="Times New Roman" w:cs="Times New Roman"/>
                <w:sz w:val="14"/>
                <w:szCs w:val="16"/>
                <w:lang w:val="en-GB"/>
              </w:rPr>
              <w:t>x</w:t>
            </w:r>
          </w:p>
        </w:tc>
        <w:tc>
          <w:tcPr>
            <w:tcW w:w="293" w:type="dxa"/>
          </w:tcPr>
          <w:p w14:paraId="5F2F49E7" w14:textId="77777777" w:rsidR="00EC06BE" w:rsidRPr="00D414EB" w:rsidRDefault="00EC06BE" w:rsidP="003732E6">
            <w:pPr>
              <w:jc w:val="both"/>
              <w:rPr>
                <w:rFonts w:ascii="Times New Roman" w:hAnsi="Times New Roman" w:cs="Times New Roman"/>
                <w:sz w:val="14"/>
                <w:szCs w:val="16"/>
                <w:lang w:val="en-GB"/>
              </w:rPr>
            </w:pPr>
          </w:p>
        </w:tc>
        <w:tc>
          <w:tcPr>
            <w:tcW w:w="293" w:type="dxa"/>
          </w:tcPr>
          <w:p w14:paraId="34330FB7" w14:textId="0C38A4ED" w:rsidR="00EC06BE" w:rsidRPr="00D414EB" w:rsidRDefault="0002451C" w:rsidP="003732E6">
            <w:pPr>
              <w:jc w:val="both"/>
              <w:rPr>
                <w:rFonts w:ascii="Times New Roman" w:hAnsi="Times New Roman" w:cs="Times New Roman"/>
                <w:sz w:val="14"/>
                <w:szCs w:val="16"/>
                <w:lang w:val="en-GB"/>
              </w:rPr>
            </w:pPr>
            <w:r w:rsidRPr="00D414EB">
              <w:rPr>
                <w:rFonts w:ascii="Times New Roman" w:hAnsi="Times New Roman" w:cs="Times New Roman"/>
                <w:sz w:val="14"/>
                <w:szCs w:val="16"/>
                <w:lang w:val="en-GB"/>
              </w:rPr>
              <w:t>x</w:t>
            </w:r>
          </w:p>
        </w:tc>
        <w:tc>
          <w:tcPr>
            <w:tcW w:w="371" w:type="dxa"/>
          </w:tcPr>
          <w:p w14:paraId="25EEAF6E" w14:textId="77777777" w:rsidR="00EC06BE" w:rsidRPr="00D414EB" w:rsidRDefault="00EC06BE" w:rsidP="003732E6">
            <w:pPr>
              <w:jc w:val="both"/>
              <w:rPr>
                <w:rFonts w:ascii="Times New Roman" w:hAnsi="Times New Roman" w:cs="Times New Roman"/>
                <w:sz w:val="14"/>
                <w:szCs w:val="16"/>
                <w:lang w:val="en-GB"/>
              </w:rPr>
            </w:pPr>
          </w:p>
        </w:tc>
        <w:tc>
          <w:tcPr>
            <w:tcW w:w="371" w:type="dxa"/>
          </w:tcPr>
          <w:p w14:paraId="50CCE188" w14:textId="77777777" w:rsidR="00EC06BE" w:rsidRPr="00D414EB" w:rsidRDefault="00EC06BE" w:rsidP="003732E6">
            <w:pPr>
              <w:jc w:val="both"/>
              <w:rPr>
                <w:rFonts w:ascii="Times New Roman" w:hAnsi="Times New Roman" w:cs="Times New Roman"/>
                <w:sz w:val="14"/>
                <w:szCs w:val="16"/>
                <w:lang w:val="en-GB"/>
              </w:rPr>
            </w:pPr>
          </w:p>
        </w:tc>
        <w:tc>
          <w:tcPr>
            <w:tcW w:w="371" w:type="dxa"/>
          </w:tcPr>
          <w:p w14:paraId="5EF4FEB0" w14:textId="77777777" w:rsidR="00EC06BE" w:rsidRPr="00D414EB" w:rsidRDefault="00EC06BE" w:rsidP="003732E6">
            <w:pPr>
              <w:jc w:val="both"/>
              <w:rPr>
                <w:rFonts w:ascii="Times New Roman" w:hAnsi="Times New Roman" w:cs="Times New Roman"/>
                <w:sz w:val="14"/>
                <w:szCs w:val="16"/>
                <w:lang w:val="en-GB"/>
              </w:rPr>
            </w:pPr>
          </w:p>
        </w:tc>
        <w:tc>
          <w:tcPr>
            <w:tcW w:w="371" w:type="dxa"/>
          </w:tcPr>
          <w:p w14:paraId="77DB8F6F" w14:textId="77777777" w:rsidR="00EC06BE" w:rsidRPr="00D414EB" w:rsidRDefault="00EC06BE" w:rsidP="003732E6">
            <w:pPr>
              <w:jc w:val="both"/>
              <w:rPr>
                <w:rFonts w:ascii="Times New Roman" w:hAnsi="Times New Roman" w:cs="Times New Roman"/>
                <w:sz w:val="14"/>
                <w:szCs w:val="16"/>
                <w:lang w:val="en-GB"/>
              </w:rPr>
            </w:pPr>
          </w:p>
        </w:tc>
        <w:tc>
          <w:tcPr>
            <w:tcW w:w="371" w:type="dxa"/>
          </w:tcPr>
          <w:p w14:paraId="3D1A8BF0" w14:textId="741BDB9B" w:rsidR="00EC06BE" w:rsidRPr="00D414EB" w:rsidRDefault="0002451C" w:rsidP="003732E6">
            <w:pPr>
              <w:jc w:val="both"/>
              <w:rPr>
                <w:rFonts w:ascii="Times New Roman" w:hAnsi="Times New Roman" w:cs="Times New Roman"/>
                <w:sz w:val="14"/>
                <w:szCs w:val="16"/>
                <w:lang w:val="en-GB"/>
              </w:rPr>
            </w:pPr>
            <w:r w:rsidRPr="00D414EB">
              <w:rPr>
                <w:rFonts w:ascii="Times New Roman" w:hAnsi="Times New Roman" w:cs="Times New Roman"/>
                <w:sz w:val="14"/>
                <w:szCs w:val="16"/>
                <w:lang w:val="en-GB"/>
              </w:rPr>
              <w:t>x</w:t>
            </w:r>
          </w:p>
        </w:tc>
        <w:tc>
          <w:tcPr>
            <w:tcW w:w="371" w:type="dxa"/>
          </w:tcPr>
          <w:p w14:paraId="3E773E58" w14:textId="6BC4BC65" w:rsidR="00EC06BE" w:rsidRPr="00D414EB" w:rsidRDefault="0002451C" w:rsidP="003732E6">
            <w:pPr>
              <w:jc w:val="both"/>
              <w:rPr>
                <w:rFonts w:ascii="Times New Roman" w:hAnsi="Times New Roman" w:cs="Times New Roman"/>
                <w:sz w:val="14"/>
                <w:szCs w:val="16"/>
                <w:lang w:val="en-GB"/>
              </w:rPr>
            </w:pPr>
            <w:r w:rsidRPr="00D414EB">
              <w:rPr>
                <w:rFonts w:ascii="Times New Roman" w:hAnsi="Times New Roman" w:cs="Times New Roman"/>
                <w:sz w:val="14"/>
                <w:szCs w:val="16"/>
                <w:lang w:val="en-GB"/>
              </w:rPr>
              <w:t>x</w:t>
            </w:r>
          </w:p>
        </w:tc>
        <w:tc>
          <w:tcPr>
            <w:tcW w:w="371" w:type="dxa"/>
          </w:tcPr>
          <w:p w14:paraId="7F9F8CBB" w14:textId="757C6EE4" w:rsidR="00EC06BE" w:rsidRPr="00D414EB" w:rsidRDefault="0002451C" w:rsidP="003732E6">
            <w:pPr>
              <w:jc w:val="both"/>
              <w:rPr>
                <w:rFonts w:ascii="Times New Roman" w:hAnsi="Times New Roman" w:cs="Times New Roman"/>
                <w:sz w:val="14"/>
                <w:szCs w:val="16"/>
                <w:lang w:val="en-GB"/>
              </w:rPr>
            </w:pPr>
            <w:r w:rsidRPr="00D414EB">
              <w:rPr>
                <w:rFonts w:ascii="Times New Roman" w:hAnsi="Times New Roman" w:cs="Times New Roman"/>
                <w:sz w:val="14"/>
                <w:szCs w:val="16"/>
                <w:lang w:val="en-GB"/>
              </w:rPr>
              <w:t>x</w:t>
            </w:r>
          </w:p>
        </w:tc>
        <w:tc>
          <w:tcPr>
            <w:tcW w:w="371" w:type="dxa"/>
          </w:tcPr>
          <w:p w14:paraId="26E6EF2D" w14:textId="77777777" w:rsidR="00EC06BE" w:rsidRPr="00D414EB" w:rsidRDefault="00EC06BE" w:rsidP="003732E6">
            <w:pPr>
              <w:jc w:val="both"/>
              <w:rPr>
                <w:rFonts w:ascii="Times New Roman" w:hAnsi="Times New Roman" w:cs="Times New Roman"/>
                <w:sz w:val="14"/>
                <w:szCs w:val="16"/>
                <w:lang w:val="en-GB"/>
              </w:rPr>
            </w:pPr>
          </w:p>
        </w:tc>
        <w:tc>
          <w:tcPr>
            <w:tcW w:w="371" w:type="dxa"/>
          </w:tcPr>
          <w:p w14:paraId="047253F6" w14:textId="77777777" w:rsidR="00EC06BE" w:rsidRPr="00D414EB" w:rsidRDefault="00EC06BE" w:rsidP="003732E6">
            <w:pPr>
              <w:jc w:val="both"/>
              <w:rPr>
                <w:rFonts w:ascii="Times New Roman" w:hAnsi="Times New Roman" w:cs="Times New Roman"/>
                <w:sz w:val="14"/>
                <w:szCs w:val="16"/>
                <w:lang w:val="en-GB"/>
              </w:rPr>
            </w:pPr>
          </w:p>
        </w:tc>
        <w:tc>
          <w:tcPr>
            <w:tcW w:w="371" w:type="dxa"/>
          </w:tcPr>
          <w:p w14:paraId="310BCA34" w14:textId="77777777" w:rsidR="00EC06BE" w:rsidRPr="00D414EB" w:rsidRDefault="00EC06BE" w:rsidP="003732E6">
            <w:pPr>
              <w:jc w:val="both"/>
              <w:rPr>
                <w:rFonts w:ascii="Times New Roman" w:hAnsi="Times New Roman" w:cs="Times New Roman"/>
                <w:sz w:val="14"/>
                <w:szCs w:val="16"/>
                <w:lang w:val="en-GB"/>
              </w:rPr>
            </w:pPr>
          </w:p>
        </w:tc>
        <w:tc>
          <w:tcPr>
            <w:tcW w:w="371" w:type="dxa"/>
          </w:tcPr>
          <w:p w14:paraId="2C58EB75" w14:textId="77777777" w:rsidR="00EC06BE" w:rsidRPr="00D414EB" w:rsidRDefault="00EC06BE" w:rsidP="003732E6">
            <w:pPr>
              <w:jc w:val="both"/>
              <w:rPr>
                <w:rFonts w:ascii="Times New Roman" w:hAnsi="Times New Roman" w:cs="Times New Roman"/>
                <w:sz w:val="14"/>
                <w:szCs w:val="16"/>
                <w:lang w:val="en-GB"/>
              </w:rPr>
            </w:pPr>
          </w:p>
        </w:tc>
        <w:tc>
          <w:tcPr>
            <w:tcW w:w="371" w:type="dxa"/>
          </w:tcPr>
          <w:p w14:paraId="6A4DB4AE" w14:textId="77777777" w:rsidR="00EC06BE" w:rsidRPr="00D414EB" w:rsidRDefault="00EC06BE" w:rsidP="003732E6">
            <w:pPr>
              <w:jc w:val="both"/>
              <w:rPr>
                <w:rFonts w:ascii="Times New Roman" w:hAnsi="Times New Roman" w:cs="Times New Roman"/>
                <w:sz w:val="14"/>
                <w:szCs w:val="16"/>
                <w:lang w:val="en-GB"/>
              </w:rPr>
            </w:pPr>
          </w:p>
        </w:tc>
        <w:tc>
          <w:tcPr>
            <w:tcW w:w="371" w:type="dxa"/>
          </w:tcPr>
          <w:p w14:paraId="4219547F" w14:textId="77777777" w:rsidR="00EC06BE" w:rsidRPr="00D414EB" w:rsidRDefault="00EC06BE" w:rsidP="003732E6">
            <w:pPr>
              <w:jc w:val="both"/>
              <w:rPr>
                <w:rFonts w:ascii="Times New Roman" w:hAnsi="Times New Roman" w:cs="Times New Roman"/>
                <w:sz w:val="14"/>
                <w:szCs w:val="16"/>
                <w:lang w:val="en-GB"/>
              </w:rPr>
            </w:pPr>
          </w:p>
        </w:tc>
        <w:tc>
          <w:tcPr>
            <w:tcW w:w="371" w:type="dxa"/>
          </w:tcPr>
          <w:p w14:paraId="60CB6B72" w14:textId="1191F295" w:rsidR="00EC06BE" w:rsidRPr="00D414EB" w:rsidRDefault="0002451C" w:rsidP="003732E6">
            <w:pPr>
              <w:jc w:val="both"/>
              <w:rPr>
                <w:rFonts w:ascii="Times New Roman" w:hAnsi="Times New Roman" w:cs="Times New Roman"/>
                <w:sz w:val="14"/>
                <w:szCs w:val="16"/>
                <w:lang w:val="en-GB"/>
              </w:rPr>
            </w:pPr>
            <w:r w:rsidRPr="00D414EB">
              <w:rPr>
                <w:rFonts w:ascii="Times New Roman" w:hAnsi="Times New Roman" w:cs="Times New Roman"/>
                <w:sz w:val="14"/>
                <w:szCs w:val="16"/>
                <w:lang w:val="en-GB"/>
              </w:rPr>
              <w:t>x</w:t>
            </w:r>
          </w:p>
        </w:tc>
      </w:tr>
      <w:tr w:rsidR="00EC06BE" w:rsidRPr="00D414EB" w14:paraId="73C6955D" w14:textId="77777777" w:rsidTr="002C4F3C">
        <w:tc>
          <w:tcPr>
            <w:tcW w:w="663" w:type="dxa"/>
          </w:tcPr>
          <w:p w14:paraId="696B622E" w14:textId="14BDF6C9" w:rsidR="00EC06BE" w:rsidRPr="00D414EB" w:rsidRDefault="003C3AFF" w:rsidP="003732E6">
            <w:pPr>
              <w:jc w:val="both"/>
              <w:rPr>
                <w:rFonts w:ascii="Times New Roman" w:hAnsi="Times New Roman" w:cs="Times New Roman"/>
                <w:sz w:val="14"/>
                <w:szCs w:val="16"/>
                <w:lang w:val="en-GB"/>
              </w:rPr>
            </w:pPr>
            <w:r w:rsidRPr="00D414EB">
              <w:rPr>
                <w:rFonts w:ascii="Times New Roman" w:hAnsi="Times New Roman" w:cs="Times New Roman"/>
                <w:sz w:val="14"/>
                <w:szCs w:val="16"/>
                <w:lang w:val="en-GB"/>
              </w:rPr>
              <w:t>IBE</w:t>
            </w:r>
          </w:p>
        </w:tc>
        <w:tc>
          <w:tcPr>
            <w:tcW w:w="293" w:type="dxa"/>
          </w:tcPr>
          <w:p w14:paraId="57A2686F" w14:textId="7A594437" w:rsidR="00EC06BE" w:rsidRPr="00D414EB" w:rsidRDefault="003C3AFF" w:rsidP="003732E6">
            <w:pPr>
              <w:jc w:val="both"/>
              <w:rPr>
                <w:rFonts w:ascii="Times New Roman" w:hAnsi="Times New Roman" w:cs="Times New Roman"/>
                <w:sz w:val="14"/>
                <w:szCs w:val="16"/>
                <w:lang w:val="en-GB"/>
              </w:rPr>
            </w:pPr>
            <w:r w:rsidRPr="00D414EB">
              <w:rPr>
                <w:rFonts w:ascii="Times New Roman" w:hAnsi="Times New Roman" w:cs="Times New Roman"/>
                <w:sz w:val="14"/>
                <w:szCs w:val="16"/>
                <w:lang w:val="en-GB"/>
              </w:rPr>
              <w:t>x</w:t>
            </w:r>
          </w:p>
        </w:tc>
        <w:tc>
          <w:tcPr>
            <w:tcW w:w="293" w:type="dxa"/>
          </w:tcPr>
          <w:p w14:paraId="0C8D4F7B" w14:textId="77777777" w:rsidR="00EC06BE" w:rsidRPr="00D414EB" w:rsidRDefault="00EC06BE" w:rsidP="003732E6">
            <w:pPr>
              <w:jc w:val="both"/>
              <w:rPr>
                <w:rFonts w:ascii="Times New Roman" w:hAnsi="Times New Roman" w:cs="Times New Roman"/>
                <w:sz w:val="14"/>
                <w:szCs w:val="16"/>
                <w:lang w:val="en-GB"/>
              </w:rPr>
            </w:pPr>
          </w:p>
        </w:tc>
        <w:tc>
          <w:tcPr>
            <w:tcW w:w="293" w:type="dxa"/>
          </w:tcPr>
          <w:p w14:paraId="242EDD67" w14:textId="4D9ADDE0" w:rsidR="00EC06BE" w:rsidRPr="00D414EB" w:rsidRDefault="003C3AFF" w:rsidP="003732E6">
            <w:pPr>
              <w:jc w:val="both"/>
              <w:rPr>
                <w:rFonts w:ascii="Times New Roman" w:hAnsi="Times New Roman" w:cs="Times New Roman"/>
                <w:sz w:val="14"/>
                <w:szCs w:val="16"/>
                <w:lang w:val="en-GB"/>
              </w:rPr>
            </w:pPr>
            <w:r w:rsidRPr="00D414EB">
              <w:rPr>
                <w:rFonts w:ascii="Times New Roman" w:hAnsi="Times New Roman" w:cs="Times New Roman"/>
                <w:sz w:val="14"/>
                <w:szCs w:val="16"/>
                <w:lang w:val="en-GB"/>
              </w:rPr>
              <w:t>x</w:t>
            </w:r>
          </w:p>
        </w:tc>
        <w:tc>
          <w:tcPr>
            <w:tcW w:w="293" w:type="dxa"/>
          </w:tcPr>
          <w:p w14:paraId="34F08957" w14:textId="493EC9CB" w:rsidR="00EC06BE" w:rsidRPr="00D414EB" w:rsidRDefault="003C3AFF" w:rsidP="003732E6">
            <w:pPr>
              <w:jc w:val="both"/>
              <w:rPr>
                <w:rFonts w:ascii="Times New Roman" w:hAnsi="Times New Roman" w:cs="Times New Roman"/>
                <w:sz w:val="14"/>
                <w:szCs w:val="16"/>
                <w:lang w:val="en-GB"/>
              </w:rPr>
            </w:pPr>
            <w:r w:rsidRPr="00D414EB">
              <w:rPr>
                <w:rFonts w:ascii="Times New Roman" w:hAnsi="Times New Roman" w:cs="Times New Roman"/>
                <w:sz w:val="14"/>
                <w:szCs w:val="16"/>
                <w:lang w:val="en-GB"/>
              </w:rPr>
              <w:t>x</w:t>
            </w:r>
          </w:p>
        </w:tc>
        <w:tc>
          <w:tcPr>
            <w:tcW w:w="293" w:type="dxa"/>
          </w:tcPr>
          <w:p w14:paraId="0AD1AF0B" w14:textId="08D04E69" w:rsidR="00EC06BE" w:rsidRPr="00D414EB" w:rsidRDefault="003C3AFF" w:rsidP="003732E6">
            <w:pPr>
              <w:jc w:val="both"/>
              <w:rPr>
                <w:rFonts w:ascii="Times New Roman" w:hAnsi="Times New Roman" w:cs="Times New Roman"/>
                <w:sz w:val="14"/>
                <w:szCs w:val="16"/>
                <w:lang w:val="en-GB"/>
              </w:rPr>
            </w:pPr>
            <w:r w:rsidRPr="00D414EB">
              <w:rPr>
                <w:rFonts w:ascii="Times New Roman" w:hAnsi="Times New Roman" w:cs="Times New Roman"/>
                <w:sz w:val="14"/>
                <w:szCs w:val="16"/>
                <w:lang w:val="en-GB"/>
              </w:rPr>
              <w:t>x</w:t>
            </w:r>
          </w:p>
        </w:tc>
        <w:tc>
          <w:tcPr>
            <w:tcW w:w="293" w:type="dxa"/>
          </w:tcPr>
          <w:p w14:paraId="2934E3B5" w14:textId="3A5CC792" w:rsidR="00EC06BE" w:rsidRPr="00D414EB" w:rsidRDefault="003C3AFF" w:rsidP="003732E6">
            <w:pPr>
              <w:jc w:val="both"/>
              <w:rPr>
                <w:rFonts w:ascii="Times New Roman" w:hAnsi="Times New Roman" w:cs="Times New Roman"/>
                <w:sz w:val="14"/>
                <w:szCs w:val="16"/>
                <w:lang w:val="en-GB"/>
              </w:rPr>
            </w:pPr>
            <w:r w:rsidRPr="00D414EB">
              <w:rPr>
                <w:rFonts w:ascii="Times New Roman" w:hAnsi="Times New Roman" w:cs="Times New Roman"/>
                <w:sz w:val="14"/>
                <w:szCs w:val="16"/>
                <w:lang w:val="en-GB"/>
              </w:rPr>
              <w:t>x</w:t>
            </w:r>
          </w:p>
        </w:tc>
        <w:tc>
          <w:tcPr>
            <w:tcW w:w="293" w:type="dxa"/>
          </w:tcPr>
          <w:p w14:paraId="6D105EC2" w14:textId="1460F313" w:rsidR="00EC06BE" w:rsidRPr="00D414EB" w:rsidRDefault="003C3AFF" w:rsidP="003732E6">
            <w:pPr>
              <w:jc w:val="both"/>
              <w:rPr>
                <w:rFonts w:ascii="Times New Roman" w:hAnsi="Times New Roman" w:cs="Times New Roman"/>
                <w:sz w:val="14"/>
                <w:szCs w:val="16"/>
                <w:lang w:val="en-GB"/>
              </w:rPr>
            </w:pPr>
            <w:r w:rsidRPr="00D414EB">
              <w:rPr>
                <w:rFonts w:ascii="Times New Roman" w:hAnsi="Times New Roman" w:cs="Times New Roman"/>
                <w:sz w:val="14"/>
                <w:szCs w:val="16"/>
                <w:lang w:val="en-GB"/>
              </w:rPr>
              <w:t>x</w:t>
            </w:r>
          </w:p>
        </w:tc>
        <w:tc>
          <w:tcPr>
            <w:tcW w:w="293" w:type="dxa"/>
          </w:tcPr>
          <w:p w14:paraId="281027AC" w14:textId="77777777" w:rsidR="00EC06BE" w:rsidRPr="00D414EB" w:rsidRDefault="00EC06BE" w:rsidP="003732E6">
            <w:pPr>
              <w:jc w:val="both"/>
              <w:rPr>
                <w:rFonts w:ascii="Times New Roman" w:hAnsi="Times New Roman" w:cs="Times New Roman"/>
                <w:sz w:val="14"/>
                <w:szCs w:val="16"/>
                <w:lang w:val="en-GB"/>
              </w:rPr>
            </w:pPr>
          </w:p>
        </w:tc>
        <w:tc>
          <w:tcPr>
            <w:tcW w:w="293" w:type="dxa"/>
          </w:tcPr>
          <w:p w14:paraId="0ECEBA3E" w14:textId="6659DADE" w:rsidR="00EC06BE" w:rsidRPr="00D414EB" w:rsidRDefault="003C3AFF" w:rsidP="003732E6">
            <w:pPr>
              <w:jc w:val="both"/>
              <w:rPr>
                <w:rFonts w:ascii="Times New Roman" w:hAnsi="Times New Roman" w:cs="Times New Roman"/>
                <w:sz w:val="14"/>
                <w:szCs w:val="16"/>
                <w:lang w:val="en-GB"/>
              </w:rPr>
            </w:pPr>
            <w:r w:rsidRPr="00D414EB">
              <w:rPr>
                <w:rFonts w:ascii="Times New Roman" w:hAnsi="Times New Roman" w:cs="Times New Roman"/>
                <w:sz w:val="14"/>
                <w:szCs w:val="16"/>
                <w:lang w:val="en-GB"/>
              </w:rPr>
              <w:t>x</w:t>
            </w:r>
          </w:p>
        </w:tc>
        <w:tc>
          <w:tcPr>
            <w:tcW w:w="371" w:type="dxa"/>
          </w:tcPr>
          <w:p w14:paraId="2BCB9E50" w14:textId="77777777" w:rsidR="00EC06BE" w:rsidRPr="00D414EB" w:rsidRDefault="00EC06BE" w:rsidP="003732E6">
            <w:pPr>
              <w:jc w:val="both"/>
              <w:rPr>
                <w:rFonts w:ascii="Times New Roman" w:hAnsi="Times New Roman" w:cs="Times New Roman"/>
                <w:sz w:val="14"/>
                <w:szCs w:val="16"/>
                <w:lang w:val="en-GB"/>
              </w:rPr>
            </w:pPr>
          </w:p>
        </w:tc>
        <w:tc>
          <w:tcPr>
            <w:tcW w:w="371" w:type="dxa"/>
          </w:tcPr>
          <w:p w14:paraId="3D8528F9" w14:textId="77777777" w:rsidR="00EC06BE" w:rsidRPr="00D414EB" w:rsidRDefault="00EC06BE" w:rsidP="003732E6">
            <w:pPr>
              <w:jc w:val="both"/>
              <w:rPr>
                <w:rFonts w:ascii="Times New Roman" w:hAnsi="Times New Roman" w:cs="Times New Roman"/>
                <w:sz w:val="14"/>
                <w:szCs w:val="16"/>
                <w:lang w:val="en-GB"/>
              </w:rPr>
            </w:pPr>
          </w:p>
        </w:tc>
        <w:tc>
          <w:tcPr>
            <w:tcW w:w="371" w:type="dxa"/>
          </w:tcPr>
          <w:p w14:paraId="38819DFE" w14:textId="202E74FB" w:rsidR="00EC06BE" w:rsidRPr="00D414EB" w:rsidRDefault="003C3AFF" w:rsidP="003732E6">
            <w:pPr>
              <w:jc w:val="both"/>
              <w:rPr>
                <w:rFonts w:ascii="Times New Roman" w:hAnsi="Times New Roman" w:cs="Times New Roman"/>
                <w:sz w:val="14"/>
                <w:szCs w:val="16"/>
                <w:lang w:val="en-GB"/>
              </w:rPr>
            </w:pPr>
            <w:r w:rsidRPr="00D414EB">
              <w:rPr>
                <w:rFonts w:ascii="Times New Roman" w:hAnsi="Times New Roman" w:cs="Times New Roman"/>
                <w:sz w:val="14"/>
                <w:szCs w:val="16"/>
                <w:lang w:val="en-GB"/>
              </w:rPr>
              <w:t>x</w:t>
            </w:r>
          </w:p>
        </w:tc>
        <w:tc>
          <w:tcPr>
            <w:tcW w:w="371" w:type="dxa"/>
          </w:tcPr>
          <w:p w14:paraId="5F96E254" w14:textId="77777777" w:rsidR="00EC06BE" w:rsidRPr="00D414EB" w:rsidRDefault="00EC06BE" w:rsidP="003732E6">
            <w:pPr>
              <w:jc w:val="both"/>
              <w:rPr>
                <w:rFonts w:ascii="Times New Roman" w:hAnsi="Times New Roman" w:cs="Times New Roman"/>
                <w:sz w:val="14"/>
                <w:szCs w:val="16"/>
                <w:lang w:val="en-GB"/>
              </w:rPr>
            </w:pPr>
          </w:p>
        </w:tc>
        <w:tc>
          <w:tcPr>
            <w:tcW w:w="371" w:type="dxa"/>
          </w:tcPr>
          <w:p w14:paraId="3A758E2D" w14:textId="77777777" w:rsidR="00EC06BE" w:rsidRPr="00D414EB" w:rsidRDefault="00EC06BE" w:rsidP="003732E6">
            <w:pPr>
              <w:jc w:val="both"/>
              <w:rPr>
                <w:rFonts w:ascii="Times New Roman" w:hAnsi="Times New Roman" w:cs="Times New Roman"/>
                <w:sz w:val="14"/>
                <w:szCs w:val="16"/>
                <w:lang w:val="en-GB"/>
              </w:rPr>
            </w:pPr>
          </w:p>
        </w:tc>
        <w:tc>
          <w:tcPr>
            <w:tcW w:w="371" w:type="dxa"/>
          </w:tcPr>
          <w:p w14:paraId="4ADC3022" w14:textId="77777777" w:rsidR="00EC06BE" w:rsidRPr="00D414EB" w:rsidRDefault="00EC06BE" w:rsidP="003732E6">
            <w:pPr>
              <w:jc w:val="both"/>
              <w:rPr>
                <w:rFonts w:ascii="Times New Roman" w:hAnsi="Times New Roman" w:cs="Times New Roman"/>
                <w:sz w:val="14"/>
                <w:szCs w:val="16"/>
                <w:lang w:val="en-GB"/>
              </w:rPr>
            </w:pPr>
          </w:p>
        </w:tc>
        <w:tc>
          <w:tcPr>
            <w:tcW w:w="371" w:type="dxa"/>
          </w:tcPr>
          <w:p w14:paraId="7C2F75BE" w14:textId="77777777" w:rsidR="00EC06BE" w:rsidRPr="00D414EB" w:rsidRDefault="00EC06BE" w:rsidP="003732E6">
            <w:pPr>
              <w:jc w:val="both"/>
              <w:rPr>
                <w:rFonts w:ascii="Times New Roman" w:hAnsi="Times New Roman" w:cs="Times New Roman"/>
                <w:sz w:val="14"/>
                <w:szCs w:val="16"/>
                <w:lang w:val="en-GB"/>
              </w:rPr>
            </w:pPr>
          </w:p>
        </w:tc>
        <w:tc>
          <w:tcPr>
            <w:tcW w:w="371" w:type="dxa"/>
          </w:tcPr>
          <w:p w14:paraId="43C501B8" w14:textId="314A7E1A" w:rsidR="00EC06BE" w:rsidRPr="00D414EB" w:rsidRDefault="003C3AFF" w:rsidP="003732E6">
            <w:pPr>
              <w:jc w:val="both"/>
              <w:rPr>
                <w:rFonts w:ascii="Times New Roman" w:hAnsi="Times New Roman" w:cs="Times New Roman"/>
                <w:sz w:val="14"/>
                <w:szCs w:val="16"/>
                <w:lang w:val="en-GB"/>
              </w:rPr>
            </w:pPr>
            <w:r w:rsidRPr="00D414EB">
              <w:rPr>
                <w:rFonts w:ascii="Times New Roman" w:hAnsi="Times New Roman" w:cs="Times New Roman"/>
                <w:sz w:val="14"/>
                <w:szCs w:val="16"/>
                <w:lang w:val="en-GB"/>
              </w:rPr>
              <w:t>x</w:t>
            </w:r>
          </w:p>
        </w:tc>
        <w:tc>
          <w:tcPr>
            <w:tcW w:w="371" w:type="dxa"/>
          </w:tcPr>
          <w:p w14:paraId="77DFC7E2" w14:textId="77777777" w:rsidR="00EC06BE" w:rsidRPr="00D414EB" w:rsidRDefault="00EC06BE" w:rsidP="003732E6">
            <w:pPr>
              <w:jc w:val="both"/>
              <w:rPr>
                <w:rFonts w:ascii="Times New Roman" w:hAnsi="Times New Roman" w:cs="Times New Roman"/>
                <w:sz w:val="14"/>
                <w:szCs w:val="16"/>
                <w:lang w:val="en-GB"/>
              </w:rPr>
            </w:pPr>
          </w:p>
        </w:tc>
        <w:tc>
          <w:tcPr>
            <w:tcW w:w="371" w:type="dxa"/>
          </w:tcPr>
          <w:p w14:paraId="5F041359" w14:textId="77777777" w:rsidR="00EC06BE" w:rsidRPr="00D414EB" w:rsidRDefault="00EC06BE" w:rsidP="003732E6">
            <w:pPr>
              <w:jc w:val="both"/>
              <w:rPr>
                <w:rFonts w:ascii="Times New Roman" w:hAnsi="Times New Roman" w:cs="Times New Roman"/>
                <w:sz w:val="14"/>
                <w:szCs w:val="16"/>
                <w:lang w:val="en-GB"/>
              </w:rPr>
            </w:pPr>
          </w:p>
        </w:tc>
        <w:tc>
          <w:tcPr>
            <w:tcW w:w="371" w:type="dxa"/>
          </w:tcPr>
          <w:p w14:paraId="3A672D0D" w14:textId="77777777" w:rsidR="00EC06BE" w:rsidRPr="00D414EB" w:rsidRDefault="00EC06BE" w:rsidP="003732E6">
            <w:pPr>
              <w:jc w:val="both"/>
              <w:rPr>
                <w:rFonts w:ascii="Times New Roman" w:hAnsi="Times New Roman" w:cs="Times New Roman"/>
                <w:sz w:val="14"/>
                <w:szCs w:val="16"/>
                <w:lang w:val="en-GB"/>
              </w:rPr>
            </w:pPr>
          </w:p>
        </w:tc>
        <w:tc>
          <w:tcPr>
            <w:tcW w:w="371" w:type="dxa"/>
          </w:tcPr>
          <w:p w14:paraId="23381EE5" w14:textId="77777777" w:rsidR="00EC06BE" w:rsidRPr="00D414EB" w:rsidRDefault="00EC06BE" w:rsidP="003732E6">
            <w:pPr>
              <w:jc w:val="both"/>
              <w:rPr>
                <w:rFonts w:ascii="Times New Roman" w:hAnsi="Times New Roman" w:cs="Times New Roman"/>
                <w:sz w:val="14"/>
                <w:szCs w:val="16"/>
                <w:lang w:val="en-GB"/>
              </w:rPr>
            </w:pPr>
          </w:p>
        </w:tc>
        <w:tc>
          <w:tcPr>
            <w:tcW w:w="371" w:type="dxa"/>
          </w:tcPr>
          <w:p w14:paraId="3B06027F" w14:textId="77777777" w:rsidR="00EC06BE" w:rsidRPr="00D414EB" w:rsidRDefault="00EC06BE" w:rsidP="003732E6">
            <w:pPr>
              <w:jc w:val="both"/>
              <w:rPr>
                <w:rFonts w:ascii="Times New Roman" w:hAnsi="Times New Roman" w:cs="Times New Roman"/>
                <w:sz w:val="14"/>
                <w:szCs w:val="16"/>
                <w:lang w:val="en-GB"/>
              </w:rPr>
            </w:pPr>
          </w:p>
        </w:tc>
        <w:tc>
          <w:tcPr>
            <w:tcW w:w="371" w:type="dxa"/>
          </w:tcPr>
          <w:p w14:paraId="709A8AAA" w14:textId="11D478C6" w:rsidR="00EC06BE" w:rsidRPr="00D414EB" w:rsidRDefault="003C3AFF" w:rsidP="003732E6">
            <w:pPr>
              <w:jc w:val="both"/>
              <w:rPr>
                <w:rFonts w:ascii="Times New Roman" w:hAnsi="Times New Roman" w:cs="Times New Roman"/>
                <w:sz w:val="14"/>
                <w:szCs w:val="16"/>
                <w:lang w:val="en-GB"/>
              </w:rPr>
            </w:pPr>
            <w:r w:rsidRPr="00D414EB">
              <w:rPr>
                <w:rFonts w:ascii="Times New Roman" w:hAnsi="Times New Roman" w:cs="Times New Roman"/>
                <w:sz w:val="14"/>
                <w:szCs w:val="16"/>
                <w:lang w:val="en-GB"/>
              </w:rPr>
              <w:t>x</w:t>
            </w:r>
          </w:p>
        </w:tc>
      </w:tr>
      <w:tr w:rsidR="00EC06BE" w:rsidRPr="00D414EB" w14:paraId="1E3F0E0B" w14:textId="77777777" w:rsidTr="002C4F3C">
        <w:tc>
          <w:tcPr>
            <w:tcW w:w="663" w:type="dxa"/>
          </w:tcPr>
          <w:p w14:paraId="245D097F" w14:textId="2AA00473" w:rsidR="00EC06BE" w:rsidRPr="00D414EB" w:rsidRDefault="003C3AFF" w:rsidP="003732E6">
            <w:pPr>
              <w:jc w:val="both"/>
              <w:rPr>
                <w:rFonts w:ascii="Times New Roman" w:hAnsi="Times New Roman" w:cs="Times New Roman"/>
                <w:sz w:val="14"/>
                <w:szCs w:val="16"/>
                <w:lang w:val="en-GB"/>
              </w:rPr>
            </w:pPr>
            <w:r w:rsidRPr="00D414EB">
              <w:rPr>
                <w:rFonts w:ascii="Times New Roman" w:hAnsi="Times New Roman" w:cs="Times New Roman"/>
                <w:sz w:val="14"/>
                <w:szCs w:val="16"/>
                <w:lang w:val="en-GB"/>
              </w:rPr>
              <w:t>IM</w:t>
            </w:r>
          </w:p>
        </w:tc>
        <w:tc>
          <w:tcPr>
            <w:tcW w:w="293" w:type="dxa"/>
          </w:tcPr>
          <w:p w14:paraId="20421897" w14:textId="2588D279" w:rsidR="00EC06BE" w:rsidRPr="00D414EB" w:rsidRDefault="003C3AFF" w:rsidP="003732E6">
            <w:pPr>
              <w:jc w:val="both"/>
              <w:rPr>
                <w:rFonts w:ascii="Times New Roman" w:hAnsi="Times New Roman" w:cs="Times New Roman"/>
                <w:sz w:val="14"/>
                <w:szCs w:val="16"/>
                <w:lang w:val="en-GB"/>
              </w:rPr>
            </w:pPr>
            <w:r w:rsidRPr="00D414EB">
              <w:rPr>
                <w:rFonts w:ascii="Times New Roman" w:hAnsi="Times New Roman" w:cs="Times New Roman"/>
                <w:sz w:val="14"/>
                <w:szCs w:val="16"/>
                <w:lang w:val="en-GB"/>
              </w:rPr>
              <w:t>x</w:t>
            </w:r>
          </w:p>
        </w:tc>
        <w:tc>
          <w:tcPr>
            <w:tcW w:w="293" w:type="dxa"/>
          </w:tcPr>
          <w:p w14:paraId="22B62F53" w14:textId="77777777" w:rsidR="00EC06BE" w:rsidRPr="00D414EB" w:rsidRDefault="00EC06BE" w:rsidP="003732E6">
            <w:pPr>
              <w:jc w:val="both"/>
              <w:rPr>
                <w:rFonts w:ascii="Times New Roman" w:hAnsi="Times New Roman" w:cs="Times New Roman"/>
                <w:sz w:val="14"/>
                <w:szCs w:val="16"/>
                <w:lang w:val="en-GB"/>
              </w:rPr>
            </w:pPr>
          </w:p>
        </w:tc>
        <w:tc>
          <w:tcPr>
            <w:tcW w:w="293" w:type="dxa"/>
          </w:tcPr>
          <w:p w14:paraId="42424E28" w14:textId="77777777" w:rsidR="00EC06BE" w:rsidRPr="00D414EB" w:rsidRDefault="00EC06BE" w:rsidP="003732E6">
            <w:pPr>
              <w:jc w:val="both"/>
              <w:rPr>
                <w:rFonts w:ascii="Times New Roman" w:hAnsi="Times New Roman" w:cs="Times New Roman"/>
                <w:sz w:val="14"/>
                <w:szCs w:val="16"/>
                <w:lang w:val="en-GB"/>
              </w:rPr>
            </w:pPr>
          </w:p>
        </w:tc>
        <w:tc>
          <w:tcPr>
            <w:tcW w:w="293" w:type="dxa"/>
          </w:tcPr>
          <w:p w14:paraId="04BD278E" w14:textId="0CFF353E" w:rsidR="00EC06BE" w:rsidRPr="00D414EB" w:rsidRDefault="003C3AFF" w:rsidP="003732E6">
            <w:pPr>
              <w:jc w:val="both"/>
              <w:rPr>
                <w:rFonts w:ascii="Times New Roman" w:hAnsi="Times New Roman" w:cs="Times New Roman"/>
                <w:sz w:val="14"/>
                <w:szCs w:val="16"/>
                <w:lang w:val="en-GB"/>
              </w:rPr>
            </w:pPr>
            <w:r w:rsidRPr="00D414EB">
              <w:rPr>
                <w:rFonts w:ascii="Times New Roman" w:hAnsi="Times New Roman" w:cs="Times New Roman"/>
                <w:sz w:val="14"/>
                <w:szCs w:val="16"/>
                <w:lang w:val="en-GB"/>
              </w:rPr>
              <w:t>x</w:t>
            </w:r>
          </w:p>
        </w:tc>
        <w:tc>
          <w:tcPr>
            <w:tcW w:w="293" w:type="dxa"/>
          </w:tcPr>
          <w:p w14:paraId="67A32FF3" w14:textId="35AA315D" w:rsidR="00EC06BE" w:rsidRPr="00D414EB" w:rsidRDefault="003C3AFF" w:rsidP="003732E6">
            <w:pPr>
              <w:jc w:val="both"/>
              <w:rPr>
                <w:rFonts w:ascii="Times New Roman" w:hAnsi="Times New Roman" w:cs="Times New Roman"/>
                <w:sz w:val="14"/>
                <w:szCs w:val="16"/>
                <w:lang w:val="en-GB"/>
              </w:rPr>
            </w:pPr>
            <w:r w:rsidRPr="00D414EB">
              <w:rPr>
                <w:rFonts w:ascii="Times New Roman" w:hAnsi="Times New Roman" w:cs="Times New Roman"/>
                <w:sz w:val="14"/>
                <w:szCs w:val="16"/>
                <w:lang w:val="en-GB"/>
              </w:rPr>
              <w:t>x</w:t>
            </w:r>
          </w:p>
        </w:tc>
        <w:tc>
          <w:tcPr>
            <w:tcW w:w="293" w:type="dxa"/>
          </w:tcPr>
          <w:p w14:paraId="7A737469" w14:textId="5D348C35" w:rsidR="00EC06BE" w:rsidRPr="00D414EB" w:rsidRDefault="003C3AFF" w:rsidP="003732E6">
            <w:pPr>
              <w:jc w:val="both"/>
              <w:rPr>
                <w:rFonts w:ascii="Times New Roman" w:hAnsi="Times New Roman" w:cs="Times New Roman"/>
                <w:sz w:val="14"/>
                <w:szCs w:val="16"/>
                <w:lang w:val="en-GB"/>
              </w:rPr>
            </w:pPr>
            <w:r w:rsidRPr="00D414EB">
              <w:rPr>
                <w:rFonts w:ascii="Times New Roman" w:hAnsi="Times New Roman" w:cs="Times New Roman"/>
                <w:sz w:val="14"/>
                <w:szCs w:val="16"/>
                <w:lang w:val="en-GB"/>
              </w:rPr>
              <w:t>x</w:t>
            </w:r>
          </w:p>
        </w:tc>
        <w:tc>
          <w:tcPr>
            <w:tcW w:w="293" w:type="dxa"/>
          </w:tcPr>
          <w:p w14:paraId="3A45D901" w14:textId="77777777" w:rsidR="00EC06BE" w:rsidRPr="00D414EB" w:rsidRDefault="00EC06BE" w:rsidP="003732E6">
            <w:pPr>
              <w:jc w:val="both"/>
              <w:rPr>
                <w:rFonts w:ascii="Times New Roman" w:hAnsi="Times New Roman" w:cs="Times New Roman"/>
                <w:sz w:val="14"/>
                <w:szCs w:val="16"/>
                <w:lang w:val="en-GB"/>
              </w:rPr>
            </w:pPr>
          </w:p>
        </w:tc>
        <w:tc>
          <w:tcPr>
            <w:tcW w:w="293" w:type="dxa"/>
          </w:tcPr>
          <w:p w14:paraId="24A2D4C1" w14:textId="77777777" w:rsidR="00EC06BE" w:rsidRPr="00D414EB" w:rsidRDefault="00EC06BE" w:rsidP="003732E6">
            <w:pPr>
              <w:jc w:val="both"/>
              <w:rPr>
                <w:rFonts w:ascii="Times New Roman" w:hAnsi="Times New Roman" w:cs="Times New Roman"/>
                <w:sz w:val="14"/>
                <w:szCs w:val="16"/>
                <w:lang w:val="en-GB"/>
              </w:rPr>
            </w:pPr>
          </w:p>
        </w:tc>
        <w:tc>
          <w:tcPr>
            <w:tcW w:w="293" w:type="dxa"/>
          </w:tcPr>
          <w:p w14:paraId="15C8BE57" w14:textId="43F3BBC6" w:rsidR="00EC06BE" w:rsidRPr="00D414EB" w:rsidRDefault="003C3AFF" w:rsidP="003732E6">
            <w:pPr>
              <w:jc w:val="both"/>
              <w:rPr>
                <w:rFonts w:ascii="Times New Roman" w:hAnsi="Times New Roman" w:cs="Times New Roman"/>
                <w:sz w:val="14"/>
                <w:szCs w:val="16"/>
                <w:lang w:val="en-GB"/>
              </w:rPr>
            </w:pPr>
            <w:r w:rsidRPr="00D414EB">
              <w:rPr>
                <w:rFonts w:ascii="Times New Roman" w:hAnsi="Times New Roman" w:cs="Times New Roman"/>
                <w:sz w:val="14"/>
                <w:szCs w:val="16"/>
                <w:lang w:val="en-GB"/>
              </w:rPr>
              <w:t>x</w:t>
            </w:r>
          </w:p>
        </w:tc>
        <w:tc>
          <w:tcPr>
            <w:tcW w:w="371" w:type="dxa"/>
          </w:tcPr>
          <w:p w14:paraId="513ADB5B" w14:textId="77777777" w:rsidR="00EC06BE" w:rsidRPr="00D414EB" w:rsidRDefault="00EC06BE" w:rsidP="003732E6">
            <w:pPr>
              <w:jc w:val="both"/>
              <w:rPr>
                <w:rFonts w:ascii="Times New Roman" w:hAnsi="Times New Roman" w:cs="Times New Roman"/>
                <w:sz w:val="14"/>
                <w:szCs w:val="16"/>
                <w:lang w:val="en-GB"/>
              </w:rPr>
            </w:pPr>
          </w:p>
        </w:tc>
        <w:tc>
          <w:tcPr>
            <w:tcW w:w="371" w:type="dxa"/>
          </w:tcPr>
          <w:p w14:paraId="59FE2466" w14:textId="77777777" w:rsidR="00EC06BE" w:rsidRPr="00D414EB" w:rsidRDefault="00EC06BE" w:rsidP="003732E6">
            <w:pPr>
              <w:jc w:val="both"/>
              <w:rPr>
                <w:rFonts w:ascii="Times New Roman" w:hAnsi="Times New Roman" w:cs="Times New Roman"/>
                <w:sz w:val="14"/>
                <w:szCs w:val="16"/>
                <w:lang w:val="en-GB"/>
              </w:rPr>
            </w:pPr>
          </w:p>
        </w:tc>
        <w:tc>
          <w:tcPr>
            <w:tcW w:w="371" w:type="dxa"/>
          </w:tcPr>
          <w:p w14:paraId="05C73DF1" w14:textId="77777777" w:rsidR="00EC06BE" w:rsidRPr="00D414EB" w:rsidRDefault="00EC06BE" w:rsidP="003732E6">
            <w:pPr>
              <w:jc w:val="both"/>
              <w:rPr>
                <w:rFonts w:ascii="Times New Roman" w:hAnsi="Times New Roman" w:cs="Times New Roman"/>
                <w:sz w:val="14"/>
                <w:szCs w:val="16"/>
                <w:lang w:val="en-GB"/>
              </w:rPr>
            </w:pPr>
          </w:p>
        </w:tc>
        <w:tc>
          <w:tcPr>
            <w:tcW w:w="371" w:type="dxa"/>
          </w:tcPr>
          <w:p w14:paraId="479FF4B5" w14:textId="77777777" w:rsidR="00EC06BE" w:rsidRPr="00D414EB" w:rsidRDefault="00EC06BE" w:rsidP="003732E6">
            <w:pPr>
              <w:jc w:val="both"/>
              <w:rPr>
                <w:rFonts w:ascii="Times New Roman" w:hAnsi="Times New Roman" w:cs="Times New Roman"/>
                <w:sz w:val="14"/>
                <w:szCs w:val="16"/>
                <w:lang w:val="en-GB"/>
              </w:rPr>
            </w:pPr>
          </w:p>
        </w:tc>
        <w:tc>
          <w:tcPr>
            <w:tcW w:w="371" w:type="dxa"/>
          </w:tcPr>
          <w:p w14:paraId="5E7B9965" w14:textId="77777777" w:rsidR="00EC06BE" w:rsidRPr="00D414EB" w:rsidRDefault="00EC06BE" w:rsidP="003732E6">
            <w:pPr>
              <w:jc w:val="both"/>
              <w:rPr>
                <w:rFonts w:ascii="Times New Roman" w:hAnsi="Times New Roman" w:cs="Times New Roman"/>
                <w:sz w:val="14"/>
                <w:szCs w:val="16"/>
                <w:lang w:val="en-GB"/>
              </w:rPr>
            </w:pPr>
          </w:p>
        </w:tc>
        <w:tc>
          <w:tcPr>
            <w:tcW w:w="371" w:type="dxa"/>
          </w:tcPr>
          <w:p w14:paraId="46B8A922" w14:textId="77777777" w:rsidR="00EC06BE" w:rsidRPr="00D414EB" w:rsidRDefault="00EC06BE" w:rsidP="003732E6">
            <w:pPr>
              <w:jc w:val="both"/>
              <w:rPr>
                <w:rFonts w:ascii="Times New Roman" w:hAnsi="Times New Roman" w:cs="Times New Roman"/>
                <w:sz w:val="14"/>
                <w:szCs w:val="16"/>
                <w:lang w:val="en-GB"/>
              </w:rPr>
            </w:pPr>
          </w:p>
        </w:tc>
        <w:tc>
          <w:tcPr>
            <w:tcW w:w="371" w:type="dxa"/>
          </w:tcPr>
          <w:p w14:paraId="353D5757" w14:textId="77777777" w:rsidR="00EC06BE" w:rsidRPr="00D414EB" w:rsidRDefault="00EC06BE" w:rsidP="003732E6">
            <w:pPr>
              <w:jc w:val="both"/>
              <w:rPr>
                <w:rFonts w:ascii="Times New Roman" w:hAnsi="Times New Roman" w:cs="Times New Roman"/>
                <w:sz w:val="14"/>
                <w:szCs w:val="16"/>
                <w:lang w:val="en-GB"/>
              </w:rPr>
            </w:pPr>
          </w:p>
        </w:tc>
        <w:tc>
          <w:tcPr>
            <w:tcW w:w="371" w:type="dxa"/>
          </w:tcPr>
          <w:p w14:paraId="0D4C8438" w14:textId="77777777" w:rsidR="00EC06BE" w:rsidRPr="00D414EB" w:rsidRDefault="00EC06BE" w:rsidP="003732E6">
            <w:pPr>
              <w:jc w:val="both"/>
              <w:rPr>
                <w:rFonts w:ascii="Times New Roman" w:hAnsi="Times New Roman" w:cs="Times New Roman"/>
                <w:sz w:val="14"/>
                <w:szCs w:val="16"/>
                <w:lang w:val="en-GB"/>
              </w:rPr>
            </w:pPr>
          </w:p>
        </w:tc>
        <w:tc>
          <w:tcPr>
            <w:tcW w:w="371" w:type="dxa"/>
          </w:tcPr>
          <w:p w14:paraId="4B790321" w14:textId="77777777" w:rsidR="00EC06BE" w:rsidRPr="00D414EB" w:rsidRDefault="00EC06BE" w:rsidP="003732E6">
            <w:pPr>
              <w:jc w:val="both"/>
              <w:rPr>
                <w:rFonts w:ascii="Times New Roman" w:hAnsi="Times New Roman" w:cs="Times New Roman"/>
                <w:sz w:val="14"/>
                <w:szCs w:val="16"/>
                <w:lang w:val="en-GB"/>
              </w:rPr>
            </w:pPr>
          </w:p>
        </w:tc>
        <w:tc>
          <w:tcPr>
            <w:tcW w:w="371" w:type="dxa"/>
          </w:tcPr>
          <w:p w14:paraId="7C79D7F6" w14:textId="77777777" w:rsidR="00EC06BE" w:rsidRPr="00D414EB" w:rsidRDefault="00EC06BE" w:rsidP="003732E6">
            <w:pPr>
              <w:jc w:val="both"/>
              <w:rPr>
                <w:rFonts w:ascii="Times New Roman" w:hAnsi="Times New Roman" w:cs="Times New Roman"/>
                <w:sz w:val="14"/>
                <w:szCs w:val="16"/>
                <w:lang w:val="en-GB"/>
              </w:rPr>
            </w:pPr>
          </w:p>
        </w:tc>
        <w:tc>
          <w:tcPr>
            <w:tcW w:w="371" w:type="dxa"/>
          </w:tcPr>
          <w:p w14:paraId="695EE370" w14:textId="77777777" w:rsidR="00EC06BE" w:rsidRPr="00D414EB" w:rsidRDefault="00EC06BE" w:rsidP="003732E6">
            <w:pPr>
              <w:jc w:val="both"/>
              <w:rPr>
                <w:rFonts w:ascii="Times New Roman" w:hAnsi="Times New Roman" w:cs="Times New Roman"/>
                <w:sz w:val="14"/>
                <w:szCs w:val="16"/>
                <w:lang w:val="en-GB"/>
              </w:rPr>
            </w:pPr>
          </w:p>
        </w:tc>
        <w:tc>
          <w:tcPr>
            <w:tcW w:w="371" w:type="dxa"/>
          </w:tcPr>
          <w:p w14:paraId="78482F41" w14:textId="77777777" w:rsidR="00EC06BE" w:rsidRPr="00D414EB" w:rsidRDefault="00EC06BE" w:rsidP="003732E6">
            <w:pPr>
              <w:jc w:val="both"/>
              <w:rPr>
                <w:rFonts w:ascii="Times New Roman" w:hAnsi="Times New Roman" w:cs="Times New Roman"/>
                <w:sz w:val="14"/>
                <w:szCs w:val="16"/>
                <w:lang w:val="en-GB"/>
              </w:rPr>
            </w:pPr>
          </w:p>
        </w:tc>
        <w:tc>
          <w:tcPr>
            <w:tcW w:w="371" w:type="dxa"/>
          </w:tcPr>
          <w:p w14:paraId="0449BC37" w14:textId="77777777" w:rsidR="00EC06BE" w:rsidRPr="00D414EB" w:rsidRDefault="00EC06BE" w:rsidP="003732E6">
            <w:pPr>
              <w:jc w:val="both"/>
              <w:rPr>
                <w:rFonts w:ascii="Times New Roman" w:hAnsi="Times New Roman" w:cs="Times New Roman"/>
                <w:sz w:val="14"/>
                <w:szCs w:val="16"/>
                <w:lang w:val="en-GB"/>
              </w:rPr>
            </w:pPr>
          </w:p>
        </w:tc>
        <w:tc>
          <w:tcPr>
            <w:tcW w:w="371" w:type="dxa"/>
          </w:tcPr>
          <w:p w14:paraId="1BC6372A" w14:textId="77777777" w:rsidR="00EC06BE" w:rsidRPr="00D414EB" w:rsidRDefault="00EC06BE" w:rsidP="003732E6">
            <w:pPr>
              <w:jc w:val="both"/>
              <w:rPr>
                <w:rFonts w:ascii="Times New Roman" w:hAnsi="Times New Roman" w:cs="Times New Roman"/>
                <w:sz w:val="14"/>
                <w:szCs w:val="16"/>
                <w:lang w:val="en-GB"/>
              </w:rPr>
            </w:pPr>
          </w:p>
        </w:tc>
      </w:tr>
      <w:tr w:rsidR="00EC06BE" w:rsidRPr="00D414EB" w14:paraId="77679091" w14:textId="77777777" w:rsidTr="002C4F3C">
        <w:tc>
          <w:tcPr>
            <w:tcW w:w="663" w:type="dxa"/>
          </w:tcPr>
          <w:p w14:paraId="740A6FEB" w14:textId="4CC00B01" w:rsidR="00EC06BE" w:rsidRPr="00D414EB" w:rsidRDefault="003C3AFF" w:rsidP="003732E6">
            <w:pPr>
              <w:jc w:val="both"/>
              <w:rPr>
                <w:rFonts w:ascii="Times New Roman" w:hAnsi="Times New Roman" w:cs="Times New Roman"/>
                <w:sz w:val="14"/>
                <w:szCs w:val="16"/>
                <w:lang w:val="en-GB"/>
              </w:rPr>
            </w:pPr>
            <w:r w:rsidRPr="00D414EB">
              <w:rPr>
                <w:rFonts w:ascii="Times New Roman" w:hAnsi="Times New Roman" w:cs="Times New Roman"/>
                <w:sz w:val="14"/>
                <w:szCs w:val="16"/>
                <w:lang w:val="en-GB"/>
              </w:rPr>
              <w:t>BBM</w:t>
            </w:r>
          </w:p>
        </w:tc>
        <w:tc>
          <w:tcPr>
            <w:tcW w:w="293" w:type="dxa"/>
          </w:tcPr>
          <w:p w14:paraId="4F7485DA" w14:textId="7E72F349" w:rsidR="00EC06BE" w:rsidRPr="00D414EB" w:rsidRDefault="003C3AFF" w:rsidP="003732E6">
            <w:pPr>
              <w:jc w:val="both"/>
              <w:rPr>
                <w:rFonts w:ascii="Times New Roman" w:hAnsi="Times New Roman" w:cs="Times New Roman"/>
                <w:sz w:val="14"/>
                <w:szCs w:val="16"/>
                <w:lang w:val="en-GB"/>
              </w:rPr>
            </w:pPr>
            <w:r w:rsidRPr="00D414EB">
              <w:rPr>
                <w:rFonts w:ascii="Times New Roman" w:hAnsi="Times New Roman" w:cs="Times New Roman"/>
                <w:sz w:val="14"/>
                <w:szCs w:val="16"/>
                <w:lang w:val="en-GB"/>
              </w:rPr>
              <w:t>x</w:t>
            </w:r>
          </w:p>
        </w:tc>
        <w:tc>
          <w:tcPr>
            <w:tcW w:w="293" w:type="dxa"/>
          </w:tcPr>
          <w:p w14:paraId="443FE339" w14:textId="77777777" w:rsidR="00EC06BE" w:rsidRPr="00D414EB" w:rsidRDefault="00EC06BE" w:rsidP="003732E6">
            <w:pPr>
              <w:jc w:val="both"/>
              <w:rPr>
                <w:rFonts w:ascii="Times New Roman" w:hAnsi="Times New Roman" w:cs="Times New Roman"/>
                <w:sz w:val="14"/>
                <w:szCs w:val="16"/>
                <w:lang w:val="en-GB"/>
              </w:rPr>
            </w:pPr>
          </w:p>
        </w:tc>
        <w:tc>
          <w:tcPr>
            <w:tcW w:w="293" w:type="dxa"/>
          </w:tcPr>
          <w:p w14:paraId="61FCD22E" w14:textId="1AEC3421" w:rsidR="00EC06BE" w:rsidRPr="00D414EB" w:rsidRDefault="003C3AFF" w:rsidP="003732E6">
            <w:pPr>
              <w:jc w:val="both"/>
              <w:rPr>
                <w:rFonts w:ascii="Times New Roman" w:hAnsi="Times New Roman" w:cs="Times New Roman"/>
                <w:sz w:val="14"/>
                <w:szCs w:val="16"/>
                <w:lang w:val="en-GB"/>
              </w:rPr>
            </w:pPr>
            <w:r w:rsidRPr="00D414EB">
              <w:rPr>
                <w:rFonts w:ascii="Times New Roman" w:hAnsi="Times New Roman" w:cs="Times New Roman"/>
                <w:sz w:val="14"/>
                <w:szCs w:val="16"/>
                <w:lang w:val="en-GB"/>
              </w:rPr>
              <w:t>x</w:t>
            </w:r>
          </w:p>
        </w:tc>
        <w:tc>
          <w:tcPr>
            <w:tcW w:w="293" w:type="dxa"/>
          </w:tcPr>
          <w:p w14:paraId="3B180BB3" w14:textId="77777777" w:rsidR="00EC06BE" w:rsidRPr="00D414EB" w:rsidRDefault="00EC06BE" w:rsidP="003732E6">
            <w:pPr>
              <w:jc w:val="both"/>
              <w:rPr>
                <w:rFonts w:ascii="Times New Roman" w:hAnsi="Times New Roman" w:cs="Times New Roman"/>
                <w:sz w:val="14"/>
                <w:szCs w:val="16"/>
                <w:lang w:val="en-GB"/>
              </w:rPr>
            </w:pPr>
          </w:p>
        </w:tc>
        <w:tc>
          <w:tcPr>
            <w:tcW w:w="293" w:type="dxa"/>
          </w:tcPr>
          <w:p w14:paraId="24859577" w14:textId="72988C29" w:rsidR="00EC06BE" w:rsidRPr="00D414EB" w:rsidRDefault="003C3AFF" w:rsidP="003732E6">
            <w:pPr>
              <w:jc w:val="both"/>
              <w:rPr>
                <w:rFonts w:ascii="Times New Roman" w:hAnsi="Times New Roman" w:cs="Times New Roman"/>
                <w:sz w:val="14"/>
                <w:szCs w:val="16"/>
                <w:lang w:val="en-GB"/>
              </w:rPr>
            </w:pPr>
            <w:r w:rsidRPr="00D414EB">
              <w:rPr>
                <w:rFonts w:ascii="Times New Roman" w:hAnsi="Times New Roman" w:cs="Times New Roman"/>
                <w:sz w:val="14"/>
                <w:szCs w:val="16"/>
                <w:lang w:val="en-GB"/>
              </w:rPr>
              <w:t>x</w:t>
            </w:r>
          </w:p>
        </w:tc>
        <w:tc>
          <w:tcPr>
            <w:tcW w:w="293" w:type="dxa"/>
          </w:tcPr>
          <w:p w14:paraId="33C3BBFD" w14:textId="6145E73F" w:rsidR="00EC06BE" w:rsidRPr="00D414EB" w:rsidRDefault="003C3AFF" w:rsidP="003732E6">
            <w:pPr>
              <w:jc w:val="both"/>
              <w:rPr>
                <w:rFonts w:ascii="Times New Roman" w:hAnsi="Times New Roman" w:cs="Times New Roman"/>
                <w:sz w:val="14"/>
                <w:szCs w:val="16"/>
                <w:lang w:val="en-GB"/>
              </w:rPr>
            </w:pPr>
            <w:r w:rsidRPr="00D414EB">
              <w:rPr>
                <w:rFonts w:ascii="Times New Roman" w:hAnsi="Times New Roman" w:cs="Times New Roman"/>
                <w:sz w:val="14"/>
                <w:szCs w:val="16"/>
                <w:lang w:val="en-GB"/>
              </w:rPr>
              <w:t>x</w:t>
            </w:r>
          </w:p>
        </w:tc>
        <w:tc>
          <w:tcPr>
            <w:tcW w:w="293" w:type="dxa"/>
          </w:tcPr>
          <w:p w14:paraId="770FB6DE" w14:textId="77777777" w:rsidR="00EC06BE" w:rsidRPr="00D414EB" w:rsidRDefault="00EC06BE" w:rsidP="003732E6">
            <w:pPr>
              <w:jc w:val="both"/>
              <w:rPr>
                <w:rFonts w:ascii="Times New Roman" w:hAnsi="Times New Roman" w:cs="Times New Roman"/>
                <w:sz w:val="14"/>
                <w:szCs w:val="16"/>
                <w:lang w:val="en-GB"/>
              </w:rPr>
            </w:pPr>
          </w:p>
        </w:tc>
        <w:tc>
          <w:tcPr>
            <w:tcW w:w="293" w:type="dxa"/>
          </w:tcPr>
          <w:p w14:paraId="30E75A4F" w14:textId="77777777" w:rsidR="00EC06BE" w:rsidRPr="00D414EB" w:rsidRDefault="00EC06BE" w:rsidP="003732E6">
            <w:pPr>
              <w:jc w:val="both"/>
              <w:rPr>
                <w:rFonts w:ascii="Times New Roman" w:hAnsi="Times New Roman" w:cs="Times New Roman"/>
                <w:sz w:val="14"/>
                <w:szCs w:val="16"/>
                <w:lang w:val="en-GB"/>
              </w:rPr>
            </w:pPr>
          </w:p>
        </w:tc>
        <w:tc>
          <w:tcPr>
            <w:tcW w:w="293" w:type="dxa"/>
          </w:tcPr>
          <w:p w14:paraId="368065B0" w14:textId="51C53A85" w:rsidR="00EC06BE" w:rsidRPr="00D414EB" w:rsidRDefault="003C3AFF" w:rsidP="003732E6">
            <w:pPr>
              <w:jc w:val="both"/>
              <w:rPr>
                <w:rFonts w:ascii="Times New Roman" w:hAnsi="Times New Roman" w:cs="Times New Roman"/>
                <w:sz w:val="14"/>
                <w:szCs w:val="16"/>
                <w:lang w:val="en-GB"/>
              </w:rPr>
            </w:pPr>
            <w:r w:rsidRPr="00D414EB">
              <w:rPr>
                <w:rFonts w:ascii="Times New Roman" w:hAnsi="Times New Roman" w:cs="Times New Roman"/>
                <w:sz w:val="14"/>
                <w:szCs w:val="16"/>
                <w:lang w:val="en-GB"/>
              </w:rPr>
              <w:t>x</w:t>
            </w:r>
          </w:p>
        </w:tc>
        <w:tc>
          <w:tcPr>
            <w:tcW w:w="371" w:type="dxa"/>
          </w:tcPr>
          <w:p w14:paraId="76C9D45F" w14:textId="77777777" w:rsidR="00EC06BE" w:rsidRPr="00D414EB" w:rsidRDefault="00EC06BE" w:rsidP="003732E6">
            <w:pPr>
              <w:jc w:val="both"/>
              <w:rPr>
                <w:rFonts w:ascii="Times New Roman" w:hAnsi="Times New Roman" w:cs="Times New Roman"/>
                <w:sz w:val="14"/>
                <w:szCs w:val="16"/>
                <w:lang w:val="en-GB"/>
              </w:rPr>
            </w:pPr>
          </w:p>
        </w:tc>
        <w:tc>
          <w:tcPr>
            <w:tcW w:w="371" w:type="dxa"/>
          </w:tcPr>
          <w:p w14:paraId="37E52CA2" w14:textId="77777777" w:rsidR="00EC06BE" w:rsidRPr="00D414EB" w:rsidRDefault="00EC06BE" w:rsidP="003732E6">
            <w:pPr>
              <w:jc w:val="both"/>
              <w:rPr>
                <w:rFonts w:ascii="Times New Roman" w:hAnsi="Times New Roman" w:cs="Times New Roman"/>
                <w:sz w:val="14"/>
                <w:szCs w:val="16"/>
                <w:lang w:val="en-GB"/>
              </w:rPr>
            </w:pPr>
          </w:p>
        </w:tc>
        <w:tc>
          <w:tcPr>
            <w:tcW w:w="371" w:type="dxa"/>
          </w:tcPr>
          <w:p w14:paraId="6DEE20E2" w14:textId="77777777" w:rsidR="00EC06BE" w:rsidRPr="00D414EB" w:rsidRDefault="00EC06BE" w:rsidP="003732E6">
            <w:pPr>
              <w:jc w:val="both"/>
              <w:rPr>
                <w:rFonts w:ascii="Times New Roman" w:hAnsi="Times New Roman" w:cs="Times New Roman"/>
                <w:sz w:val="14"/>
                <w:szCs w:val="16"/>
                <w:lang w:val="en-GB"/>
              </w:rPr>
            </w:pPr>
          </w:p>
        </w:tc>
        <w:tc>
          <w:tcPr>
            <w:tcW w:w="371" w:type="dxa"/>
          </w:tcPr>
          <w:p w14:paraId="63707CBB" w14:textId="77777777" w:rsidR="00EC06BE" w:rsidRPr="00D414EB" w:rsidRDefault="00EC06BE" w:rsidP="003732E6">
            <w:pPr>
              <w:jc w:val="both"/>
              <w:rPr>
                <w:rFonts w:ascii="Times New Roman" w:hAnsi="Times New Roman" w:cs="Times New Roman"/>
                <w:sz w:val="14"/>
                <w:szCs w:val="16"/>
                <w:lang w:val="en-GB"/>
              </w:rPr>
            </w:pPr>
          </w:p>
        </w:tc>
        <w:tc>
          <w:tcPr>
            <w:tcW w:w="371" w:type="dxa"/>
          </w:tcPr>
          <w:p w14:paraId="6D6DEADF" w14:textId="1662E9F8" w:rsidR="00EC06BE" w:rsidRPr="00D414EB" w:rsidRDefault="003C3AFF" w:rsidP="003732E6">
            <w:pPr>
              <w:jc w:val="both"/>
              <w:rPr>
                <w:rFonts w:ascii="Times New Roman" w:hAnsi="Times New Roman" w:cs="Times New Roman"/>
                <w:sz w:val="14"/>
                <w:szCs w:val="16"/>
                <w:lang w:val="en-GB"/>
              </w:rPr>
            </w:pPr>
            <w:r w:rsidRPr="00D414EB">
              <w:rPr>
                <w:rFonts w:ascii="Times New Roman" w:hAnsi="Times New Roman" w:cs="Times New Roman"/>
                <w:sz w:val="14"/>
                <w:szCs w:val="16"/>
                <w:lang w:val="en-GB"/>
              </w:rPr>
              <w:t>x</w:t>
            </w:r>
          </w:p>
        </w:tc>
        <w:tc>
          <w:tcPr>
            <w:tcW w:w="371" w:type="dxa"/>
          </w:tcPr>
          <w:p w14:paraId="2CD85E28" w14:textId="6BB686EA" w:rsidR="00EC06BE" w:rsidRPr="00D414EB" w:rsidRDefault="003C3AFF" w:rsidP="003732E6">
            <w:pPr>
              <w:jc w:val="both"/>
              <w:rPr>
                <w:rFonts w:ascii="Times New Roman" w:hAnsi="Times New Roman" w:cs="Times New Roman"/>
                <w:sz w:val="14"/>
                <w:szCs w:val="16"/>
                <w:lang w:val="en-GB"/>
              </w:rPr>
            </w:pPr>
            <w:r w:rsidRPr="00D414EB">
              <w:rPr>
                <w:rFonts w:ascii="Times New Roman" w:hAnsi="Times New Roman" w:cs="Times New Roman"/>
                <w:sz w:val="14"/>
                <w:szCs w:val="16"/>
                <w:lang w:val="en-GB"/>
              </w:rPr>
              <w:t>x</w:t>
            </w:r>
          </w:p>
        </w:tc>
        <w:tc>
          <w:tcPr>
            <w:tcW w:w="371" w:type="dxa"/>
          </w:tcPr>
          <w:p w14:paraId="03A0E2CD" w14:textId="77777777" w:rsidR="00EC06BE" w:rsidRPr="00D414EB" w:rsidRDefault="00EC06BE" w:rsidP="003732E6">
            <w:pPr>
              <w:jc w:val="both"/>
              <w:rPr>
                <w:rFonts w:ascii="Times New Roman" w:hAnsi="Times New Roman" w:cs="Times New Roman"/>
                <w:sz w:val="14"/>
                <w:szCs w:val="16"/>
                <w:lang w:val="en-GB"/>
              </w:rPr>
            </w:pPr>
          </w:p>
        </w:tc>
        <w:tc>
          <w:tcPr>
            <w:tcW w:w="371" w:type="dxa"/>
          </w:tcPr>
          <w:p w14:paraId="4E2983C6" w14:textId="5462A536" w:rsidR="00EC06BE" w:rsidRPr="00D414EB" w:rsidRDefault="003C3AFF" w:rsidP="003732E6">
            <w:pPr>
              <w:jc w:val="both"/>
              <w:rPr>
                <w:rFonts w:ascii="Times New Roman" w:hAnsi="Times New Roman" w:cs="Times New Roman"/>
                <w:sz w:val="14"/>
                <w:szCs w:val="16"/>
                <w:lang w:val="en-GB"/>
              </w:rPr>
            </w:pPr>
            <w:r w:rsidRPr="00D414EB">
              <w:rPr>
                <w:rFonts w:ascii="Times New Roman" w:hAnsi="Times New Roman" w:cs="Times New Roman"/>
                <w:sz w:val="14"/>
                <w:szCs w:val="16"/>
                <w:lang w:val="en-GB"/>
              </w:rPr>
              <w:t>x</w:t>
            </w:r>
          </w:p>
        </w:tc>
        <w:tc>
          <w:tcPr>
            <w:tcW w:w="371" w:type="dxa"/>
          </w:tcPr>
          <w:p w14:paraId="29B130B4" w14:textId="77777777" w:rsidR="00EC06BE" w:rsidRPr="00D414EB" w:rsidRDefault="00EC06BE" w:rsidP="003732E6">
            <w:pPr>
              <w:jc w:val="both"/>
              <w:rPr>
                <w:rFonts w:ascii="Times New Roman" w:hAnsi="Times New Roman" w:cs="Times New Roman"/>
                <w:sz w:val="14"/>
                <w:szCs w:val="16"/>
                <w:lang w:val="en-GB"/>
              </w:rPr>
            </w:pPr>
          </w:p>
        </w:tc>
        <w:tc>
          <w:tcPr>
            <w:tcW w:w="371" w:type="dxa"/>
          </w:tcPr>
          <w:p w14:paraId="0DA620D7" w14:textId="77777777" w:rsidR="00EC06BE" w:rsidRPr="00D414EB" w:rsidRDefault="00EC06BE" w:rsidP="003732E6">
            <w:pPr>
              <w:jc w:val="both"/>
              <w:rPr>
                <w:rFonts w:ascii="Times New Roman" w:hAnsi="Times New Roman" w:cs="Times New Roman"/>
                <w:sz w:val="14"/>
                <w:szCs w:val="16"/>
                <w:lang w:val="en-GB"/>
              </w:rPr>
            </w:pPr>
          </w:p>
        </w:tc>
        <w:tc>
          <w:tcPr>
            <w:tcW w:w="371" w:type="dxa"/>
          </w:tcPr>
          <w:p w14:paraId="39469B77" w14:textId="77777777" w:rsidR="00EC06BE" w:rsidRPr="00D414EB" w:rsidRDefault="00EC06BE" w:rsidP="003732E6">
            <w:pPr>
              <w:jc w:val="both"/>
              <w:rPr>
                <w:rFonts w:ascii="Times New Roman" w:hAnsi="Times New Roman" w:cs="Times New Roman"/>
                <w:sz w:val="14"/>
                <w:szCs w:val="16"/>
                <w:lang w:val="en-GB"/>
              </w:rPr>
            </w:pPr>
          </w:p>
        </w:tc>
        <w:tc>
          <w:tcPr>
            <w:tcW w:w="371" w:type="dxa"/>
          </w:tcPr>
          <w:p w14:paraId="64C70962" w14:textId="77777777" w:rsidR="00EC06BE" w:rsidRPr="00D414EB" w:rsidRDefault="00EC06BE" w:rsidP="003732E6">
            <w:pPr>
              <w:jc w:val="both"/>
              <w:rPr>
                <w:rFonts w:ascii="Times New Roman" w:hAnsi="Times New Roman" w:cs="Times New Roman"/>
                <w:sz w:val="14"/>
                <w:szCs w:val="16"/>
                <w:lang w:val="en-GB"/>
              </w:rPr>
            </w:pPr>
          </w:p>
        </w:tc>
        <w:tc>
          <w:tcPr>
            <w:tcW w:w="371" w:type="dxa"/>
          </w:tcPr>
          <w:p w14:paraId="42BFD6AF" w14:textId="77777777" w:rsidR="00EC06BE" w:rsidRPr="00D414EB" w:rsidRDefault="00EC06BE" w:rsidP="003732E6">
            <w:pPr>
              <w:jc w:val="both"/>
              <w:rPr>
                <w:rFonts w:ascii="Times New Roman" w:hAnsi="Times New Roman" w:cs="Times New Roman"/>
                <w:sz w:val="14"/>
                <w:szCs w:val="16"/>
                <w:lang w:val="en-GB"/>
              </w:rPr>
            </w:pPr>
          </w:p>
        </w:tc>
        <w:tc>
          <w:tcPr>
            <w:tcW w:w="371" w:type="dxa"/>
          </w:tcPr>
          <w:p w14:paraId="549BC87F" w14:textId="6768D92A" w:rsidR="00EC06BE" w:rsidRPr="00D414EB" w:rsidRDefault="003C3AFF" w:rsidP="003732E6">
            <w:pPr>
              <w:jc w:val="both"/>
              <w:rPr>
                <w:rFonts w:ascii="Times New Roman" w:hAnsi="Times New Roman" w:cs="Times New Roman"/>
                <w:sz w:val="14"/>
                <w:szCs w:val="16"/>
                <w:lang w:val="en-GB"/>
              </w:rPr>
            </w:pPr>
            <w:r w:rsidRPr="00D414EB">
              <w:rPr>
                <w:rFonts w:ascii="Times New Roman" w:hAnsi="Times New Roman" w:cs="Times New Roman"/>
                <w:sz w:val="14"/>
                <w:szCs w:val="16"/>
                <w:lang w:val="en-GB"/>
              </w:rPr>
              <w:t>x</w:t>
            </w:r>
          </w:p>
        </w:tc>
      </w:tr>
      <w:tr w:rsidR="00EC06BE" w:rsidRPr="00D414EB" w14:paraId="5A092C53" w14:textId="77777777" w:rsidTr="002C4F3C">
        <w:tc>
          <w:tcPr>
            <w:tcW w:w="663" w:type="dxa"/>
          </w:tcPr>
          <w:p w14:paraId="5B22021C" w14:textId="4A8E714B" w:rsidR="00EC06BE" w:rsidRPr="00D414EB" w:rsidRDefault="003C3AFF" w:rsidP="003732E6">
            <w:pPr>
              <w:jc w:val="both"/>
              <w:rPr>
                <w:rFonts w:ascii="Times New Roman" w:hAnsi="Times New Roman" w:cs="Times New Roman"/>
                <w:sz w:val="14"/>
                <w:szCs w:val="16"/>
                <w:lang w:val="en-GB"/>
              </w:rPr>
            </w:pPr>
            <w:r w:rsidRPr="00D414EB">
              <w:rPr>
                <w:rFonts w:ascii="Times New Roman" w:hAnsi="Times New Roman" w:cs="Times New Roman"/>
                <w:sz w:val="14"/>
                <w:szCs w:val="16"/>
                <w:lang w:val="en-GB"/>
              </w:rPr>
              <w:t>MM</w:t>
            </w:r>
          </w:p>
        </w:tc>
        <w:tc>
          <w:tcPr>
            <w:tcW w:w="293" w:type="dxa"/>
          </w:tcPr>
          <w:p w14:paraId="42B7DAB1" w14:textId="08387390" w:rsidR="00EC06BE" w:rsidRPr="00D414EB" w:rsidRDefault="00ED28A5" w:rsidP="003732E6">
            <w:pPr>
              <w:jc w:val="both"/>
              <w:rPr>
                <w:rFonts w:ascii="Times New Roman" w:hAnsi="Times New Roman" w:cs="Times New Roman"/>
                <w:sz w:val="14"/>
                <w:szCs w:val="16"/>
                <w:lang w:val="en-GB"/>
              </w:rPr>
            </w:pPr>
            <w:r w:rsidRPr="00D414EB">
              <w:rPr>
                <w:rFonts w:ascii="Times New Roman" w:hAnsi="Times New Roman" w:cs="Times New Roman"/>
                <w:sz w:val="14"/>
                <w:szCs w:val="16"/>
                <w:lang w:val="en-GB"/>
              </w:rPr>
              <w:t>x</w:t>
            </w:r>
          </w:p>
        </w:tc>
        <w:tc>
          <w:tcPr>
            <w:tcW w:w="293" w:type="dxa"/>
          </w:tcPr>
          <w:p w14:paraId="224D8F12" w14:textId="78B6183A" w:rsidR="00EC06BE" w:rsidRPr="00D414EB" w:rsidRDefault="00ED28A5" w:rsidP="003732E6">
            <w:pPr>
              <w:jc w:val="both"/>
              <w:rPr>
                <w:rFonts w:ascii="Times New Roman" w:hAnsi="Times New Roman" w:cs="Times New Roman"/>
                <w:sz w:val="14"/>
                <w:szCs w:val="16"/>
                <w:lang w:val="en-GB"/>
              </w:rPr>
            </w:pPr>
            <w:r w:rsidRPr="00D414EB">
              <w:rPr>
                <w:rFonts w:ascii="Times New Roman" w:hAnsi="Times New Roman" w:cs="Times New Roman"/>
                <w:sz w:val="14"/>
                <w:szCs w:val="16"/>
                <w:lang w:val="en-GB"/>
              </w:rPr>
              <w:t>x</w:t>
            </w:r>
          </w:p>
        </w:tc>
        <w:tc>
          <w:tcPr>
            <w:tcW w:w="293" w:type="dxa"/>
          </w:tcPr>
          <w:p w14:paraId="1476660E" w14:textId="7CCC5CC2" w:rsidR="00EC06BE" w:rsidRPr="00D414EB" w:rsidRDefault="00ED28A5" w:rsidP="003732E6">
            <w:pPr>
              <w:jc w:val="both"/>
              <w:rPr>
                <w:rFonts w:ascii="Times New Roman" w:hAnsi="Times New Roman" w:cs="Times New Roman"/>
                <w:sz w:val="14"/>
                <w:szCs w:val="16"/>
                <w:lang w:val="en-GB"/>
              </w:rPr>
            </w:pPr>
            <w:r w:rsidRPr="00D414EB">
              <w:rPr>
                <w:rFonts w:ascii="Times New Roman" w:hAnsi="Times New Roman" w:cs="Times New Roman"/>
                <w:sz w:val="14"/>
                <w:szCs w:val="16"/>
                <w:lang w:val="en-GB"/>
              </w:rPr>
              <w:t>x</w:t>
            </w:r>
          </w:p>
        </w:tc>
        <w:tc>
          <w:tcPr>
            <w:tcW w:w="293" w:type="dxa"/>
          </w:tcPr>
          <w:p w14:paraId="1D35E9A0" w14:textId="470F69B3" w:rsidR="00EC06BE" w:rsidRPr="00D414EB" w:rsidRDefault="00ED28A5" w:rsidP="003732E6">
            <w:pPr>
              <w:jc w:val="both"/>
              <w:rPr>
                <w:rFonts w:ascii="Times New Roman" w:hAnsi="Times New Roman" w:cs="Times New Roman"/>
                <w:sz w:val="14"/>
                <w:szCs w:val="16"/>
                <w:lang w:val="en-GB"/>
              </w:rPr>
            </w:pPr>
            <w:r w:rsidRPr="00D414EB">
              <w:rPr>
                <w:rFonts w:ascii="Times New Roman" w:hAnsi="Times New Roman" w:cs="Times New Roman"/>
                <w:sz w:val="14"/>
                <w:szCs w:val="16"/>
                <w:lang w:val="en-GB"/>
              </w:rPr>
              <w:t>x</w:t>
            </w:r>
          </w:p>
        </w:tc>
        <w:tc>
          <w:tcPr>
            <w:tcW w:w="293" w:type="dxa"/>
          </w:tcPr>
          <w:p w14:paraId="38505DFE" w14:textId="3556CF2C" w:rsidR="00EC06BE" w:rsidRPr="00D414EB" w:rsidRDefault="00ED28A5" w:rsidP="003732E6">
            <w:pPr>
              <w:jc w:val="both"/>
              <w:rPr>
                <w:rFonts w:ascii="Times New Roman" w:hAnsi="Times New Roman" w:cs="Times New Roman"/>
                <w:sz w:val="14"/>
                <w:szCs w:val="16"/>
                <w:lang w:val="en-GB"/>
              </w:rPr>
            </w:pPr>
            <w:r w:rsidRPr="00D414EB">
              <w:rPr>
                <w:rFonts w:ascii="Times New Roman" w:hAnsi="Times New Roman" w:cs="Times New Roman"/>
                <w:sz w:val="14"/>
                <w:szCs w:val="16"/>
                <w:lang w:val="en-GB"/>
              </w:rPr>
              <w:t>x</w:t>
            </w:r>
          </w:p>
        </w:tc>
        <w:tc>
          <w:tcPr>
            <w:tcW w:w="293" w:type="dxa"/>
          </w:tcPr>
          <w:p w14:paraId="7E329BF5" w14:textId="5E5687F9" w:rsidR="00EC06BE" w:rsidRPr="00D414EB" w:rsidRDefault="00ED28A5" w:rsidP="003732E6">
            <w:pPr>
              <w:jc w:val="both"/>
              <w:rPr>
                <w:rFonts w:ascii="Times New Roman" w:hAnsi="Times New Roman" w:cs="Times New Roman"/>
                <w:sz w:val="14"/>
                <w:szCs w:val="16"/>
                <w:lang w:val="en-GB"/>
              </w:rPr>
            </w:pPr>
            <w:r w:rsidRPr="00D414EB">
              <w:rPr>
                <w:rFonts w:ascii="Times New Roman" w:hAnsi="Times New Roman" w:cs="Times New Roman"/>
                <w:sz w:val="14"/>
                <w:szCs w:val="16"/>
                <w:lang w:val="en-GB"/>
              </w:rPr>
              <w:t>x</w:t>
            </w:r>
          </w:p>
        </w:tc>
        <w:tc>
          <w:tcPr>
            <w:tcW w:w="293" w:type="dxa"/>
          </w:tcPr>
          <w:p w14:paraId="7695F92A" w14:textId="38AB561E" w:rsidR="00EC06BE" w:rsidRPr="00D414EB" w:rsidRDefault="00ED28A5" w:rsidP="003732E6">
            <w:pPr>
              <w:jc w:val="both"/>
              <w:rPr>
                <w:rFonts w:ascii="Times New Roman" w:hAnsi="Times New Roman" w:cs="Times New Roman"/>
                <w:sz w:val="14"/>
                <w:szCs w:val="16"/>
                <w:lang w:val="en-GB"/>
              </w:rPr>
            </w:pPr>
            <w:r w:rsidRPr="00D414EB">
              <w:rPr>
                <w:rFonts w:ascii="Times New Roman" w:hAnsi="Times New Roman" w:cs="Times New Roman"/>
                <w:sz w:val="14"/>
                <w:szCs w:val="16"/>
                <w:lang w:val="en-GB"/>
              </w:rPr>
              <w:t>x</w:t>
            </w:r>
          </w:p>
        </w:tc>
        <w:tc>
          <w:tcPr>
            <w:tcW w:w="293" w:type="dxa"/>
          </w:tcPr>
          <w:p w14:paraId="7284C780" w14:textId="77777777" w:rsidR="00EC06BE" w:rsidRPr="00D414EB" w:rsidRDefault="00EC06BE" w:rsidP="003732E6">
            <w:pPr>
              <w:jc w:val="both"/>
              <w:rPr>
                <w:rFonts w:ascii="Times New Roman" w:hAnsi="Times New Roman" w:cs="Times New Roman"/>
                <w:sz w:val="14"/>
                <w:szCs w:val="16"/>
                <w:lang w:val="en-GB"/>
              </w:rPr>
            </w:pPr>
          </w:p>
        </w:tc>
        <w:tc>
          <w:tcPr>
            <w:tcW w:w="293" w:type="dxa"/>
          </w:tcPr>
          <w:p w14:paraId="6AE67474" w14:textId="20137DA4" w:rsidR="00EC06BE" w:rsidRPr="00D414EB" w:rsidRDefault="00ED28A5" w:rsidP="003732E6">
            <w:pPr>
              <w:jc w:val="both"/>
              <w:rPr>
                <w:rFonts w:ascii="Times New Roman" w:hAnsi="Times New Roman" w:cs="Times New Roman"/>
                <w:sz w:val="14"/>
                <w:szCs w:val="16"/>
                <w:lang w:val="en-GB"/>
              </w:rPr>
            </w:pPr>
            <w:r w:rsidRPr="00D414EB">
              <w:rPr>
                <w:rFonts w:ascii="Times New Roman" w:hAnsi="Times New Roman" w:cs="Times New Roman"/>
                <w:sz w:val="14"/>
                <w:szCs w:val="16"/>
                <w:lang w:val="en-GB"/>
              </w:rPr>
              <w:t>x</w:t>
            </w:r>
          </w:p>
        </w:tc>
        <w:tc>
          <w:tcPr>
            <w:tcW w:w="371" w:type="dxa"/>
          </w:tcPr>
          <w:p w14:paraId="260E8931" w14:textId="77777777" w:rsidR="00EC06BE" w:rsidRPr="00D414EB" w:rsidRDefault="00EC06BE" w:rsidP="003732E6">
            <w:pPr>
              <w:jc w:val="both"/>
              <w:rPr>
                <w:rFonts w:ascii="Times New Roman" w:hAnsi="Times New Roman" w:cs="Times New Roman"/>
                <w:sz w:val="14"/>
                <w:szCs w:val="16"/>
                <w:lang w:val="en-GB"/>
              </w:rPr>
            </w:pPr>
          </w:p>
        </w:tc>
        <w:tc>
          <w:tcPr>
            <w:tcW w:w="371" w:type="dxa"/>
          </w:tcPr>
          <w:p w14:paraId="16B1EACE" w14:textId="77777777" w:rsidR="00EC06BE" w:rsidRPr="00D414EB" w:rsidRDefault="00EC06BE" w:rsidP="003732E6">
            <w:pPr>
              <w:jc w:val="both"/>
              <w:rPr>
                <w:rFonts w:ascii="Times New Roman" w:hAnsi="Times New Roman" w:cs="Times New Roman"/>
                <w:sz w:val="14"/>
                <w:szCs w:val="16"/>
                <w:lang w:val="en-GB"/>
              </w:rPr>
            </w:pPr>
          </w:p>
        </w:tc>
        <w:tc>
          <w:tcPr>
            <w:tcW w:w="371" w:type="dxa"/>
          </w:tcPr>
          <w:p w14:paraId="428997AF" w14:textId="77777777" w:rsidR="00EC06BE" w:rsidRPr="00D414EB" w:rsidRDefault="00EC06BE" w:rsidP="003732E6">
            <w:pPr>
              <w:jc w:val="both"/>
              <w:rPr>
                <w:rFonts w:ascii="Times New Roman" w:hAnsi="Times New Roman" w:cs="Times New Roman"/>
                <w:sz w:val="14"/>
                <w:szCs w:val="16"/>
                <w:lang w:val="en-GB"/>
              </w:rPr>
            </w:pPr>
          </w:p>
        </w:tc>
        <w:tc>
          <w:tcPr>
            <w:tcW w:w="371" w:type="dxa"/>
          </w:tcPr>
          <w:p w14:paraId="338CECEA" w14:textId="77777777" w:rsidR="00EC06BE" w:rsidRPr="00D414EB" w:rsidRDefault="00EC06BE" w:rsidP="003732E6">
            <w:pPr>
              <w:jc w:val="both"/>
              <w:rPr>
                <w:rFonts w:ascii="Times New Roman" w:hAnsi="Times New Roman" w:cs="Times New Roman"/>
                <w:sz w:val="14"/>
                <w:szCs w:val="16"/>
                <w:lang w:val="en-GB"/>
              </w:rPr>
            </w:pPr>
          </w:p>
        </w:tc>
        <w:tc>
          <w:tcPr>
            <w:tcW w:w="371" w:type="dxa"/>
          </w:tcPr>
          <w:p w14:paraId="4069ACC4" w14:textId="26C7ADA8" w:rsidR="00EC06BE" w:rsidRPr="00D414EB" w:rsidRDefault="00ED28A5" w:rsidP="003732E6">
            <w:pPr>
              <w:jc w:val="both"/>
              <w:rPr>
                <w:rFonts w:ascii="Times New Roman" w:hAnsi="Times New Roman" w:cs="Times New Roman"/>
                <w:sz w:val="14"/>
                <w:szCs w:val="16"/>
                <w:lang w:val="en-GB"/>
              </w:rPr>
            </w:pPr>
            <w:r w:rsidRPr="00D414EB">
              <w:rPr>
                <w:rFonts w:ascii="Times New Roman" w:hAnsi="Times New Roman" w:cs="Times New Roman"/>
                <w:sz w:val="14"/>
                <w:szCs w:val="16"/>
                <w:lang w:val="en-GB"/>
              </w:rPr>
              <w:t>x</w:t>
            </w:r>
          </w:p>
        </w:tc>
        <w:tc>
          <w:tcPr>
            <w:tcW w:w="371" w:type="dxa"/>
          </w:tcPr>
          <w:p w14:paraId="3115BA4A" w14:textId="77777777" w:rsidR="00EC06BE" w:rsidRPr="00D414EB" w:rsidRDefault="00EC06BE" w:rsidP="003732E6">
            <w:pPr>
              <w:jc w:val="both"/>
              <w:rPr>
                <w:rFonts w:ascii="Times New Roman" w:hAnsi="Times New Roman" w:cs="Times New Roman"/>
                <w:sz w:val="14"/>
                <w:szCs w:val="16"/>
                <w:lang w:val="en-GB"/>
              </w:rPr>
            </w:pPr>
          </w:p>
        </w:tc>
        <w:tc>
          <w:tcPr>
            <w:tcW w:w="371" w:type="dxa"/>
          </w:tcPr>
          <w:p w14:paraId="29986F9E" w14:textId="77777777" w:rsidR="00EC06BE" w:rsidRPr="00D414EB" w:rsidRDefault="00EC06BE" w:rsidP="003732E6">
            <w:pPr>
              <w:jc w:val="both"/>
              <w:rPr>
                <w:rFonts w:ascii="Times New Roman" w:hAnsi="Times New Roman" w:cs="Times New Roman"/>
                <w:sz w:val="14"/>
                <w:szCs w:val="16"/>
                <w:lang w:val="en-GB"/>
              </w:rPr>
            </w:pPr>
          </w:p>
        </w:tc>
        <w:tc>
          <w:tcPr>
            <w:tcW w:w="371" w:type="dxa"/>
          </w:tcPr>
          <w:p w14:paraId="57FEC5DB" w14:textId="555DDEE5" w:rsidR="00EC06BE" w:rsidRPr="00D414EB" w:rsidRDefault="00ED28A5" w:rsidP="003732E6">
            <w:pPr>
              <w:jc w:val="both"/>
              <w:rPr>
                <w:rFonts w:ascii="Times New Roman" w:hAnsi="Times New Roman" w:cs="Times New Roman"/>
                <w:sz w:val="14"/>
                <w:szCs w:val="16"/>
                <w:lang w:val="en-GB"/>
              </w:rPr>
            </w:pPr>
            <w:r w:rsidRPr="00D414EB">
              <w:rPr>
                <w:rFonts w:ascii="Times New Roman" w:hAnsi="Times New Roman" w:cs="Times New Roman"/>
                <w:sz w:val="14"/>
                <w:szCs w:val="16"/>
                <w:lang w:val="en-GB"/>
              </w:rPr>
              <w:t>x</w:t>
            </w:r>
          </w:p>
        </w:tc>
        <w:tc>
          <w:tcPr>
            <w:tcW w:w="371" w:type="dxa"/>
          </w:tcPr>
          <w:p w14:paraId="63F94B02" w14:textId="739E9562" w:rsidR="00EC06BE" w:rsidRPr="00D414EB" w:rsidRDefault="00EC06BE" w:rsidP="003732E6">
            <w:pPr>
              <w:jc w:val="both"/>
              <w:rPr>
                <w:rFonts w:ascii="Times New Roman" w:hAnsi="Times New Roman" w:cs="Times New Roman"/>
                <w:sz w:val="14"/>
                <w:szCs w:val="16"/>
                <w:lang w:val="en-GB"/>
              </w:rPr>
            </w:pPr>
          </w:p>
        </w:tc>
        <w:tc>
          <w:tcPr>
            <w:tcW w:w="371" w:type="dxa"/>
          </w:tcPr>
          <w:p w14:paraId="6DBF6D81" w14:textId="25D5C052" w:rsidR="00EC06BE" w:rsidRPr="00D414EB" w:rsidRDefault="00ED28A5" w:rsidP="003732E6">
            <w:pPr>
              <w:jc w:val="both"/>
              <w:rPr>
                <w:rFonts w:ascii="Times New Roman" w:hAnsi="Times New Roman" w:cs="Times New Roman"/>
                <w:sz w:val="14"/>
                <w:szCs w:val="16"/>
                <w:lang w:val="en-GB"/>
              </w:rPr>
            </w:pPr>
            <w:r w:rsidRPr="00D414EB">
              <w:rPr>
                <w:rFonts w:ascii="Times New Roman" w:hAnsi="Times New Roman" w:cs="Times New Roman"/>
                <w:sz w:val="14"/>
                <w:szCs w:val="16"/>
                <w:lang w:val="en-GB"/>
              </w:rPr>
              <w:t>x</w:t>
            </w:r>
          </w:p>
        </w:tc>
        <w:tc>
          <w:tcPr>
            <w:tcW w:w="371" w:type="dxa"/>
          </w:tcPr>
          <w:p w14:paraId="63D8EFA3" w14:textId="143FDD0A" w:rsidR="00EC06BE" w:rsidRPr="00D414EB" w:rsidRDefault="00ED28A5" w:rsidP="003732E6">
            <w:pPr>
              <w:jc w:val="both"/>
              <w:rPr>
                <w:rFonts w:ascii="Times New Roman" w:hAnsi="Times New Roman" w:cs="Times New Roman"/>
                <w:sz w:val="14"/>
                <w:szCs w:val="16"/>
                <w:lang w:val="en-GB"/>
              </w:rPr>
            </w:pPr>
            <w:r w:rsidRPr="00D414EB">
              <w:rPr>
                <w:rFonts w:ascii="Times New Roman" w:hAnsi="Times New Roman" w:cs="Times New Roman"/>
                <w:sz w:val="14"/>
                <w:szCs w:val="16"/>
                <w:lang w:val="en-GB"/>
              </w:rPr>
              <w:t>x</w:t>
            </w:r>
          </w:p>
        </w:tc>
        <w:tc>
          <w:tcPr>
            <w:tcW w:w="371" w:type="dxa"/>
          </w:tcPr>
          <w:p w14:paraId="146E3122" w14:textId="710F748A" w:rsidR="00EC06BE" w:rsidRPr="00D414EB" w:rsidRDefault="00ED28A5" w:rsidP="003732E6">
            <w:pPr>
              <w:jc w:val="both"/>
              <w:rPr>
                <w:rFonts w:ascii="Times New Roman" w:hAnsi="Times New Roman" w:cs="Times New Roman"/>
                <w:sz w:val="14"/>
                <w:szCs w:val="16"/>
                <w:lang w:val="en-GB"/>
              </w:rPr>
            </w:pPr>
            <w:r w:rsidRPr="00D414EB">
              <w:rPr>
                <w:rFonts w:ascii="Times New Roman" w:hAnsi="Times New Roman" w:cs="Times New Roman"/>
                <w:sz w:val="14"/>
                <w:szCs w:val="16"/>
                <w:lang w:val="en-GB"/>
              </w:rPr>
              <w:t>x</w:t>
            </w:r>
          </w:p>
        </w:tc>
        <w:tc>
          <w:tcPr>
            <w:tcW w:w="371" w:type="dxa"/>
          </w:tcPr>
          <w:p w14:paraId="625FB4EC" w14:textId="77777777" w:rsidR="00EC06BE" w:rsidRPr="00D414EB" w:rsidRDefault="00EC06BE" w:rsidP="003732E6">
            <w:pPr>
              <w:jc w:val="both"/>
              <w:rPr>
                <w:rFonts w:ascii="Times New Roman" w:hAnsi="Times New Roman" w:cs="Times New Roman"/>
                <w:sz w:val="14"/>
                <w:szCs w:val="16"/>
                <w:lang w:val="en-GB"/>
              </w:rPr>
            </w:pPr>
          </w:p>
        </w:tc>
        <w:tc>
          <w:tcPr>
            <w:tcW w:w="371" w:type="dxa"/>
          </w:tcPr>
          <w:p w14:paraId="0CACBE32" w14:textId="78F6BCE7" w:rsidR="00EC06BE" w:rsidRPr="00D414EB" w:rsidRDefault="00ED28A5" w:rsidP="003732E6">
            <w:pPr>
              <w:jc w:val="both"/>
              <w:rPr>
                <w:rFonts w:ascii="Times New Roman" w:hAnsi="Times New Roman" w:cs="Times New Roman"/>
                <w:sz w:val="14"/>
                <w:szCs w:val="16"/>
                <w:lang w:val="en-GB"/>
              </w:rPr>
            </w:pPr>
            <w:r w:rsidRPr="00D414EB">
              <w:rPr>
                <w:rFonts w:ascii="Times New Roman" w:hAnsi="Times New Roman" w:cs="Times New Roman"/>
                <w:sz w:val="14"/>
                <w:szCs w:val="16"/>
                <w:lang w:val="en-GB"/>
              </w:rPr>
              <w:t>x</w:t>
            </w:r>
          </w:p>
        </w:tc>
      </w:tr>
      <w:tr w:rsidR="00EC06BE" w:rsidRPr="00D414EB" w14:paraId="5ED24334" w14:textId="77777777" w:rsidTr="002C4F3C">
        <w:tc>
          <w:tcPr>
            <w:tcW w:w="663" w:type="dxa"/>
          </w:tcPr>
          <w:p w14:paraId="2CF653C8" w14:textId="726BC39C" w:rsidR="00EC06BE" w:rsidRPr="00D414EB" w:rsidRDefault="00ED28A5" w:rsidP="003732E6">
            <w:pPr>
              <w:jc w:val="both"/>
              <w:rPr>
                <w:rFonts w:ascii="Times New Roman" w:hAnsi="Times New Roman" w:cs="Times New Roman"/>
                <w:sz w:val="14"/>
                <w:szCs w:val="16"/>
                <w:lang w:val="en-GB"/>
              </w:rPr>
            </w:pPr>
            <w:r w:rsidRPr="00D414EB">
              <w:rPr>
                <w:rFonts w:ascii="Times New Roman" w:hAnsi="Times New Roman" w:cs="Times New Roman"/>
                <w:sz w:val="14"/>
                <w:szCs w:val="16"/>
                <w:lang w:val="en-GB"/>
              </w:rPr>
              <w:t>MS</w:t>
            </w:r>
          </w:p>
        </w:tc>
        <w:tc>
          <w:tcPr>
            <w:tcW w:w="293" w:type="dxa"/>
          </w:tcPr>
          <w:p w14:paraId="00F8DB27" w14:textId="77777777" w:rsidR="00EC06BE" w:rsidRPr="00D414EB" w:rsidRDefault="00EC06BE" w:rsidP="003732E6">
            <w:pPr>
              <w:jc w:val="both"/>
              <w:rPr>
                <w:rFonts w:ascii="Times New Roman" w:hAnsi="Times New Roman" w:cs="Times New Roman"/>
                <w:sz w:val="14"/>
                <w:szCs w:val="16"/>
                <w:lang w:val="en-GB"/>
              </w:rPr>
            </w:pPr>
          </w:p>
        </w:tc>
        <w:tc>
          <w:tcPr>
            <w:tcW w:w="293" w:type="dxa"/>
          </w:tcPr>
          <w:p w14:paraId="65FC232F" w14:textId="307772FD" w:rsidR="00EC06BE" w:rsidRPr="00D414EB" w:rsidRDefault="00ED28A5" w:rsidP="003732E6">
            <w:pPr>
              <w:jc w:val="both"/>
              <w:rPr>
                <w:rFonts w:ascii="Times New Roman" w:hAnsi="Times New Roman" w:cs="Times New Roman"/>
                <w:sz w:val="14"/>
                <w:szCs w:val="16"/>
                <w:lang w:val="en-GB"/>
              </w:rPr>
            </w:pPr>
            <w:r w:rsidRPr="00D414EB">
              <w:rPr>
                <w:rFonts w:ascii="Times New Roman" w:hAnsi="Times New Roman" w:cs="Times New Roman"/>
                <w:sz w:val="14"/>
                <w:szCs w:val="16"/>
                <w:lang w:val="en-GB"/>
              </w:rPr>
              <w:t>x</w:t>
            </w:r>
          </w:p>
        </w:tc>
        <w:tc>
          <w:tcPr>
            <w:tcW w:w="293" w:type="dxa"/>
          </w:tcPr>
          <w:p w14:paraId="14DEAEE0" w14:textId="71831159" w:rsidR="00EC06BE" w:rsidRPr="00D414EB" w:rsidRDefault="00ED28A5" w:rsidP="003732E6">
            <w:pPr>
              <w:jc w:val="both"/>
              <w:rPr>
                <w:rFonts w:ascii="Times New Roman" w:hAnsi="Times New Roman" w:cs="Times New Roman"/>
                <w:sz w:val="14"/>
                <w:szCs w:val="16"/>
                <w:lang w:val="en-GB"/>
              </w:rPr>
            </w:pPr>
            <w:r w:rsidRPr="00D414EB">
              <w:rPr>
                <w:rFonts w:ascii="Times New Roman" w:hAnsi="Times New Roman" w:cs="Times New Roman"/>
                <w:sz w:val="14"/>
                <w:szCs w:val="16"/>
                <w:lang w:val="en-GB"/>
              </w:rPr>
              <w:t>x</w:t>
            </w:r>
          </w:p>
        </w:tc>
        <w:tc>
          <w:tcPr>
            <w:tcW w:w="293" w:type="dxa"/>
          </w:tcPr>
          <w:p w14:paraId="3DE77C6D" w14:textId="4C3D8170" w:rsidR="00EC06BE" w:rsidRPr="00D414EB" w:rsidRDefault="00ED28A5" w:rsidP="003732E6">
            <w:pPr>
              <w:jc w:val="both"/>
              <w:rPr>
                <w:rFonts w:ascii="Times New Roman" w:hAnsi="Times New Roman" w:cs="Times New Roman"/>
                <w:sz w:val="14"/>
                <w:szCs w:val="16"/>
                <w:lang w:val="en-GB"/>
              </w:rPr>
            </w:pPr>
            <w:r w:rsidRPr="00D414EB">
              <w:rPr>
                <w:rFonts w:ascii="Times New Roman" w:hAnsi="Times New Roman" w:cs="Times New Roman"/>
                <w:sz w:val="14"/>
                <w:szCs w:val="16"/>
                <w:lang w:val="en-GB"/>
              </w:rPr>
              <w:t>x</w:t>
            </w:r>
          </w:p>
        </w:tc>
        <w:tc>
          <w:tcPr>
            <w:tcW w:w="293" w:type="dxa"/>
          </w:tcPr>
          <w:p w14:paraId="749D2C26" w14:textId="5CC3435F" w:rsidR="00EC06BE" w:rsidRPr="00D414EB" w:rsidRDefault="00EC06BE" w:rsidP="003732E6">
            <w:pPr>
              <w:jc w:val="both"/>
              <w:rPr>
                <w:rFonts w:ascii="Times New Roman" w:hAnsi="Times New Roman" w:cs="Times New Roman"/>
                <w:sz w:val="14"/>
                <w:szCs w:val="16"/>
                <w:lang w:val="en-GB"/>
              </w:rPr>
            </w:pPr>
          </w:p>
        </w:tc>
        <w:tc>
          <w:tcPr>
            <w:tcW w:w="293" w:type="dxa"/>
          </w:tcPr>
          <w:p w14:paraId="4CB3A3BE" w14:textId="49FC79A4" w:rsidR="00EC06BE" w:rsidRPr="00D414EB" w:rsidRDefault="00ED28A5" w:rsidP="003732E6">
            <w:pPr>
              <w:jc w:val="both"/>
              <w:rPr>
                <w:rFonts w:ascii="Times New Roman" w:hAnsi="Times New Roman" w:cs="Times New Roman"/>
                <w:sz w:val="14"/>
                <w:szCs w:val="16"/>
                <w:lang w:val="en-GB"/>
              </w:rPr>
            </w:pPr>
            <w:r w:rsidRPr="00D414EB">
              <w:rPr>
                <w:rFonts w:ascii="Times New Roman" w:hAnsi="Times New Roman" w:cs="Times New Roman"/>
                <w:sz w:val="14"/>
                <w:szCs w:val="16"/>
                <w:lang w:val="en-GB"/>
              </w:rPr>
              <w:t>x</w:t>
            </w:r>
          </w:p>
        </w:tc>
        <w:tc>
          <w:tcPr>
            <w:tcW w:w="293" w:type="dxa"/>
          </w:tcPr>
          <w:p w14:paraId="229D8645" w14:textId="75D35228" w:rsidR="00EC06BE" w:rsidRPr="00D414EB" w:rsidRDefault="00ED28A5" w:rsidP="003732E6">
            <w:pPr>
              <w:jc w:val="both"/>
              <w:rPr>
                <w:rFonts w:ascii="Times New Roman" w:hAnsi="Times New Roman" w:cs="Times New Roman"/>
                <w:sz w:val="14"/>
                <w:szCs w:val="16"/>
                <w:lang w:val="en-GB"/>
              </w:rPr>
            </w:pPr>
            <w:r w:rsidRPr="00D414EB">
              <w:rPr>
                <w:rFonts w:ascii="Times New Roman" w:hAnsi="Times New Roman" w:cs="Times New Roman"/>
                <w:sz w:val="14"/>
                <w:szCs w:val="16"/>
                <w:lang w:val="en-GB"/>
              </w:rPr>
              <w:t>x</w:t>
            </w:r>
          </w:p>
        </w:tc>
        <w:tc>
          <w:tcPr>
            <w:tcW w:w="293" w:type="dxa"/>
          </w:tcPr>
          <w:p w14:paraId="1034BB2B" w14:textId="77777777" w:rsidR="00EC06BE" w:rsidRPr="00D414EB" w:rsidRDefault="00EC06BE" w:rsidP="003732E6">
            <w:pPr>
              <w:jc w:val="both"/>
              <w:rPr>
                <w:rFonts w:ascii="Times New Roman" w:hAnsi="Times New Roman" w:cs="Times New Roman"/>
                <w:sz w:val="14"/>
                <w:szCs w:val="16"/>
                <w:lang w:val="en-GB"/>
              </w:rPr>
            </w:pPr>
          </w:p>
        </w:tc>
        <w:tc>
          <w:tcPr>
            <w:tcW w:w="293" w:type="dxa"/>
          </w:tcPr>
          <w:p w14:paraId="51FD19A4" w14:textId="4703B09B" w:rsidR="00EC06BE" w:rsidRPr="00D414EB" w:rsidRDefault="00ED28A5" w:rsidP="003732E6">
            <w:pPr>
              <w:jc w:val="both"/>
              <w:rPr>
                <w:rFonts w:ascii="Times New Roman" w:hAnsi="Times New Roman" w:cs="Times New Roman"/>
                <w:sz w:val="14"/>
                <w:szCs w:val="16"/>
                <w:lang w:val="en-GB"/>
              </w:rPr>
            </w:pPr>
            <w:r w:rsidRPr="00D414EB">
              <w:rPr>
                <w:rFonts w:ascii="Times New Roman" w:hAnsi="Times New Roman" w:cs="Times New Roman"/>
                <w:sz w:val="14"/>
                <w:szCs w:val="16"/>
                <w:lang w:val="en-GB"/>
              </w:rPr>
              <w:t>x</w:t>
            </w:r>
          </w:p>
        </w:tc>
        <w:tc>
          <w:tcPr>
            <w:tcW w:w="371" w:type="dxa"/>
          </w:tcPr>
          <w:p w14:paraId="75CD8B2E" w14:textId="77777777" w:rsidR="00EC06BE" w:rsidRPr="00D414EB" w:rsidRDefault="00EC06BE" w:rsidP="003732E6">
            <w:pPr>
              <w:jc w:val="both"/>
              <w:rPr>
                <w:rFonts w:ascii="Times New Roman" w:hAnsi="Times New Roman" w:cs="Times New Roman"/>
                <w:sz w:val="14"/>
                <w:szCs w:val="16"/>
                <w:lang w:val="en-GB"/>
              </w:rPr>
            </w:pPr>
          </w:p>
        </w:tc>
        <w:tc>
          <w:tcPr>
            <w:tcW w:w="371" w:type="dxa"/>
          </w:tcPr>
          <w:p w14:paraId="69616569" w14:textId="77777777" w:rsidR="00EC06BE" w:rsidRPr="00D414EB" w:rsidRDefault="00EC06BE" w:rsidP="003732E6">
            <w:pPr>
              <w:jc w:val="both"/>
              <w:rPr>
                <w:rFonts w:ascii="Times New Roman" w:hAnsi="Times New Roman" w:cs="Times New Roman"/>
                <w:sz w:val="14"/>
                <w:szCs w:val="16"/>
                <w:lang w:val="en-GB"/>
              </w:rPr>
            </w:pPr>
          </w:p>
        </w:tc>
        <w:tc>
          <w:tcPr>
            <w:tcW w:w="371" w:type="dxa"/>
          </w:tcPr>
          <w:p w14:paraId="587C572B" w14:textId="739B0FAF" w:rsidR="00EC06BE" w:rsidRPr="00D414EB" w:rsidRDefault="00ED28A5" w:rsidP="003732E6">
            <w:pPr>
              <w:jc w:val="both"/>
              <w:rPr>
                <w:rFonts w:ascii="Times New Roman" w:hAnsi="Times New Roman" w:cs="Times New Roman"/>
                <w:sz w:val="14"/>
                <w:szCs w:val="16"/>
                <w:lang w:val="en-GB"/>
              </w:rPr>
            </w:pPr>
            <w:r w:rsidRPr="00D414EB">
              <w:rPr>
                <w:rFonts w:ascii="Times New Roman" w:hAnsi="Times New Roman" w:cs="Times New Roman"/>
                <w:sz w:val="14"/>
                <w:szCs w:val="16"/>
                <w:lang w:val="en-GB"/>
              </w:rPr>
              <w:t>x</w:t>
            </w:r>
          </w:p>
        </w:tc>
        <w:tc>
          <w:tcPr>
            <w:tcW w:w="371" w:type="dxa"/>
          </w:tcPr>
          <w:p w14:paraId="3528E749" w14:textId="77777777" w:rsidR="00EC06BE" w:rsidRPr="00D414EB" w:rsidRDefault="00EC06BE" w:rsidP="003732E6">
            <w:pPr>
              <w:jc w:val="both"/>
              <w:rPr>
                <w:rFonts w:ascii="Times New Roman" w:hAnsi="Times New Roman" w:cs="Times New Roman"/>
                <w:sz w:val="14"/>
                <w:szCs w:val="16"/>
                <w:lang w:val="en-GB"/>
              </w:rPr>
            </w:pPr>
          </w:p>
        </w:tc>
        <w:tc>
          <w:tcPr>
            <w:tcW w:w="371" w:type="dxa"/>
          </w:tcPr>
          <w:p w14:paraId="7D3DAD1D" w14:textId="1EB5A390" w:rsidR="00EC06BE" w:rsidRPr="00D414EB" w:rsidRDefault="00ED28A5" w:rsidP="003732E6">
            <w:pPr>
              <w:jc w:val="both"/>
              <w:rPr>
                <w:rFonts w:ascii="Times New Roman" w:hAnsi="Times New Roman" w:cs="Times New Roman"/>
                <w:sz w:val="14"/>
                <w:szCs w:val="16"/>
                <w:lang w:val="en-GB"/>
              </w:rPr>
            </w:pPr>
            <w:r w:rsidRPr="00D414EB">
              <w:rPr>
                <w:rFonts w:ascii="Times New Roman" w:hAnsi="Times New Roman" w:cs="Times New Roman"/>
                <w:sz w:val="14"/>
                <w:szCs w:val="16"/>
                <w:lang w:val="en-GB"/>
              </w:rPr>
              <w:t>x</w:t>
            </w:r>
          </w:p>
        </w:tc>
        <w:tc>
          <w:tcPr>
            <w:tcW w:w="371" w:type="dxa"/>
          </w:tcPr>
          <w:p w14:paraId="42272A52" w14:textId="39508FDF" w:rsidR="00EC06BE" w:rsidRPr="00D414EB" w:rsidRDefault="00ED28A5" w:rsidP="003732E6">
            <w:pPr>
              <w:jc w:val="both"/>
              <w:rPr>
                <w:rFonts w:ascii="Times New Roman" w:hAnsi="Times New Roman" w:cs="Times New Roman"/>
                <w:sz w:val="14"/>
                <w:szCs w:val="16"/>
                <w:lang w:val="en-GB"/>
              </w:rPr>
            </w:pPr>
            <w:r w:rsidRPr="00D414EB">
              <w:rPr>
                <w:rFonts w:ascii="Times New Roman" w:hAnsi="Times New Roman" w:cs="Times New Roman"/>
                <w:sz w:val="14"/>
                <w:szCs w:val="16"/>
                <w:lang w:val="en-GB"/>
              </w:rPr>
              <w:t>x</w:t>
            </w:r>
          </w:p>
        </w:tc>
        <w:tc>
          <w:tcPr>
            <w:tcW w:w="371" w:type="dxa"/>
          </w:tcPr>
          <w:p w14:paraId="738F5E22" w14:textId="62AC3F91" w:rsidR="00EC06BE" w:rsidRPr="00D414EB" w:rsidRDefault="00ED28A5" w:rsidP="003732E6">
            <w:pPr>
              <w:jc w:val="both"/>
              <w:rPr>
                <w:rFonts w:ascii="Times New Roman" w:hAnsi="Times New Roman" w:cs="Times New Roman"/>
                <w:sz w:val="14"/>
                <w:szCs w:val="16"/>
                <w:lang w:val="en-GB"/>
              </w:rPr>
            </w:pPr>
            <w:r w:rsidRPr="00D414EB">
              <w:rPr>
                <w:rFonts w:ascii="Times New Roman" w:hAnsi="Times New Roman" w:cs="Times New Roman"/>
                <w:sz w:val="14"/>
                <w:szCs w:val="16"/>
                <w:lang w:val="en-GB"/>
              </w:rPr>
              <w:t>x</w:t>
            </w:r>
          </w:p>
        </w:tc>
        <w:tc>
          <w:tcPr>
            <w:tcW w:w="371" w:type="dxa"/>
          </w:tcPr>
          <w:p w14:paraId="5E1B3017" w14:textId="77777777" w:rsidR="00EC06BE" w:rsidRPr="00D414EB" w:rsidRDefault="00EC06BE" w:rsidP="003732E6">
            <w:pPr>
              <w:jc w:val="both"/>
              <w:rPr>
                <w:rFonts w:ascii="Times New Roman" w:hAnsi="Times New Roman" w:cs="Times New Roman"/>
                <w:sz w:val="14"/>
                <w:szCs w:val="16"/>
                <w:lang w:val="en-GB"/>
              </w:rPr>
            </w:pPr>
          </w:p>
        </w:tc>
        <w:tc>
          <w:tcPr>
            <w:tcW w:w="371" w:type="dxa"/>
          </w:tcPr>
          <w:p w14:paraId="5410D85E" w14:textId="77777777" w:rsidR="00EC06BE" w:rsidRPr="00D414EB" w:rsidRDefault="00EC06BE" w:rsidP="003732E6">
            <w:pPr>
              <w:jc w:val="both"/>
              <w:rPr>
                <w:rFonts w:ascii="Times New Roman" w:hAnsi="Times New Roman" w:cs="Times New Roman"/>
                <w:sz w:val="14"/>
                <w:szCs w:val="16"/>
                <w:lang w:val="en-GB"/>
              </w:rPr>
            </w:pPr>
          </w:p>
        </w:tc>
        <w:tc>
          <w:tcPr>
            <w:tcW w:w="371" w:type="dxa"/>
          </w:tcPr>
          <w:p w14:paraId="25496B36" w14:textId="050F8A8D" w:rsidR="00EC06BE" w:rsidRPr="00D414EB" w:rsidRDefault="00ED28A5" w:rsidP="003732E6">
            <w:pPr>
              <w:jc w:val="both"/>
              <w:rPr>
                <w:rFonts w:ascii="Times New Roman" w:hAnsi="Times New Roman" w:cs="Times New Roman"/>
                <w:sz w:val="14"/>
                <w:szCs w:val="16"/>
                <w:lang w:val="en-GB"/>
              </w:rPr>
            </w:pPr>
            <w:r w:rsidRPr="00D414EB">
              <w:rPr>
                <w:rFonts w:ascii="Times New Roman" w:hAnsi="Times New Roman" w:cs="Times New Roman"/>
                <w:sz w:val="14"/>
                <w:szCs w:val="16"/>
                <w:lang w:val="en-GB"/>
              </w:rPr>
              <w:t>x</w:t>
            </w:r>
          </w:p>
        </w:tc>
        <w:tc>
          <w:tcPr>
            <w:tcW w:w="371" w:type="dxa"/>
          </w:tcPr>
          <w:p w14:paraId="0CA2C106" w14:textId="77777777" w:rsidR="00EC06BE" w:rsidRPr="00D414EB" w:rsidRDefault="00EC06BE" w:rsidP="003732E6">
            <w:pPr>
              <w:jc w:val="both"/>
              <w:rPr>
                <w:rFonts w:ascii="Times New Roman" w:hAnsi="Times New Roman" w:cs="Times New Roman"/>
                <w:sz w:val="14"/>
                <w:szCs w:val="16"/>
                <w:lang w:val="en-GB"/>
              </w:rPr>
            </w:pPr>
          </w:p>
        </w:tc>
        <w:tc>
          <w:tcPr>
            <w:tcW w:w="371" w:type="dxa"/>
          </w:tcPr>
          <w:p w14:paraId="5AD3C4D1" w14:textId="77777777" w:rsidR="00EC06BE" w:rsidRPr="00D414EB" w:rsidRDefault="00EC06BE" w:rsidP="003732E6">
            <w:pPr>
              <w:jc w:val="both"/>
              <w:rPr>
                <w:rFonts w:ascii="Times New Roman" w:hAnsi="Times New Roman" w:cs="Times New Roman"/>
                <w:sz w:val="14"/>
                <w:szCs w:val="16"/>
                <w:lang w:val="en-GB"/>
              </w:rPr>
            </w:pPr>
          </w:p>
        </w:tc>
        <w:tc>
          <w:tcPr>
            <w:tcW w:w="371" w:type="dxa"/>
          </w:tcPr>
          <w:p w14:paraId="09326444" w14:textId="77777777" w:rsidR="00EC06BE" w:rsidRPr="00D414EB" w:rsidRDefault="00EC06BE" w:rsidP="003732E6">
            <w:pPr>
              <w:jc w:val="both"/>
              <w:rPr>
                <w:rFonts w:ascii="Times New Roman" w:hAnsi="Times New Roman" w:cs="Times New Roman"/>
                <w:sz w:val="14"/>
                <w:szCs w:val="16"/>
                <w:lang w:val="en-GB"/>
              </w:rPr>
            </w:pPr>
          </w:p>
        </w:tc>
        <w:tc>
          <w:tcPr>
            <w:tcW w:w="371" w:type="dxa"/>
          </w:tcPr>
          <w:p w14:paraId="6D3D2C1D" w14:textId="4042F3C7" w:rsidR="00EC06BE" w:rsidRPr="00D414EB" w:rsidRDefault="00ED28A5" w:rsidP="003732E6">
            <w:pPr>
              <w:jc w:val="both"/>
              <w:rPr>
                <w:rFonts w:ascii="Times New Roman" w:hAnsi="Times New Roman" w:cs="Times New Roman"/>
                <w:sz w:val="14"/>
                <w:szCs w:val="16"/>
                <w:lang w:val="en-GB"/>
              </w:rPr>
            </w:pPr>
            <w:r w:rsidRPr="00D414EB">
              <w:rPr>
                <w:rFonts w:ascii="Times New Roman" w:hAnsi="Times New Roman" w:cs="Times New Roman"/>
                <w:sz w:val="14"/>
                <w:szCs w:val="16"/>
                <w:lang w:val="en-GB"/>
              </w:rPr>
              <w:t>x</w:t>
            </w:r>
          </w:p>
        </w:tc>
      </w:tr>
    </w:tbl>
    <w:p w14:paraId="0F817098" w14:textId="341176F8" w:rsidR="00EC06BE" w:rsidRDefault="00EC06BE" w:rsidP="003732E6">
      <w:pPr>
        <w:spacing w:line="240" w:lineRule="auto"/>
        <w:jc w:val="both"/>
        <w:rPr>
          <w:rFonts w:ascii="Arial" w:hAnsi="Arial" w:cs="Arial"/>
          <w:sz w:val="24"/>
          <w:szCs w:val="24"/>
          <w:lang w:val="en-GB"/>
        </w:rPr>
      </w:pPr>
    </w:p>
    <w:p w14:paraId="54BBA8B4" w14:textId="3D46B678" w:rsidR="00E71556" w:rsidRPr="00D414EB" w:rsidRDefault="00EC06BE" w:rsidP="003732E6">
      <w:pPr>
        <w:spacing w:line="240" w:lineRule="auto"/>
        <w:jc w:val="both"/>
        <w:rPr>
          <w:rFonts w:ascii="Times New Roman" w:hAnsi="Times New Roman" w:cs="Times New Roman"/>
          <w:sz w:val="24"/>
          <w:szCs w:val="24"/>
          <w:lang w:val="en-GB"/>
        </w:rPr>
      </w:pPr>
      <w:r w:rsidRPr="00D414EB">
        <w:rPr>
          <w:rFonts w:ascii="Times New Roman" w:hAnsi="Times New Roman" w:cs="Times New Roman"/>
          <w:sz w:val="24"/>
          <w:szCs w:val="24"/>
          <w:lang w:val="en-GB"/>
        </w:rPr>
        <w:t>PM: Project Management</w:t>
      </w:r>
    </w:p>
    <w:p w14:paraId="1ED9A95A" w14:textId="202C711F" w:rsidR="0002451C" w:rsidRPr="00D414EB" w:rsidRDefault="00EC06BE" w:rsidP="003732E6">
      <w:pPr>
        <w:spacing w:line="240" w:lineRule="auto"/>
        <w:jc w:val="both"/>
        <w:rPr>
          <w:rFonts w:ascii="Times New Roman" w:hAnsi="Times New Roman" w:cs="Times New Roman"/>
          <w:sz w:val="24"/>
          <w:szCs w:val="24"/>
          <w:lang w:val="en-GB"/>
        </w:rPr>
      </w:pPr>
      <w:r w:rsidRPr="00D414EB">
        <w:rPr>
          <w:rFonts w:ascii="Times New Roman" w:hAnsi="Times New Roman" w:cs="Times New Roman"/>
          <w:sz w:val="24"/>
          <w:szCs w:val="24"/>
          <w:lang w:val="en-GB"/>
        </w:rPr>
        <w:t>HRM I: Human Resource Management 1</w:t>
      </w:r>
    </w:p>
    <w:p w14:paraId="1F42AEE0" w14:textId="56B13657" w:rsidR="0002451C" w:rsidRPr="00D414EB" w:rsidRDefault="0002451C" w:rsidP="003732E6">
      <w:pPr>
        <w:spacing w:line="240" w:lineRule="auto"/>
        <w:jc w:val="both"/>
        <w:rPr>
          <w:rFonts w:ascii="Times New Roman" w:hAnsi="Times New Roman" w:cs="Times New Roman"/>
          <w:sz w:val="24"/>
          <w:szCs w:val="24"/>
          <w:lang w:val="en-GB"/>
        </w:rPr>
      </w:pPr>
      <w:r w:rsidRPr="00D414EB">
        <w:rPr>
          <w:rFonts w:ascii="Times New Roman" w:hAnsi="Times New Roman" w:cs="Times New Roman"/>
          <w:sz w:val="24"/>
          <w:szCs w:val="24"/>
          <w:lang w:val="en-GB"/>
        </w:rPr>
        <w:t>HRM II: Human Resource Management 2</w:t>
      </w:r>
    </w:p>
    <w:p w14:paraId="677E7FB8" w14:textId="57D78C2A" w:rsidR="003C3AFF" w:rsidRPr="00D414EB" w:rsidRDefault="003C3AFF" w:rsidP="003732E6">
      <w:pPr>
        <w:spacing w:line="240" w:lineRule="auto"/>
        <w:jc w:val="both"/>
        <w:rPr>
          <w:rFonts w:ascii="Times New Roman" w:hAnsi="Times New Roman" w:cs="Times New Roman"/>
          <w:sz w:val="24"/>
          <w:szCs w:val="24"/>
          <w:lang w:val="en-GB"/>
        </w:rPr>
      </w:pPr>
      <w:r w:rsidRPr="00D414EB">
        <w:rPr>
          <w:rFonts w:ascii="Times New Roman" w:hAnsi="Times New Roman" w:cs="Times New Roman"/>
          <w:sz w:val="24"/>
          <w:szCs w:val="24"/>
          <w:lang w:val="en-GB"/>
        </w:rPr>
        <w:t>IBE: Introduction to Business Economics</w:t>
      </w:r>
    </w:p>
    <w:p w14:paraId="0328FFAD" w14:textId="787771B2" w:rsidR="003C3AFF" w:rsidRPr="00D414EB" w:rsidRDefault="003C3AFF" w:rsidP="003732E6">
      <w:pPr>
        <w:spacing w:line="240" w:lineRule="auto"/>
        <w:jc w:val="both"/>
        <w:rPr>
          <w:rFonts w:ascii="Times New Roman" w:hAnsi="Times New Roman" w:cs="Times New Roman"/>
          <w:sz w:val="24"/>
          <w:szCs w:val="24"/>
          <w:lang w:val="en-GB"/>
        </w:rPr>
      </w:pPr>
      <w:r w:rsidRPr="00D414EB">
        <w:rPr>
          <w:rFonts w:ascii="Times New Roman" w:hAnsi="Times New Roman" w:cs="Times New Roman"/>
          <w:sz w:val="24"/>
          <w:szCs w:val="24"/>
          <w:lang w:val="en-GB"/>
        </w:rPr>
        <w:t>IM: Introduction to marketing</w:t>
      </w:r>
    </w:p>
    <w:p w14:paraId="1951A08B" w14:textId="559D36BE" w:rsidR="003C3AFF" w:rsidRPr="00D414EB" w:rsidRDefault="003C3AFF" w:rsidP="003732E6">
      <w:pPr>
        <w:spacing w:line="240" w:lineRule="auto"/>
        <w:jc w:val="both"/>
        <w:rPr>
          <w:rFonts w:ascii="Times New Roman" w:hAnsi="Times New Roman" w:cs="Times New Roman"/>
          <w:sz w:val="24"/>
          <w:szCs w:val="24"/>
          <w:lang w:val="en-GB"/>
        </w:rPr>
      </w:pPr>
      <w:r w:rsidRPr="00D414EB">
        <w:rPr>
          <w:rFonts w:ascii="Times New Roman" w:hAnsi="Times New Roman" w:cs="Times New Roman"/>
          <w:sz w:val="24"/>
          <w:szCs w:val="24"/>
          <w:lang w:val="en-GB"/>
        </w:rPr>
        <w:t>BBM: Basics of Business Management</w:t>
      </w:r>
    </w:p>
    <w:p w14:paraId="0B49F177" w14:textId="2B3C370D" w:rsidR="003C3AFF" w:rsidRPr="00D414EB" w:rsidRDefault="003C3AFF" w:rsidP="003732E6">
      <w:pPr>
        <w:spacing w:line="240" w:lineRule="auto"/>
        <w:jc w:val="both"/>
        <w:rPr>
          <w:rFonts w:ascii="Times New Roman" w:hAnsi="Times New Roman" w:cs="Times New Roman"/>
          <w:sz w:val="24"/>
          <w:szCs w:val="24"/>
          <w:lang w:val="en-GB"/>
        </w:rPr>
      </w:pPr>
      <w:r w:rsidRPr="00D414EB">
        <w:rPr>
          <w:rFonts w:ascii="Times New Roman" w:hAnsi="Times New Roman" w:cs="Times New Roman"/>
          <w:sz w:val="24"/>
          <w:szCs w:val="24"/>
          <w:lang w:val="en-GB"/>
        </w:rPr>
        <w:t>MM: Marketing Management</w:t>
      </w:r>
    </w:p>
    <w:p w14:paraId="4018BF78" w14:textId="5B644351" w:rsidR="00ED28A5" w:rsidRPr="00D414EB" w:rsidRDefault="00ED28A5" w:rsidP="003732E6">
      <w:pPr>
        <w:spacing w:line="240" w:lineRule="auto"/>
        <w:jc w:val="both"/>
        <w:rPr>
          <w:rFonts w:ascii="Times New Roman" w:hAnsi="Times New Roman" w:cs="Times New Roman"/>
          <w:sz w:val="24"/>
          <w:szCs w:val="24"/>
          <w:lang w:val="en-GB"/>
        </w:rPr>
      </w:pPr>
      <w:r w:rsidRPr="00D414EB">
        <w:rPr>
          <w:rFonts w:ascii="Times New Roman" w:hAnsi="Times New Roman" w:cs="Times New Roman"/>
          <w:sz w:val="24"/>
          <w:szCs w:val="24"/>
          <w:lang w:val="en-GB"/>
        </w:rPr>
        <w:t>MS: Managerial Skills</w:t>
      </w:r>
    </w:p>
    <w:p w14:paraId="7A32554A" w14:textId="761D3408" w:rsidR="002C4F3C" w:rsidRPr="00D414EB" w:rsidRDefault="002C4F3C" w:rsidP="003732E6">
      <w:pPr>
        <w:spacing w:line="240" w:lineRule="auto"/>
        <w:jc w:val="both"/>
        <w:rPr>
          <w:rFonts w:ascii="Times New Roman" w:hAnsi="Times New Roman" w:cs="Times New Roman"/>
          <w:sz w:val="24"/>
          <w:szCs w:val="24"/>
          <w:lang w:val="en-GB"/>
        </w:rPr>
      </w:pPr>
      <w:r w:rsidRPr="00D414EB">
        <w:rPr>
          <w:rFonts w:ascii="Times New Roman" w:hAnsi="Times New Roman" w:cs="Times New Roman"/>
          <w:sz w:val="24"/>
          <w:szCs w:val="24"/>
          <w:lang w:val="en-GB"/>
        </w:rPr>
        <w:t>Figure 11 – General competencies of the Business Bachelor’s Degree courses</w:t>
      </w:r>
    </w:p>
    <w:p w14:paraId="68917B0C" w14:textId="77777777" w:rsidR="002C4F3C" w:rsidRPr="00D414EB" w:rsidRDefault="002C4F3C" w:rsidP="003732E6">
      <w:pPr>
        <w:spacing w:line="240" w:lineRule="auto"/>
        <w:jc w:val="both"/>
        <w:rPr>
          <w:rFonts w:ascii="Times New Roman" w:hAnsi="Times New Roman" w:cs="Times New Roman"/>
          <w:b/>
          <w:sz w:val="24"/>
          <w:szCs w:val="24"/>
          <w:lang w:val="en-GB"/>
        </w:rPr>
      </w:pPr>
    </w:p>
    <w:p w14:paraId="7538F061" w14:textId="414DE90B" w:rsidR="002C4F3C" w:rsidRPr="00B25167" w:rsidRDefault="002C4F3C" w:rsidP="003732E6">
      <w:pPr>
        <w:spacing w:line="240" w:lineRule="auto"/>
        <w:jc w:val="both"/>
        <w:rPr>
          <w:rFonts w:ascii="Times New Roman" w:hAnsi="Times New Roman" w:cs="Times New Roman"/>
          <w:i/>
          <w:sz w:val="24"/>
          <w:szCs w:val="24"/>
          <w:lang w:val="en-GB"/>
        </w:rPr>
      </w:pPr>
      <w:r w:rsidRPr="00B25167">
        <w:rPr>
          <w:rFonts w:ascii="Times New Roman" w:hAnsi="Times New Roman" w:cs="Times New Roman"/>
          <w:i/>
          <w:sz w:val="24"/>
          <w:szCs w:val="24"/>
          <w:lang w:val="en-GB"/>
        </w:rPr>
        <w:t xml:space="preserve">Coincidence in competencies to be acquired in different </w:t>
      </w:r>
      <w:r w:rsidR="00B770D2" w:rsidRPr="00B25167">
        <w:rPr>
          <w:rFonts w:ascii="Times New Roman" w:hAnsi="Times New Roman" w:cs="Times New Roman"/>
          <w:i/>
          <w:sz w:val="24"/>
          <w:szCs w:val="24"/>
          <w:lang w:val="en-GB"/>
        </w:rPr>
        <w:t>subjects</w:t>
      </w:r>
    </w:p>
    <w:p w14:paraId="77516392" w14:textId="5819277C" w:rsidR="00F62EE8" w:rsidRPr="00D414EB" w:rsidRDefault="00F62EE8" w:rsidP="003732E6">
      <w:pPr>
        <w:spacing w:line="240" w:lineRule="auto"/>
        <w:jc w:val="both"/>
        <w:rPr>
          <w:rFonts w:ascii="Times New Roman" w:hAnsi="Times New Roman" w:cs="Times New Roman"/>
          <w:sz w:val="24"/>
          <w:szCs w:val="24"/>
          <w:lang w:val="en-GB"/>
        </w:rPr>
      </w:pPr>
      <w:r w:rsidRPr="00D414EB">
        <w:rPr>
          <w:rFonts w:ascii="Times New Roman" w:hAnsi="Times New Roman" w:cs="Times New Roman"/>
          <w:sz w:val="24"/>
          <w:szCs w:val="24"/>
          <w:lang w:val="en-GB"/>
        </w:rPr>
        <w:t xml:space="preserve">As previously highlighted, content university teachers invited to add bilingualism their teaching might demonstrate a negative reaction towards such implementation of CLIL or EMI as a consequence of their feeling they will not be able to cover all the content in a lesson taught (totally or partially) in English. While it might be true that examining the content of the different </w:t>
      </w:r>
      <w:r w:rsidR="003A057B" w:rsidRPr="00D414EB">
        <w:rPr>
          <w:rFonts w:ascii="Times New Roman" w:hAnsi="Times New Roman" w:cs="Times New Roman"/>
          <w:sz w:val="24"/>
          <w:szCs w:val="24"/>
          <w:lang w:val="en-GB"/>
        </w:rPr>
        <w:t>subjects along the d</w:t>
      </w:r>
      <w:r w:rsidRPr="00D414EB">
        <w:rPr>
          <w:rFonts w:ascii="Times New Roman" w:hAnsi="Times New Roman" w:cs="Times New Roman"/>
          <w:sz w:val="24"/>
          <w:szCs w:val="24"/>
          <w:lang w:val="en-GB"/>
        </w:rPr>
        <w:t xml:space="preserve">egree one </w:t>
      </w:r>
      <w:r w:rsidR="003A057B" w:rsidRPr="00D414EB">
        <w:rPr>
          <w:rFonts w:ascii="Times New Roman" w:hAnsi="Times New Roman" w:cs="Times New Roman"/>
          <w:sz w:val="24"/>
          <w:szCs w:val="24"/>
          <w:lang w:val="en-GB"/>
        </w:rPr>
        <w:t xml:space="preserve">may </w:t>
      </w:r>
      <w:r w:rsidRPr="00D414EB">
        <w:rPr>
          <w:rFonts w:ascii="Times New Roman" w:hAnsi="Times New Roman" w:cs="Times New Roman"/>
          <w:sz w:val="24"/>
          <w:szCs w:val="24"/>
          <w:lang w:val="en-GB"/>
        </w:rPr>
        <w:t xml:space="preserve">find it difficult to </w:t>
      </w:r>
      <w:r w:rsidR="003A057B" w:rsidRPr="00D414EB">
        <w:rPr>
          <w:rFonts w:ascii="Times New Roman" w:hAnsi="Times New Roman" w:cs="Times New Roman"/>
          <w:sz w:val="24"/>
          <w:szCs w:val="24"/>
          <w:lang w:val="en-GB"/>
        </w:rPr>
        <w:t>encounter</w:t>
      </w:r>
      <w:r w:rsidRPr="00D414EB">
        <w:rPr>
          <w:rFonts w:ascii="Times New Roman" w:hAnsi="Times New Roman" w:cs="Times New Roman"/>
          <w:sz w:val="24"/>
          <w:szCs w:val="24"/>
          <w:lang w:val="en-GB"/>
        </w:rPr>
        <w:t xml:space="preserve"> very clear similarities amongst syllabuses, the results obtained by looking into competencies rather than contents may possibly be different.</w:t>
      </w:r>
    </w:p>
    <w:p w14:paraId="3847425D" w14:textId="2A55B2D1" w:rsidR="00F62EE8" w:rsidRPr="00D414EB" w:rsidRDefault="002C4F3C" w:rsidP="003732E6">
      <w:pPr>
        <w:spacing w:line="240" w:lineRule="auto"/>
        <w:jc w:val="both"/>
        <w:rPr>
          <w:rFonts w:ascii="Times New Roman" w:hAnsi="Times New Roman" w:cs="Times New Roman"/>
          <w:sz w:val="24"/>
          <w:szCs w:val="24"/>
          <w:lang w:val="en-GB"/>
        </w:rPr>
      </w:pPr>
      <w:r w:rsidRPr="00D414EB">
        <w:rPr>
          <w:rFonts w:ascii="Times New Roman" w:hAnsi="Times New Roman" w:cs="Times New Roman"/>
          <w:sz w:val="24"/>
          <w:szCs w:val="24"/>
          <w:lang w:val="en-GB"/>
        </w:rPr>
        <w:lastRenderedPageBreak/>
        <w:t xml:space="preserve">As can be seen in Figure 11, some of the GCs seem to </w:t>
      </w:r>
      <w:r w:rsidR="00F62EE8" w:rsidRPr="00D414EB">
        <w:rPr>
          <w:rFonts w:ascii="Times New Roman" w:hAnsi="Times New Roman" w:cs="Times New Roman"/>
          <w:sz w:val="24"/>
          <w:szCs w:val="24"/>
          <w:lang w:val="en-GB"/>
        </w:rPr>
        <w:t xml:space="preserve">be common in many of the </w:t>
      </w:r>
      <w:r w:rsidR="003A057B" w:rsidRPr="00D414EB">
        <w:rPr>
          <w:rFonts w:ascii="Times New Roman" w:hAnsi="Times New Roman" w:cs="Times New Roman"/>
          <w:sz w:val="24"/>
          <w:szCs w:val="24"/>
          <w:lang w:val="en-GB"/>
        </w:rPr>
        <w:t>subject</w:t>
      </w:r>
      <w:r w:rsidR="007D4B28" w:rsidRPr="00D414EB">
        <w:rPr>
          <w:rStyle w:val="Refdenotaalpie"/>
          <w:rFonts w:ascii="Times New Roman" w:hAnsi="Times New Roman" w:cs="Times New Roman"/>
          <w:sz w:val="24"/>
          <w:szCs w:val="24"/>
          <w:lang w:val="en-GB"/>
        </w:rPr>
        <w:footnoteReference w:id="1"/>
      </w:r>
      <w:r w:rsidR="00F62EE8" w:rsidRPr="00D414EB">
        <w:rPr>
          <w:rFonts w:ascii="Times New Roman" w:hAnsi="Times New Roman" w:cs="Times New Roman"/>
          <w:sz w:val="24"/>
          <w:szCs w:val="24"/>
          <w:lang w:val="en-GB"/>
        </w:rPr>
        <w:t>.</w:t>
      </w:r>
      <w:r w:rsidR="0034241C" w:rsidRPr="00D414EB">
        <w:rPr>
          <w:rFonts w:ascii="Times New Roman" w:hAnsi="Times New Roman" w:cs="Times New Roman"/>
          <w:sz w:val="24"/>
          <w:szCs w:val="24"/>
          <w:lang w:val="en-GB"/>
        </w:rPr>
        <w:t xml:space="preserve"> GC</w:t>
      </w:r>
      <w:r w:rsidR="00F62EE8" w:rsidRPr="00D414EB">
        <w:rPr>
          <w:rFonts w:ascii="Times New Roman" w:hAnsi="Times New Roman" w:cs="Times New Roman"/>
          <w:sz w:val="24"/>
          <w:szCs w:val="24"/>
          <w:lang w:val="en-GB"/>
        </w:rPr>
        <w:t>s 6, 9, 14, 15 and 23 appe</w:t>
      </w:r>
      <w:r w:rsidR="003A057B" w:rsidRPr="00D414EB">
        <w:rPr>
          <w:rFonts w:ascii="Times New Roman" w:hAnsi="Times New Roman" w:cs="Times New Roman"/>
          <w:sz w:val="24"/>
          <w:szCs w:val="24"/>
          <w:lang w:val="en-GB"/>
        </w:rPr>
        <w:t>ar to be developed in at least six out of the ten subjects examined</w:t>
      </w:r>
      <w:r w:rsidR="00F62EE8" w:rsidRPr="00D414EB">
        <w:rPr>
          <w:rFonts w:ascii="Times New Roman" w:hAnsi="Times New Roman" w:cs="Times New Roman"/>
          <w:sz w:val="24"/>
          <w:szCs w:val="24"/>
          <w:lang w:val="en-GB"/>
        </w:rPr>
        <w:t>. In fact, CGs number 6, which refers to communication in one’s own language, is included in all of them.</w:t>
      </w:r>
      <w:r w:rsidR="00B62C75" w:rsidRPr="00D414EB">
        <w:rPr>
          <w:rFonts w:ascii="Times New Roman" w:hAnsi="Times New Roman" w:cs="Times New Roman"/>
          <w:sz w:val="24"/>
          <w:szCs w:val="24"/>
          <w:lang w:val="en-GB"/>
        </w:rPr>
        <w:t xml:space="preserve"> Taking this into consideration, one may wonder if it is </w:t>
      </w:r>
      <w:r w:rsidR="0034241C" w:rsidRPr="00D414EB">
        <w:rPr>
          <w:rFonts w:ascii="Times New Roman" w:hAnsi="Times New Roman" w:cs="Times New Roman"/>
          <w:sz w:val="24"/>
          <w:szCs w:val="24"/>
          <w:lang w:val="en-GB"/>
        </w:rPr>
        <w:t>necessary to have one GC</w:t>
      </w:r>
      <w:r w:rsidR="00B62C75" w:rsidRPr="00D414EB">
        <w:rPr>
          <w:rFonts w:ascii="Times New Roman" w:hAnsi="Times New Roman" w:cs="Times New Roman"/>
          <w:sz w:val="24"/>
          <w:szCs w:val="24"/>
          <w:lang w:val="en-GB"/>
        </w:rPr>
        <w:t xml:space="preserve"> developed in all the </w:t>
      </w:r>
      <w:r w:rsidR="003A057B" w:rsidRPr="00D414EB">
        <w:rPr>
          <w:rFonts w:ascii="Times New Roman" w:hAnsi="Times New Roman" w:cs="Times New Roman"/>
          <w:sz w:val="24"/>
          <w:szCs w:val="24"/>
          <w:lang w:val="en-GB"/>
        </w:rPr>
        <w:t>subjects</w:t>
      </w:r>
      <w:r w:rsidR="00B62C75" w:rsidRPr="00D414EB">
        <w:rPr>
          <w:rFonts w:ascii="Times New Roman" w:hAnsi="Times New Roman" w:cs="Times New Roman"/>
          <w:sz w:val="24"/>
          <w:szCs w:val="24"/>
          <w:lang w:val="en-GB"/>
        </w:rPr>
        <w:t xml:space="preserve"> listed. In case it </w:t>
      </w:r>
      <w:r w:rsidR="003A057B" w:rsidRPr="00D414EB">
        <w:rPr>
          <w:rFonts w:ascii="Times New Roman" w:hAnsi="Times New Roman" w:cs="Times New Roman"/>
          <w:sz w:val="24"/>
          <w:szCs w:val="24"/>
          <w:lang w:val="en-GB"/>
        </w:rPr>
        <w:t>was</w:t>
      </w:r>
      <w:r w:rsidR="00B62C75" w:rsidRPr="00D414EB">
        <w:rPr>
          <w:rFonts w:ascii="Times New Roman" w:hAnsi="Times New Roman" w:cs="Times New Roman"/>
          <w:sz w:val="24"/>
          <w:szCs w:val="24"/>
          <w:lang w:val="en-GB"/>
        </w:rPr>
        <w:t>, it might convenient to specify the depth that competence development would reach so as to distinguish between the differen</w:t>
      </w:r>
      <w:r w:rsidR="0034241C" w:rsidRPr="00D414EB">
        <w:rPr>
          <w:rFonts w:ascii="Times New Roman" w:hAnsi="Times New Roman" w:cs="Times New Roman"/>
          <w:sz w:val="24"/>
          <w:szCs w:val="24"/>
          <w:lang w:val="en-GB"/>
        </w:rPr>
        <w:t xml:space="preserve">t </w:t>
      </w:r>
      <w:r w:rsidR="003A057B" w:rsidRPr="00D414EB">
        <w:rPr>
          <w:rFonts w:ascii="Times New Roman" w:hAnsi="Times New Roman" w:cs="Times New Roman"/>
          <w:sz w:val="24"/>
          <w:szCs w:val="24"/>
          <w:lang w:val="en-GB"/>
        </w:rPr>
        <w:t>subjects</w:t>
      </w:r>
      <w:r w:rsidR="0034241C" w:rsidRPr="00D414EB">
        <w:rPr>
          <w:rFonts w:ascii="Times New Roman" w:hAnsi="Times New Roman" w:cs="Times New Roman"/>
          <w:sz w:val="24"/>
          <w:szCs w:val="24"/>
          <w:lang w:val="en-GB"/>
        </w:rPr>
        <w:t xml:space="preserve"> and to justify this GC</w:t>
      </w:r>
      <w:r w:rsidR="00B62C75" w:rsidRPr="00D414EB">
        <w:rPr>
          <w:rFonts w:ascii="Times New Roman" w:hAnsi="Times New Roman" w:cs="Times New Roman"/>
          <w:sz w:val="24"/>
          <w:szCs w:val="24"/>
          <w:lang w:val="en-GB"/>
        </w:rPr>
        <w:t xml:space="preserve"> </w:t>
      </w:r>
      <w:r w:rsidR="003A057B" w:rsidRPr="00D414EB">
        <w:rPr>
          <w:rFonts w:ascii="Times New Roman" w:hAnsi="Times New Roman" w:cs="Times New Roman"/>
          <w:sz w:val="24"/>
          <w:szCs w:val="24"/>
          <w:lang w:val="en-GB"/>
        </w:rPr>
        <w:t>development</w:t>
      </w:r>
      <w:r w:rsidR="00B62C75" w:rsidRPr="00D414EB">
        <w:rPr>
          <w:rFonts w:ascii="Times New Roman" w:hAnsi="Times New Roman" w:cs="Times New Roman"/>
          <w:sz w:val="24"/>
          <w:szCs w:val="24"/>
          <w:lang w:val="en-GB"/>
        </w:rPr>
        <w:t xml:space="preserve"> in all of them. </w:t>
      </w:r>
      <w:r w:rsidR="0034241C" w:rsidRPr="00D414EB">
        <w:rPr>
          <w:rFonts w:ascii="Times New Roman" w:hAnsi="Times New Roman" w:cs="Times New Roman"/>
          <w:sz w:val="24"/>
          <w:szCs w:val="24"/>
          <w:lang w:val="en-GB"/>
        </w:rPr>
        <w:t xml:space="preserve">If may also be an opportunity for finding common ground among </w:t>
      </w:r>
      <w:r w:rsidR="003A057B" w:rsidRPr="00D414EB">
        <w:rPr>
          <w:rFonts w:ascii="Times New Roman" w:hAnsi="Times New Roman" w:cs="Times New Roman"/>
          <w:sz w:val="24"/>
          <w:szCs w:val="24"/>
          <w:lang w:val="en-GB"/>
        </w:rPr>
        <w:t>subjects</w:t>
      </w:r>
      <w:r w:rsidR="0034241C" w:rsidRPr="00D414EB">
        <w:rPr>
          <w:rFonts w:ascii="Times New Roman" w:hAnsi="Times New Roman" w:cs="Times New Roman"/>
          <w:sz w:val="24"/>
          <w:szCs w:val="24"/>
          <w:lang w:val="en-GB"/>
        </w:rPr>
        <w:t xml:space="preserve"> so as to foster well-co</w:t>
      </w:r>
      <w:r w:rsidR="003A057B" w:rsidRPr="00D414EB">
        <w:rPr>
          <w:rFonts w:ascii="Times New Roman" w:hAnsi="Times New Roman" w:cs="Times New Roman"/>
          <w:sz w:val="24"/>
          <w:szCs w:val="24"/>
          <w:lang w:val="en-GB"/>
        </w:rPr>
        <w:t>ordinated bilingual programmes</w:t>
      </w:r>
      <w:r w:rsidR="0034241C" w:rsidRPr="00D414EB">
        <w:rPr>
          <w:rFonts w:ascii="Times New Roman" w:hAnsi="Times New Roman" w:cs="Times New Roman"/>
          <w:sz w:val="24"/>
          <w:szCs w:val="24"/>
          <w:lang w:val="en-GB"/>
        </w:rPr>
        <w:t xml:space="preserve"> in which syllabuses are designed and planned from the perspective of shared goals. </w:t>
      </w:r>
      <w:r w:rsidR="00B62C75" w:rsidRPr="00D414EB">
        <w:rPr>
          <w:rFonts w:ascii="Times New Roman" w:hAnsi="Times New Roman" w:cs="Times New Roman"/>
          <w:sz w:val="24"/>
          <w:szCs w:val="24"/>
          <w:lang w:val="en-GB"/>
        </w:rPr>
        <w:t>If it were not strictly necessary</w:t>
      </w:r>
      <w:r w:rsidR="0034241C" w:rsidRPr="00D414EB">
        <w:rPr>
          <w:rFonts w:ascii="Times New Roman" w:hAnsi="Times New Roman" w:cs="Times New Roman"/>
          <w:sz w:val="24"/>
          <w:szCs w:val="24"/>
          <w:lang w:val="en-GB"/>
        </w:rPr>
        <w:t xml:space="preserve"> to have one single GC coexisting in different </w:t>
      </w:r>
      <w:r w:rsidR="003A057B" w:rsidRPr="00D414EB">
        <w:rPr>
          <w:rFonts w:ascii="Times New Roman" w:hAnsi="Times New Roman" w:cs="Times New Roman"/>
          <w:sz w:val="24"/>
          <w:szCs w:val="24"/>
          <w:lang w:val="en-GB"/>
        </w:rPr>
        <w:t>subjects</w:t>
      </w:r>
      <w:r w:rsidR="00B62C75" w:rsidRPr="00D414EB">
        <w:rPr>
          <w:rFonts w:ascii="Times New Roman" w:hAnsi="Times New Roman" w:cs="Times New Roman"/>
          <w:sz w:val="24"/>
          <w:szCs w:val="24"/>
          <w:lang w:val="en-GB"/>
        </w:rPr>
        <w:t xml:space="preserve">, it might </w:t>
      </w:r>
      <w:r w:rsidR="0034241C" w:rsidRPr="00D414EB">
        <w:rPr>
          <w:rFonts w:ascii="Times New Roman" w:hAnsi="Times New Roman" w:cs="Times New Roman"/>
          <w:sz w:val="24"/>
          <w:szCs w:val="24"/>
          <w:lang w:val="en-GB"/>
        </w:rPr>
        <w:t xml:space="preserve">then </w:t>
      </w:r>
      <w:r w:rsidR="00B62C75" w:rsidRPr="00D414EB">
        <w:rPr>
          <w:rFonts w:ascii="Times New Roman" w:hAnsi="Times New Roman" w:cs="Times New Roman"/>
          <w:sz w:val="24"/>
          <w:szCs w:val="24"/>
          <w:lang w:val="en-GB"/>
        </w:rPr>
        <w:t>be a</w:t>
      </w:r>
      <w:r w:rsidR="0034241C" w:rsidRPr="00D414EB">
        <w:rPr>
          <w:rFonts w:ascii="Times New Roman" w:hAnsi="Times New Roman" w:cs="Times New Roman"/>
          <w:sz w:val="24"/>
          <w:szCs w:val="24"/>
          <w:lang w:val="en-GB"/>
        </w:rPr>
        <w:t xml:space="preserve"> good chance for</w:t>
      </w:r>
      <w:r w:rsidR="00B62C75" w:rsidRPr="00D414EB">
        <w:rPr>
          <w:rFonts w:ascii="Times New Roman" w:hAnsi="Times New Roman" w:cs="Times New Roman"/>
          <w:sz w:val="24"/>
          <w:szCs w:val="24"/>
          <w:lang w:val="en-GB"/>
        </w:rPr>
        <w:t xml:space="preserve"> CLIL developers to </w:t>
      </w:r>
      <w:r w:rsidR="0034241C" w:rsidRPr="00D414EB">
        <w:rPr>
          <w:rFonts w:ascii="Times New Roman" w:hAnsi="Times New Roman" w:cs="Times New Roman"/>
          <w:sz w:val="24"/>
          <w:szCs w:val="24"/>
          <w:lang w:val="en-GB"/>
        </w:rPr>
        <w:t xml:space="preserve">select some of them, </w:t>
      </w:r>
      <w:r w:rsidR="00C94A18" w:rsidRPr="00D414EB">
        <w:rPr>
          <w:rFonts w:ascii="Times New Roman" w:hAnsi="Times New Roman" w:cs="Times New Roman"/>
          <w:sz w:val="24"/>
          <w:szCs w:val="24"/>
          <w:lang w:val="en-GB"/>
        </w:rPr>
        <w:t xml:space="preserve">concurrently </w:t>
      </w:r>
      <w:r w:rsidR="0034241C" w:rsidRPr="00D414EB">
        <w:rPr>
          <w:rFonts w:ascii="Times New Roman" w:hAnsi="Times New Roman" w:cs="Times New Roman"/>
          <w:sz w:val="24"/>
          <w:szCs w:val="24"/>
          <w:lang w:val="en-GB"/>
        </w:rPr>
        <w:t>freeing content teachers from the pressure of time constraints.</w:t>
      </w:r>
    </w:p>
    <w:p w14:paraId="06228445" w14:textId="02CD72DD" w:rsidR="002C4F3C" w:rsidRPr="00D414EB" w:rsidRDefault="001C006D" w:rsidP="003732E6">
      <w:pPr>
        <w:spacing w:line="240" w:lineRule="auto"/>
        <w:jc w:val="both"/>
        <w:rPr>
          <w:rFonts w:ascii="Times New Roman" w:hAnsi="Times New Roman" w:cs="Times New Roman"/>
          <w:sz w:val="24"/>
          <w:szCs w:val="24"/>
          <w:lang w:val="en-GB"/>
        </w:rPr>
      </w:pPr>
      <w:r w:rsidRPr="00D414EB">
        <w:rPr>
          <w:rFonts w:ascii="Times New Roman" w:hAnsi="Times New Roman" w:cs="Times New Roman"/>
          <w:sz w:val="24"/>
          <w:szCs w:val="24"/>
          <w:lang w:val="en-GB"/>
        </w:rPr>
        <w:t xml:space="preserve">An example of common competencies which might be incorporated to many business course syllabuses is the case of </w:t>
      </w:r>
      <w:r w:rsidR="000660F6" w:rsidRPr="00D414EB">
        <w:rPr>
          <w:rFonts w:ascii="Times New Roman" w:hAnsi="Times New Roman" w:cs="Times New Roman"/>
          <w:sz w:val="24"/>
          <w:szCs w:val="24"/>
          <w:lang w:val="en-GB"/>
        </w:rPr>
        <w:t xml:space="preserve">Sustainable </w:t>
      </w:r>
      <w:r w:rsidRPr="00D414EB">
        <w:rPr>
          <w:rFonts w:ascii="Times New Roman" w:hAnsi="Times New Roman" w:cs="Times New Roman"/>
          <w:sz w:val="24"/>
          <w:szCs w:val="24"/>
          <w:lang w:val="en-GB"/>
        </w:rPr>
        <w:t xml:space="preserve">Development </w:t>
      </w:r>
      <w:r w:rsidR="000660F6" w:rsidRPr="00D414EB">
        <w:rPr>
          <w:rFonts w:ascii="Times New Roman" w:hAnsi="Times New Roman" w:cs="Times New Roman"/>
          <w:sz w:val="24"/>
          <w:szCs w:val="24"/>
          <w:lang w:val="en-GB"/>
        </w:rPr>
        <w:t>Goals</w:t>
      </w:r>
      <w:r w:rsidR="000F02FC" w:rsidRPr="00D414EB">
        <w:rPr>
          <w:rFonts w:ascii="Times New Roman" w:hAnsi="Times New Roman" w:cs="Times New Roman"/>
          <w:sz w:val="24"/>
          <w:szCs w:val="24"/>
          <w:lang w:val="en-GB"/>
        </w:rPr>
        <w:t>, recently fo</w:t>
      </w:r>
      <w:r w:rsidR="00387D71" w:rsidRPr="00D414EB">
        <w:rPr>
          <w:rFonts w:ascii="Times New Roman" w:hAnsi="Times New Roman" w:cs="Times New Roman"/>
          <w:sz w:val="24"/>
          <w:szCs w:val="24"/>
          <w:lang w:val="en-GB"/>
        </w:rPr>
        <w:t>stered so as to facilitate reflection on society’s main challenges.</w:t>
      </w:r>
    </w:p>
    <w:p w14:paraId="4CFE4B99" w14:textId="42F1CEEB" w:rsidR="000660F6" w:rsidRPr="00D414EB" w:rsidRDefault="000660F6" w:rsidP="003732E6">
      <w:pPr>
        <w:spacing w:line="240" w:lineRule="auto"/>
        <w:jc w:val="both"/>
        <w:rPr>
          <w:rFonts w:ascii="Times New Roman" w:hAnsi="Times New Roman" w:cs="Times New Roman"/>
          <w:sz w:val="24"/>
          <w:szCs w:val="24"/>
          <w:lang w:val="en-GB"/>
        </w:rPr>
      </w:pPr>
    </w:p>
    <w:p w14:paraId="519BEDF4" w14:textId="2991B875" w:rsidR="00087EE5" w:rsidRPr="00D414EB" w:rsidRDefault="00B25167" w:rsidP="003732E6">
      <w:pPr>
        <w:spacing w:line="240" w:lineRule="auto"/>
        <w:jc w:val="both"/>
        <w:rPr>
          <w:rFonts w:ascii="Times New Roman" w:hAnsi="Times New Roman" w:cs="Times New Roman"/>
          <w:b/>
          <w:sz w:val="24"/>
          <w:szCs w:val="24"/>
          <w:lang w:val="en-GB"/>
        </w:rPr>
      </w:pPr>
      <w:r>
        <w:rPr>
          <w:rFonts w:ascii="Times New Roman" w:hAnsi="Times New Roman" w:cs="Times New Roman"/>
          <w:b/>
          <w:sz w:val="24"/>
          <w:szCs w:val="24"/>
          <w:lang w:val="en-GB"/>
        </w:rPr>
        <w:t>Conclusion</w:t>
      </w:r>
    </w:p>
    <w:p w14:paraId="725249DB" w14:textId="4F6BF78E" w:rsidR="00087EE5" w:rsidRPr="00D414EB" w:rsidRDefault="000F02FC" w:rsidP="003732E6">
      <w:pPr>
        <w:spacing w:line="240" w:lineRule="auto"/>
        <w:jc w:val="both"/>
        <w:rPr>
          <w:rFonts w:ascii="Times New Roman" w:hAnsi="Times New Roman" w:cs="Times New Roman"/>
          <w:sz w:val="24"/>
          <w:szCs w:val="24"/>
          <w:lang w:val="en-GB"/>
        </w:rPr>
      </w:pPr>
      <w:r w:rsidRPr="00D414EB">
        <w:rPr>
          <w:rFonts w:ascii="Times New Roman" w:hAnsi="Times New Roman" w:cs="Times New Roman"/>
          <w:sz w:val="24"/>
          <w:szCs w:val="24"/>
          <w:lang w:val="en-GB"/>
        </w:rPr>
        <w:t>Developing teaching programmes in HE which actually meet the needs of an increasingly globalised society req</w:t>
      </w:r>
      <w:r w:rsidR="005B5B93" w:rsidRPr="00D414EB">
        <w:rPr>
          <w:rFonts w:ascii="Times New Roman" w:hAnsi="Times New Roman" w:cs="Times New Roman"/>
          <w:sz w:val="24"/>
          <w:szCs w:val="24"/>
          <w:lang w:val="en-GB"/>
        </w:rPr>
        <w:t xml:space="preserve">uires designing internationalisation strategies. The implementation of pluri- and/or bilingual programmes at university definitely faces this challenge by promoting FL performance and benefitting from deep content acquisition though an example of internationalisation at home. Nevertheless, in the process of integrating content and language in </w:t>
      </w:r>
      <w:r w:rsidR="004A3D6A" w:rsidRPr="00D414EB">
        <w:rPr>
          <w:rFonts w:ascii="Times New Roman" w:hAnsi="Times New Roman" w:cs="Times New Roman"/>
          <w:sz w:val="24"/>
          <w:szCs w:val="24"/>
          <w:lang w:val="en-GB"/>
        </w:rPr>
        <w:t>lectures</w:t>
      </w:r>
      <w:r w:rsidR="005B5B93" w:rsidRPr="00D414EB">
        <w:rPr>
          <w:rFonts w:ascii="Times New Roman" w:hAnsi="Times New Roman" w:cs="Times New Roman"/>
          <w:sz w:val="24"/>
          <w:szCs w:val="24"/>
          <w:lang w:val="en-GB"/>
        </w:rPr>
        <w:t xml:space="preserve"> certain obstacles may occur</w:t>
      </w:r>
      <w:r w:rsidR="004A3D6A" w:rsidRPr="00D414EB">
        <w:rPr>
          <w:rFonts w:ascii="Times New Roman" w:hAnsi="Times New Roman" w:cs="Times New Roman"/>
          <w:sz w:val="24"/>
          <w:szCs w:val="24"/>
          <w:lang w:val="en-GB"/>
        </w:rPr>
        <w:t>, such</w:t>
      </w:r>
      <w:r w:rsidR="005B5B93" w:rsidRPr="00D414EB">
        <w:rPr>
          <w:rFonts w:ascii="Times New Roman" w:hAnsi="Times New Roman" w:cs="Times New Roman"/>
          <w:sz w:val="24"/>
          <w:szCs w:val="24"/>
          <w:lang w:val="en-GB"/>
        </w:rPr>
        <w:t xml:space="preserve"> as the discussion on the prevalence of language or content in CLIL teaching. The presence of an additional goal is seen by some content teachers as a threat against the </w:t>
      </w:r>
      <w:r w:rsidR="006733E5" w:rsidRPr="00D414EB">
        <w:rPr>
          <w:rFonts w:ascii="Times New Roman" w:hAnsi="Times New Roman" w:cs="Times New Roman"/>
          <w:sz w:val="24"/>
          <w:szCs w:val="24"/>
          <w:lang w:val="en-GB"/>
        </w:rPr>
        <w:t xml:space="preserve">existence of </w:t>
      </w:r>
      <w:r w:rsidR="004A3D6A" w:rsidRPr="00D414EB">
        <w:rPr>
          <w:rFonts w:ascii="Times New Roman" w:hAnsi="Times New Roman" w:cs="Times New Roman"/>
          <w:sz w:val="24"/>
          <w:szCs w:val="24"/>
          <w:lang w:val="en-GB"/>
        </w:rPr>
        <w:t>a unique</w:t>
      </w:r>
      <w:r w:rsidR="006733E5" w:rsidRPr="00D414EB">
        <w:rPr>
          <w:rFonts w:ascii="Times New Roman" w:hAnsi="Times New Roman" w:cs="Times New Roman"/>
          <w:sz w:val="24"/>
          <w:szCs w:val="24"/>
          <w:lang w:val="en-GB"/>
        </w:rPr>
        <w:t xml:space="preserve"> content-related learning outcome. The search for sustainable teaching practices as well as </w:t>
      </w:r>
      <w:r w:rsidR="004A3D6A" w:rsidRPr="00D414EB">
        <w:rPr>
          <w:rFonts w:ascii="Times New Roman" w:hAnsi="Times New Roman" w:cs="Times New Roman"/>
          <w:sz w:val="24"/>
          <w:szCs w:val="24"/>
          <w:lang w:val="en-GB"/>
        </w:rPr>
        <w:t xml:space="preserve">for </w:t>
      </w:r>
      <w:r w:rsidR="002366D6" w:rsidRPr="00D414EB">
        <w:rPr>
          <w:rFonts w:ascii="Times New Roman" w:hAnsi="Times New Roman" w:cs="Times New Roman"/>
          <w:sz w:val="24"/>
          <w:szCs w:val="24"/>
          <w:lang w:val="en-GB"/>
        </w:rPr>
        <w:t xml:space="preserve">integrated course design might lead us to find common ground in the </w:t>
      </w:r>
      <w:r w:rsidR="00DA0F1B" w:rsidRPr="00D414EB">
        <w:rPr>
          <w:rFonts w:ascii="Times New Roman" w:hAnsi="Times New Roman" w:cs="Times New Roman"/>
          <w:sz w:val="24"/>
          <w:szCs w:val="24"/>
          <w:lang w:val="en-GB"/>
        </w:rPr>
        <w:t xml:space="preserve">programmes of the different linguistic and non-linguistic subjects taking part in the same teaching itinerary. Focusing on competence development </w:t>
      </w:r>
      <w:r w:rsidR="004A3D6A" w:rsidRPr="00D414EB">
        <w:rPr>
          <w:rFonts w:ascii="Times New Roman" w:hAnsi="Times New Roman" w:cs="Times New Roman"/>
          <w:sz w:val="24"/>
          <w:szCs w:val="24"/>
          <w:lang w:val="en-GB"/>
        </w:rPr>
        <w:t>might then help CLIL developers to design teaching pro</w:t>
      </w:r>
      <w:r w:rsidR="00F9138E" w:rsidRPr="00D414EB">
        <w:rPr>
          <w:rFonts w:ascii="Times New Roman" w:hAnsi="Times New Roman" w:cs="Times New Roman"/>
          <w:sz w:val="24"/>
          <w:szCs w:val="24"/>
          <w:lang w:val="en-GB"/>
        </w:rPr>
        <w:t>grammes where multidisciplinary</w:t>
      </w:r>
      <w:r w:rsidR="004A3D6A" w:rsidRPr="00D414EB">
        <w:rPr>
          <w:rFonts w:ascii="Times New Roman" w:hAnsi="Times New Roman" w:cs="Times New Roman"/>
          <w:sz w:val="24"/>
          <w:szCs w:val="24"/>
          <w:lang w:val="en-GB"/>
        </w:rPr>
        <w:t xml:space="preserve"> common goals are shared</w:t>
      </w:r>
      <w:r w:rsidR="00F9138E" w:rsidRPr="00D414EB">
        <w:rPr>
          <w:rFonts w:ascii="Times New Roman" w:hAnsi="Times New Roman" w:cs="Times New Roman"/>
          <w:sz w:val="24"/>
          <w:szCs w:val="24"/>
          <w:lang w:val="en-GB"/>
        </w:rPr>
        <w:t xml:space="preserve">. </w:t>
      </w:r>
      <w:r w:rsidR="00000F46" w:rsidRPr="00D414EB">
        <w:rPr>
          <w:rFonts w:ascii="Times New Roman" w:hAnsi="Times New Roman" w:cs="Times New Roman"/>
          <w:sz w:val="24"/>
          <w:szCs w:val="24"/>
          <w:lang w:val="en-GB"/>
        </w:rPr>
        <w:t xml:space="preserve">ESP subjects incorporated into CLIL teaching programmes can offer the syllabus designers an opportunity of </w:t>
      </w:r>
      <w:r w:rsidR="00F9138E" w:rsidRPr="00D414EB">
        <w:rPr>
          <w:rFonts w:ascii="Times New Roman" w:hAnsi="Times New Roman" w:cs="Times New Roman"/>
          <w:sz w:val="24"/>
          <w:szCs w:val="24"/>
          <w:lang w:val="en-GB"/>
        </w:rPr>
        <w:t xml:space="preserve">coordination </w:t>
      </w:r>
      <w:r w:rsidR="00000F46" w:rsidRPr="00D414EB">
        <w:rPr>
          <w:rFonts w:ascii="Times New Roman" w:hAnsi="Times New Roman" w:cs="Times New Roman"/>
          <w:sz w:val="24"/>
          <w:szCs w:val="24"/>
          <w:lang w:val="en-GB"/>
        </w:rPr>
        <w:t>that may enrich the students’ learning process.</w:t>
      </w:r>
    </w:p>
    <w:p w14:paraId="5E4727E5" w14:textId="77777777" w:rsidR="000F02FC" w:rsidRPr="00D414EB" w:rsidRDefault="000F02FC" w:rsidP="003732E6">
      <w:pPr>
        <w:spacing w:line="240" w:lineRule="auto"/>
        <w:jc w:val="both"/>
        <w:rPr>
          <w:rFonts w:ascii="Times New Roman" w:hAnsi="Times New Roman" w:cs="Times New Roman"/>
          <w:sz w:val="24"/>
          <w:szCs w:val="24"/>
          <w:lang w:val="en-GB"/>
        </w:rPr>
      </w:pPr>
    </w:p>
    <w:p w14:paraId="3E43F2C2" w14:textId="77777777" w:rsidR="00C72CAB" w:rsidRPr="00D414EB" w:rsidRDefault="00C72CAB" w:rsidP="003732E6">
      <w:pPr>
        <w:spacing w:line="240" w:lineRule="auto"/>
        <w:jc w:val="both"/>
        <w:rPr>
          <w:rFonts w:ascii="Times New Roman" w:hAnsi="Times New Roman" w:cs="Times New Roman"/>
          <w:b/>
          <w:sz w:val="24"/>
          <w:szCs w:val="24"/>
          <w:lang w:val="en-GB"/>
        </w:rPr>
      </w:pPr>
      <w:r w:rsidRPr="00D414EB">
        <w:rPr>
          <w:rFonts w:ascii="Times New Roman" w:hAnsi="Times New Roman" w:cs="Times New Roman"/>
          <w:b/>
          <w:sz w:val="24"/>
          <w:szCs w:val="24"/>
          <w:lang w:val="en-GB"/>
        </w:rPr>
        <w:t>References</w:t>
      </w:r>
    </w:p>
    <w:p w14:paraId="1E5532C2" w14:textId="3BF44A5B" w:rsidR="00703219" w:rsidRPr="00D414EB" w:rsidRDefault="00703219" w:rsidP="003732E6">
      <w:pPr>
        <w:spacing w:line="240" w:lineRule="auto"/>
        <w:jc w:val="both"/>
        <w:rPr>
          <w:rFonts w:ascii="Times New Roman" w:hAnsi="Times New Roman" w:cs="Times New Roman"/>
          <w:sz w:val="24"/>
          <w:szCs w:val="24"/>
        </w:rPr>
      </w:pPr>
      <w:r w:rsidRPr="00D414EB">
        <w:rPr>
          <w:rFonts w:ascii="Times New Roman" w:hAnsi="Times New Roman" w:cs="Times New Roman"/>
          <w:sz w:val="24"/>
          <w:szCs w:val="24"/>
          <w:lang w:val="en-GB"/>
        </w:rPr>
        <w:t>Airey, J. (2004). “Can you teach it in English? Aspects of the language choice debate in Swedish higher education”. In R. Wilkinson (ed</w:t>
      </w:r>
      <w:r w:rsidRPr="00D414EB">
        <w:rPr>
          <w:rFonts w:ascii="Times New Roman" w:hAnsi="Times New Roman" w:cs="Times New Roman"/>
          <w:i/>
          <w:sz w:val="24"/>
          <w:szCs w:val="24"/>
          <w:lang w:val="en-GB"/>
        </w:rPr>
        <w:t>.), Integrating content and language. Meeting the challenge of a multilingual education</w:t>
      </w:r>
      <w:r w:rsidRPr="00D414EB">
        <w:rPr>
          <w:rFonts w:ascii="Times New Roman" w:hAnsi="Times New Roman" w:cs="Times New Roman"/>
          <w:sz w:val="24"/>
          <w:szCs w:val="24"/>
          <w:lang w:val="en-GB"/>
        </w:rPr>
        <w:t xml:space="preserve">, 97–108. </w:t>
      </w:r>
      <w:r w:rsidRPr="00D414EB">
        <w:rPr>
          <w:rFonts w:ascii="Times New Roman" w:hAnsi="Times New Roman" w:cs="Times New Roman"/>
          <w:sz w:val="24"/>
          <w:szCs w:val="24"/>
        </w:rPr>
        <w:t>Maastricht: Maastricht University.</w:t>
      </w:r>
    </w:p>
    <w:p w14:paraId="517FD86F" w14:textId="77777777" w:rsidR="000973B4" w:rsidRPr="00D414EB" w:rsidRDefault="00F77456" w:rsidP="003732E6">
      <w:pPr>
        <w:spacing w:line="240" w:lineRule="auto"/>
        <w:jc w:val="both"/>
        <w:rPr>
          <w:rFonts w:ascii="Times New Roman" w:hAnsi="Times New Roman" w:cs="Times New Roman"/>
          <w:sz w:val="24"/>
          <w:szCs w:val="24"/>
          <w:lang w:val="en-GB"/>
        </w:rPr>
      </w:pPr>
      <w:r w:rsidRPr="00D414EB">
        <w:rPr>
          <w:rFonts w:ascii="Times New Roman" w:hAnsi="Times New Roman" w:cs="Times New Roman"/>
          <w:sz w:val="24"/>
          <w:szCs w:val="24"/>
        </w:rPr>
        <w:t xml:space="preserve">Ávila-López, </w:t>
      </w:r>
      <w:r w:rsidR="00774664" w:rsidRPr="00D414EB">
        <w:rPr>
          <w:rFonts w:ascii="Times New Roman" w:hAnsi="Times New Roman" w:cs="Times New Roman"/>
          <w:sz w:val="24"/>
          <w:szCs w:val="24"/>
        </w:rPr>
        <w:t>J</w:t>
      </w:r>
      <w:r w:rsidR="005762E2" w:rsidRPr="00D414EB">
        <w:rPr>
          <w:rFonts w:ascii="Times New Roman" w:hAnsi="Times New Roman" w:cs="Times New Roman"/>
          <w:sz w:val="24"/>
          <w:szCs w:val="24"/>
        </w:rPr>
        <w:t>.</w:t>
      </w:r>
      <w:r w:rsidR="00774664" w:rsidRPr="00D414EB">
        <w:rPr>
          <w:rFonts w:ascii="Times New Roman" w:hAnsi="Times New Roman" w:cs="Times New Roman"/>
          <w:sz w:val="24"/>
          <w:szCs w:val="24"/>
        </w:rPr>
        <w:t xml:space="preserve">; </w:t>
      </w:r>
      <w:r w:rsidRPr="00D414EB">
        <w:rPr>
          <w:rFonts w:ascii="Times New Roman" w:hAnsi="Times New Roman" w:cs="Times New Roman"/>
          <w:sz w:val="24"/>
          <w:szCs w:val="24"/>
        </w:rPr>
        <w:t>Rubio-Cuenca</w:t>
      </w:r>
      <w:r w:rsidR="00774664" w:rsidRPr="00D414EB">
        <w:rPr>
          <w:rFonts w:ascii="Times New Roman" w:hAnsi="Times New Roman" w:cs="Times New Roman"/>
          <w:sz w:val="24"/>
          <w:szCs w:val="24"/>
        </w:rPr>
        <w:t xml:space="preserve">, </w:t>
      </w:r>
      <w:r w:rsidR="005762E2" w:rsidRPr="00D414EB">
        <w:rPr>
          <w:rFonts w:ascii="Times New Roman" w:hAnsi="Times New Roman" w:cs="Times New Roman"/>
          <w:sz w:val="24"/>
          <w:szCs w:val="24"/>
        </w:rPr>
        <w:t>F.</w:t>
      </w:r>
      <w:r w:rsidRPr="00D414EB">
        <w:rPr>
          <w:rFonts w:ascii="Times New Roman" w:hAnsi="Times New Roman" w:cs="Times New Roman"/>
          <w:sz w:val="24"/>
          <w:szCs w:val="24"/>
        </w:rPr>
        <w:t xml:space="preserve"> &amp; López-Lechuga, </w:t>
      </w:r>
      <w:r w:rsidR="00774664" w:rsidRPr="00D414EB">
        <w:rPr>
          <w:rFonts w:ascii="Times New Roman" w:hAnsi="Times New Roman" w:cs="Times New Roman"/>
          <w:sz w:val="24"/>
          <w:szCs w:val="24"/>
        </w:rPr>
        <w:t>R</w:t>
      </w:r>
      <w:r w:rsidR="005762E2" w:rsidRPr="00D414EB">
        <w:rPr>
          <w:rFonts w:ascii="Times New Roman" w:hAnsi="Times New Roman" w:cs="Times New Roman"/>
          <w:sz w:val="24"/>
          <w:szCs w:val="24"/>
        </w:rPr>
        <w:t>.</w:t>
      </w:r>
      <w:r w:rsidR="00774664" w:rsidRPr="00D414EB">
        <w:rPr>
          <w:rFonts w:ascii="Times New Roman" w:hAnsi="Times New Roman" w:cs="Times New Roman"/>
          <w:sz w:val="24"/>
          <w:szCs w:val="24"/>
        </w:rPr>
        <w:t xml:space="preserve"> (</w:t>
      </w:r>
      <w:r w:rsidRPr="00D414EB">
        <w:rPr>
          <w:rFonts w:ascii="Times New Roman" w:hAnsi="Times New Roman" w:cs="Times New Roman"/>
          <w:sz w:val="24"/>
          <w:szCs w:val="24"/>
        </w:rPr>
        <w:t>2021</w:t>
      </w:r>
      <w:r w:rsidR="00774664" w:rsidRPr="00D414EB">
        <w:rPr>
          <w:rFonts w:ascii="Times New Roman" w:hAnsi="Times New Roman" w:cs="Times New Roman"/>
          <w:sz w:val="24"/>
          <w:szCs w:val="24"/>
        </w:rPr>
        <w:t xml:space="preserve">). </w:t>
      </w:r>
      <w:r w:rsidR="00774664" w:rsidRPr="00D414EB">
        <w:rPr>
          <w:rFonts w:ascii="Times New Roman" w:hAnsi="Times New Roman" w:cs="Times New Roman"/>
          <w:sz w:val="24"/>
          <w:szCs w:val="24"/>
          <w:lang w:val="en-GB"/>
        </w:rPr>
        <w:t xml:space="preserve">“AGCEPESA Project: Designing a Tool to Measure the Quality of Plurilingual Programmes in Higher </w:t>
      </w:r>
      <w:r w:rsidR="00774664" w:rsidRPr="00D414EB">
        <w:rPr>
          <w:rFonts w:ascii="Times New Roman" w:hAnsi="Times New Roman" w:cs="Times New Roman"/>
          <w:sz w:val="24"/>
          <w:szCs w:val="24"/>
          <w:lang w:val="en-GB"/>
        </w:rPr>
        <w:lastRenderedPageBreak/>
        <w:t>Education”.</w:t>
      </w:r>
      <w:r w:rsidR="00B62C75" w:rsidRPr="00D414EB">
        <w:rPr>
          <w:rFonts w:ascii="Times New Roman" w:hAnsi="Times New Roman" w:cs="Times New Roman"/>
          <w:sz w:val="24"/>
          <w:szCs w:val="24"/>
          <w:lang w:val="en-GB"/>
        </w:rPr>
        <w:t xml:space="preserve"> In</w:t>
      </w:r>
      <w:r w:rsidR="00774664" w:rsidRPr="00D414EB">
        <w:rPr>
          <w:rFonts w:ascii="Times New Roman" w:hAnsi="Times New Roman" w:cs="Times New Roman"/>
          <w:sz w:val="24"/>
          <w:szCs w:val="24"/>
          <w:lang w:val="en-GB"/>
        </w:rPr>
        <w:t xml:space="preserve"> </w:t>
      </w:r>
      <w:r w:rsidR="00672F08" w:rsidRPr="00D414EB">
        <w:rPr>
          <w:rFonts w:ascii="Times New Roman" w:hAnsi="Times New Roman" w:cs="Times New Roman"/>
          <w:sz w:val="24"/>
          <w:szCs w:val="24"/>
          <w:lang w:val="en-GB"/>
        </w:rPr>
        <w:t>F.D. Rubio-Alcalá and D.</w:t>
      </w:r>
      <w:r w:rsidR="000A4684" w:rsidRPr="00D414EB">
        <w:rPr>
          <w:rFonts w:ascii="Times New Roman" w:hAnsi="Times New Roman" w:cs="Times New Roman"/>
          <w:sz w:val="24"/>
          <w:szCs w:val="24"/>
          <w:lang w:val="en-GB"/>
        </w:rPr>
        <w:t xml:space="preserve"> Coyle</w:t>
      </w:r>
      <w:r w:rsidR="00672F08" w:rsidRPr="00D414EB">
        <w:rPr>
          <w:rFonts w:ascii="Times New Roman" w:hAnsi="Times New Roman" w:cs="Times New Roman"/>
          <w:sz w:val="24"/>
          <w:szCs w:val="24"/>
          <w:lang w:val="en-GB"/>
        </w:rPr>
        <w:t xml:space="preserve"> (</w:t>
      </w:r>
      <w:r w:rsidR="000A4684" w:rsidRPr="00D414EB">
        <w:rPr>
          <w:rFonts w:ascii="Times New Roman" w:hAnsi="Times New Roman" w:cs="Times New Roman"/>
          <w:sz w:val="24"/>
          <w:szCs w:val="24"/>
          <w:lang w:val="en-GB"/>
        </w:rPr>
        <w:t>eds</w:t>
      </w:r>
      <w:r w:rsidR="00672F08" w:rsidRPr="00D414EB">
        <w:rPr>
          <w:rFonts w:ascii="Times New Roman" w:hAnsi="Times New Roman" w:cs="Times New Roman"/>
          <w:sz w:val="24"/>
          <w:szCs w:val="24"/>
          <w:lang w:val="en-GB"/>
        </w:rPr>
        <w:t>)</w:t>
      </w:r>
      <w:r w:rsidR="000A4684" w:rsidRPr="00D414EB">
        <w:rPr>
          <w:rFonts w:ascii="Times New Roman" w:hAnsi="Times New Roman" w:cs="Times New Roman"/>
          <w:sz w:val="24"/>
          <w:szCs w:val="24"/>
          <w:lang w:val="en-GB"/>
        </w:rPr>
        <w:t xml:space="preserve">, </w:t>
      </w:r>
      <w:r w:rsidRPr="00D414EB">
        <w:rPr>
          <w:rFonts w:ascii="Times New Roman" w:hAnsi="Times New Roman" w:cs="Times New Roman"/>
          <w:i/>
          <w:sz w:val="24"/>
          <w:szCs w:val="24"/>
          <w:lang w:val="en-GB"/>
        </w:rPr>
        <w:t>Developing and Evaluating Quality Bilingual Practices in Higher Education</w:t>
      </w:r>
      <w:r w:rsidR="00774664" w:rsidRPr="00D414EB">
        <w:rPr>
          <w:rFonts w:ascii="Times New Roman" w:hAnsi="Times New Roman" w:cs="Times New Roman"/>
          <w:sz w:val="24"/>
          <w:szCs w:val="24"/>
          <w:lang w:val="en-GB"/>
        </w:rPr>
        <w:t>.</w:t>
      </w:r>
      <w:r w:rsidR="00672F08" w:rsidRPr="00D414EB">
        <w:rPr>
          <w:rFonts w:ascii="Times New Roman" w:hAnsi="Times New Roman" w:cs="Times New Roman"/>
          <w:sz w:val="24"/>
          <w:szCs w:val="24"/>
          <w:lang w:val="en-GB"/>
        </w:rPr>
        <w:t xml:space="preserve"> Multilingual matters</w:t>
      </w:r>
      <w:r w:rsidR="000A4684" w:rsidRPr="00D414EB">
        <w:rPr>
          <w:rFonts w:ascii="Times New Roman" w:hAnsi="Times New Roman" w:cs="Times New Roman"/>
          <w:sz w:val="24"/>
          <w:szCs w:val="24"/>
          <w:lang w:val="en-GB"/>
        </w:rPr>
        <w:t>.</w:t>
      </w:r>
      <w:r w:rsidR="00774664" w:rsidRPr="00D414EB">
        <w:rPr>
          <w:rFonts w:ascii="Times New Roman" w:hAnsi="Times New Roman" w:cs="Times New Roman"/>
          <w:sz w:val="24"/>
          <w:szCs w:val="24"/>
          <w:lang w:val="en-GB"/>
        </w:rPr>
        <w:t xml:space="preserve"> 128: 137-</w:t>
      </w:r>
      <w:r w:rsidR="00672F08" w:rsidRPr="00D414EB">
        <w:rPr>
          <w:rFonts w:ascii="Times New Roman" w:hAnsi="Times New Roman" w:cs="Times New Roman"/>
          <w:sz w:val="24"/>
          <w:szCs w:val="24"/>
          <w:lang w:val="en-GB"/>
        </w:rPr>
        <w:t>162.</w:t>
      </w:r>
    </w:p>
    <w:p w14:paraId="0685C5A4" w14:textId="6E47DC67" w:rsidR="000973B4" w:rsidRPr="00D414EB" w:rsidRDefault="00F7550B" w:rsidP="003732E6">
      <w:pPr>
        <w:spacing w:line="240" w:lineRule="auto"/>
        <w:jc w:val="both"/>
        <w:rPr>
          <w:rFonts w:ascii="Times New Roman" w:hAnsi="Times New Roman" w:cs="Times New Roman"/>
          <w:sz w:val="24"/>
          <w:szCs w:val="24"/>
        </w:rPr>
      </w:pPr>
      <w:r w:rsidRPr="00D414EB">
        <w:rPr>
          <w:rFonts w:ascii="Times New Roman" w:hAnsi="Times New Roman" w:cs="Times New Roman"/>
          <w:sz w:val="24"/>
          <w:szCs w:val="24"/>
          <w:lang w:val="en-GB"/>
        </w:rPr>
        <w:t>Bratanych</w:t>
      </w:r>
      <w:r w:rsidR="000973B4" w:rsidRPr="00D414EB">
        <w:rPr>
          <w:rFonts w:ascii="Times New Roman" w:hAnsi="Times New Roman" w:cs="Times New Roman"/>
          <w:sz w:val="24"/>
          <w:szCs w:val="24"/>
          <w:lang w:val="en-GB"/>
        </w:rPr>
        <w:t>, O.</w:t>
      </w:r>
      <w:r w:rsidRPr="00D414EB">
        <w:rPr>
          <w:rFonts w:ascii="Times New Roman" w:hAnsi="Times New Roman" w:cs="Times New Roman"/>
          <w:sz w:val="24"/>
          <w:szCs w:val="24"/>
          <w:lang w:val="en-GB"/>
        </w:rPr>
        <w:t xml:space="preserve"> &amp; Vyshnevska, </w:t>
      </w:r>
      <w:r w:rsidR="000973B4" w:rsidRPr="00D414EB">
        <w:rPr>
          <w:rFonts w:ascii="Times New Roman" w:hAnsi="Times New Roman" w:cs="Times New Roman"/>
          <w:sz w:val="24"/>
          <w:szCs w:val="24"/>
          <w:lang w:val="en-GB"/>
        </w:rPr>
        <w:t>K. (</w:t>
      </w:r>
      <w:r w:rsidRPr="00D414EB">
        <w:rPr>
          <w:rFonts w:ascii="Times New Roman" w:hAnsi="Times New Roman" w:cs="Times New Roman"/>
          <w:sz w:val="24"/>
          <w:szCs w:val="24"/>
          <w:lang w:val="en-GB"/>
        </w:rPr>
        <w:t>2018).</w:t>
      </w:r>
      <w:r w:rsidR="000973B4" w:rsidRPr="00D414EB">
        <w:rPr>
          <w:rFonts w:ascii="Times New Roman" w:hAnsi="Times New Roman" w:cs="Times New Roman"/>
          <w:sz w:val="24"/>
          <w:szCs w:val="24"/>
          <w:lang w:val="en-GB"/>
        </w:rPr>
        <w:t xml:space="preserve"> “Competency-Based Approach to Teaching English for Specific Purposes (ESP) and Business English (BE)”. </w:t>
      </w:r>
      <w:r w:rsidR="000973B4" w:rsidRPr="00D414EB">
        <w:rPr>
          <w:rFonts w:ascii="Times New Roman" w:hAnsi="Times New Roman" w:cs="Times New Roman"/>
          <w:i/>
          <w:sz w:val="24"/>
          <w:szCs w:val="24"/>
        </w:rPr>
        <w:t>Polonia University Scientific Journal</w:t>
      </w:r>
      <w:r w:rsidR="000973B4" w:rsidRPr="00D414EB">
        <w:rPr>
          <w:rFonts w:ascii="Times New Roman" w:hAnsi="Times New Roman" w:cs="Times New Roman"/>
          <w:sz w:val="24"/>
          <w:szCs w:val="24"/>
        </w:rPr>
        <w:t>. 27(2):106-115. DOI: 10.23856/2712.</w:t>
      </w:r>
    </w:p>
    <w:p w14:paraId="4A75F1DD" w14:textId="2B366D38" w:rsidR="00740C57" w:rsidRPr="00D414EB" w:rsidRDefault="001D3F2F" w:rsidP="003732E6">
      <w:pPr>
        <w:spacing w:line="240" w:lineRule="auto"/>
        <w:jc w:val="both"/>
        <w:rPr>
          <w:rFonts w:ascii="Times New Roman" w:hAnsi="Times New Roman" w:cs="Times New Roman"/>
          <w:sz w:val="24"/>
          <w:szCs w:val="24"/>
          <w:lang w:val="en-GB"/>
        </w:rPr>
      </w:pPr>
      <w:r w:rsidRPr="00D414EB">
        <w:rPr>
          <w:rFonts w:ascii="Times New Roman" w:hAnsi="Times New Roman" w:cs="Times New Roman"/>
          <w:sz w:val="24"/>
          <w:szCs w:val="24"/>
        </w:rPr>
        <w:t>Author</w:t>
      </w:r>
      <w:r w:rsidR="00740C57" w:rsidRPr="00D414EB">
        <w:rPr>
          <w:rFonts w:ascii="Times New Roman" w:hAnsi="Times New Roman" w:cs="Times New Roman"/>
          <w:sz w:val="24"/>
          <w:szCs w:val="24"/>
        </w:rPr>
        <w:t xml:space="preserve">, (2017). </w:t>
      </w:r>
      <w:r w:rsidR="00740C57" w:rsidRPr="00D414EB">
        <w:rPr>
          <w:rFonts w:ascii="Times New Roman" w:hAnsi="Times New Roman" w:cs="Times New Roman"/>
          <w:i/>
          <w:sz w:val="24"/>
          <w:szCs w:val="24"/>
        </w:rPr>
        <w:t>Técnicas didácticas y metodológicas para el perfeccionamiento de la gestión del aprendizaje del profesor AICLE en la enseñanza superior</w:t>
      </w:r>
      <w:r w:rsidR="00740C57" w:rsidRPr="00D414EB">
        <w:rPr>
          <w:rFonts w:ascii="Times New Roman" w:hAnsi="Times New Roman" w:cs="Times New Roman"/>
          <w:sz w:val="24"/>
          <w:szCs w:val="24"/>
        </w:rPr>
        <w:t xml:space="preserve">. </w:t>
      </w:r>
      <w:r w:rsidR="00740C57" w:rsidRPr="00D414EB">
        <w:rPr>
          <w:rFonts w:ascii="Times New Roman" w:hAnsi="Times New Roman" w:cs="Times New Roman"/>
          <w:sz w:val="24"/>
          <w:szCs w:val="24"/>
          <w:lang w:val="en-GB"/>
        </w:rPr>
        <w:t>Doctoral thesis. University of Cadiz.</w:t>
      </w:r>
    </w:p>
    <w:p w14:paraId="657A8780" w14:textId="06ABC42C" w:rsidR="00F27E76" w:rsidRPr="00D414EB" w:rsidRDefault="001D3F2F" w:rsidP="003732E6">
      <w:pPr>
        <w:spacing w:line="240" w:lineRule="auto"/>
        <w:jc w:val="both"/>
        <w:rPr>
          <w:rFonts w:ascii="Times New Roman" w:hAnsi="Times New Roman" w:cs="Times New Roman"/>
          <w:sz w:val="24"/>
          <w:szCs w:val="24"/>
          <w:lang w:val="en-GB"/>
        </w:rPr>
      </w:pPr>
      <w:r w:rsidRPr="00D414EB">
        <w:rPr>
          <w:rFonts w:ascii="Times New Roman" w:hAnsi="Times New Roman" w:cs="Times New Roman"/>
          <w:sz w:val="24"/>
          <w:szCs w:val="24"/>
          <w:lang w:val="en-GB"/>
        </w:rPr>
        <w:t>Author</w:t>
      </w:r>
      <w:r w:rsidR="00F27E76" w:rsidRPr="00D414EB">
        <w:rPr>
          <w:rFonts w:ascii="Times New Roman" w:hAnsi="Times New Roman" w:cs="Times New Roman"/>
          <w:sz w:val="24"/>
          <w:szCs w:val="24"/>
          <w:lang w:val="en-GB"/>
        </w:rPr>
        <w:t xml:space="preserve">, (2020). “CLIL Teacher Training for Reducing Rejection Towards Bilingual Education at University”. In </w:t>
      </w:r>
      <w:r w:rsidR="00F27E76" w:rsidRPr="00D414EB">
        <w:rPr>
          <w:rFonts w:ascii="Times New Roman" w:hAnsi="Times New Roman" w:cs="Times New Roman"/>
          <w:sz w:val="24"/>
          <w:szCs w:val="24"/>
          <w:shd w:val="clear" w:color="auto" w:fill="FFFFFF"/>
          <w:lang w:val="en-GB"/>
        </w:rPr>
        <w:t>Sánchez-Pérez, María del Mar (</w:t>
      </w:r>
      <w:r w:rsidR="004F2079" w:rsidRPr="00D414EB">
        <w:rPr>
          <w:rFonts w:ascii="Times New Roman" w:hAnsi="Times New Roman" w:cs="Times New Roman"/>
          <w:sz w:val="24"/>
          <w:szCs w:val="24"/>
          <w:shd w:val="clear" w:color="auto" w:fill="FFFFFF"/>
          <w:lang w:val="en-GB"/>
        </w:rPr>
        <w:t>ed</w:t>
      </w:r>
      <w:r w:rsidR="00F27E76" w:rsidRPr="00D414EB">
        <w:rPr>
          <w:rFonts w:ascii="Times New Roman" w:hAnsi="Times New Roman" w:cs="Times New Roman"/>
          <w:sz w:val="24"/>
          <w:szCs w:val="24"/>
          <w:shd w:val="clear" w:color="auto" w:fill="FFFFFF"/>
          <w:lang w:val="en-GB"/>
        </w:rPr>
        <w:t>)</w:t>
      </w:r>
      <w:r w:rsidR="004F2079" w:rsidRPr="00D414EB">
        <w:rPr>
          <w:rFonts w:ascii="Times New Roman" w:hAnsi="Times New Roman" w:cs="Times New Roman"/>
          <w:sz w:val="24"/>
          <w:szCs w:val="24"/>
          <w:shd w:val="clear" w:color="auto" w:fill="FFFFFF"/>
          <w:lang w:val="en-GB"/>
        </w:rPr>
        <w:t xml:space="preserve">, </w:t>
      </w:r>
      <w:hyperlink r:id="rId18" w:history="1">
        <w:r w:rsidR="00F27E76" w:rsidRPr="00D414EB">
          <w:rPr>
            <w:rStyle w:val="Hipervnculo"/>
            <w:rFonts w:ascii="Times New Roman" w:hAnsi="Times New Roman" w:cs="Times New Roman"/>
            <w:i/>
            <w:color w:val="auto"/>
            <w:sz w:val="24"/>
            <w:szCs w:val="24"/>
            <w:u w:val="none"/>
            <w:shd w:val="clear" w:color="auto" w:fill="FFFFFF"/>
            <w:lang w:val="en-GB"/>
          </w:rPr>
          <w:t>Teacher Training for English-Medium Instruction in Higher Education</w:t>
        </w:r>
      </w:hyperlink>
      <w:r w:rsidR="004F2079" w:rsidRPr="00D414EB">
        <w:rPr>
          <w:rFonts w:ascii="Times New Roman" w:hAnsi="Times New Roman" w:cs="Times New Roman"/>
          <w:i/>
          <w:sz w:val="24"/>
          <w:szCs w:val="24"/>
          <w:lang w:val="en-GB"/>
        </w:rPr>
        <w:t>. Chapter 12</w:t>
      </w:r>
      <w:r w:rsidR="00F27E76" w:rsidRPr="00D414EB">
        <w:rPr>
          <w:rFonts w:ascii="Times New Roman" w:hAnsi="Times New Roman" w:cs="Times New Roman"/>
          <w:sz w:val="24"/>
          <w:szCs w:val="24"/>
          <w:lang w:val="en-GB"/>
        </w:rPr>
        <w:t xml:space="preserve">: 257-273. </w:t>
      </w:r>
      <w:r w:rsidR="00F27E76" w:rsidRPr="00D414EB">
        <w:rPr>
          <w:rStyle w:val="isbn-label"/>
          <w:rFonts w:ascii="Times New Roman" w:hAnsi="Times New Roman" w:cs="Times New Roman"/>
          <w:sz w:val="24"/>
          <w:szCs w:val="24"/>
          <w:shd w:val="clear" w:color="auto" w:fill="FFFFFF"/>
          <w:lang w:val="en-GB"/>
        </w:rPr>
        <w:t>DOI: </w:t>
      </w:r>
      <w:r w:rsidR="00F27E76" w:rsidRPr="00D414EB">
        <w:rPr>
          <w:rFonts w:ascii="Times New Roman" w:hAnsi="Times New Roman" w:cs="Times New Roman"/>
          <w:sz w:val="24"/>
          <w:szCs w:val="24"/>
          <w:shd w:val="clear" w:color="auto" w:fill="FFFFFF"/>
          <w:lang w:val="en-GB"/>
        </w:rPr>
        <w:t>10.4018/978-1-7998-2318-6.ch012</w:t>
      </w:r>
      <w:r w:rsidR="004F2079" w:rsidRPr="00D414EB">
        <w:rPr>
          <w:rFonts w:ascii="Times New Roman" w:hAnsi="Times New Roman" w:cs="Times New Roman"/>
          <w:sz w:val="24"/>
          <w:szCs w:val="24"/>
          <w:shd w:val="clear" w:color="auto" w:fill="FFFFFF"/>
          <w:lang w:val="en-GB"/>
        </w:rPr>
        <w:t>.</w:t>
      </w:r>
    </w:p>
    <w:p w14:paraId="4C591EDE" w14:textId="32A6E775" w:rsidR="00430B77" w:rsidRPr="00D414EB" w:rsidRDefault="00430B77" w:rsidP="003732E6">
      <w:pPr>
        <w:spacing w:line="240" w:lineRule="auto"/>
        <w:jc w:val="both"/>
        <w:rPr>
          <w:rFonts w:ascii="Times New Roman" w:hAnsi="Times New Roman" w:cs="Times New Roman"/>
          <w:sz w:val="24"/>
          <w:szCs w:val="24"/>
          <w:lang w:val="en-GB"/>
        </w:rPr>
      </w:pPr>
      <w:r w:rsidRPr="00D414EB">
        <w:rPr>
          <w:rFonts w:ascii="Times New Roman" w:hAnsi="Times New Roman" w:cs="Times New Roman"/>
          <w:sz w:val="24"/>
          <w:szCs w:val="24"/>
          <w:lang w:val="en-GB"/>
        </w:rPr>
        <w:t>Doiz, A</w:t>
      </w:r>
      <w:r w:rsidR="005762E2" w:rsidRPr="00D414EB">
        <w:rPr>
          <w:rFonts w:ascii="Times New Roman" w:hAnsi="Times New Roman" w:cs="Times New Roman"/>
          <w:sz w:val="24"/>
          <w:szCs w:val="24"/>
          <w:lang w:val="en-GB"/>
        </w:rPr>
        <w:t>.</w:t>
      </w:r>
      <w:r w:rsidRPr="00D414EB">
        <w:rPr>
          <w:rFonts w:ascii="Times New Roman" w:hAnsi="Times New Roman" w:cs="Times New Roman"/>
          <w:sz w:val="24"/>
          <w:szCs w:val="24"/>
          <w:lang w:val="en-GB"/>
        </w:rPr>
        <w:t>; Lasagabaster, D</w:t>
      </w:r>
      <w:r w:rsidR="005762E2" w:rsidRPr="00D414EB">
        <w:rPr>
          <w:rFonts w:ascii="Times New Roman" w:hAnsi="Times New Roman" w:cs="Times New Roman"/>
          <w:sz w:val="24"/>
          <w:szCs w:val="24"/>
          <w:lang w:val="en-GB"/>
        </w:rPr>
        <w:t>.</w:t>
      </w:r>
      <w:r w:rsidRPr="00D414EB">
        <w:rPr>
          <w:rFonts w:ascii="Times New Roman" w:hAnsi="Times New Roman" w:cs="Times New Roman"/>
          <w:sz w:val="24"/>
          <w:szCs w:val="24"/>
          <w:lang w:val="en-GB"/>
        </w:rPr>
        <w:t xml:space="preserve"> &amp; Pavón, V</w:t>
      </w:r>
      <w:r w:rsidR="005762E2" w:rsidRPr="00D414EB">
        <w:rPr>
          <w:rFonts w:ascii="Times New Roman" w:hAnsi="Times New Roman" w:cs="Times New Roman"/>
          <w:sz w:val="24"/>
          <w:szCs w:val="24"/>
          <w:lang w:val="en-GB"/>
        </w:rPr>
        <w:t>.</w:t>
      </w:r>
      <w:r w:rsidRPr="00D414EB">
        <w:rPr>
          <w:rFonts w:ascii="Times New Roman" w:hAnsi="Times New Roman" w:cs="Times New Roman"/>
          <w:sz w:val="24"/>
          <w:szCs w:val="24"/>
          <w:lang w:val="en-GB"/>
        </w:rPr>
        <w:t xml:space="preserve"> (2020). “The integration of language and content in English-medium instruction courses: Lecturers' beliefs and practices”. </w:t>
      </w:r>
      <w:r w:rsidRPr="00D414EB">
        <w:rPr>
          <w:rFonts w:ascii="Times New Roman" w:hAnsi="Times New Roman" w:cs="Times New Roman"/>
          <w:i/>
          <w:sz w:val="24"/>
          <w:szCs w:val="24"/>
          <w:lang w:val="en-GB"/>
        </w:rPr>
        <w:t>Iberica 38</w:t>
      </w:r>
      <w:r w:rsidRPr="00D414EB">
        <w:rPr>
          <w:rFonts w:ascii="Times New Roman" w:hAnsi="Times New Roman" w:cs="Times New Roman"/>
          <w:sz w:val="24"/>
          <w:szCs w:val="24"/>
          <w:lang w:val="en-GB"/>
        </w:rPr>
        <w:t>: 151-175.</w:t>
      </w:r>
    </w:p>
    <w:p w14:paraId="373F9F22" w14:textId="7F33926C" w:rsidR="00B266C6" w:rsidRPr="00D414EB" w:rsidRDefault="00B266C6" w:rsidP="003732E6">
      <w:pPr>
        <w:spacing w:line="240" w:lineRule="auto"/>
        <w:jc w:val="both"/>
        <w:rPr>
          <w:rFonts w:ascii="Times New Roman" w:hAnsi="Times New Roman" w:cs="Times New Roman"/>
          <w:sz w:val="24"/>
          <w:szCs w:val="24"/>
          <w:lang w:val="en-GB"/>
        </w:rPr>
      </w:pPr>
      <w:r w:rsidRPr="00D414EB">
        <w:rPr>
          <w:rFonts w:ascii="Times New Roman" w:hAnsi="Times New Roman" w:cs="Times New Roman"/>
          <w:sz w:val="24"/>
          <w:szCs w:val="24"/>
          <w:lang w:val="en-GB"/>
        </w:rPr>
        <w:t>European Commision (2021)</w:t>
      </w:r>
      <w:r w:rsidR="009A20B5" w:rsidRPr="00D414EB">
        <w:rPr>
          <w:rFonts w:ascii="Times New Roman" w:hAnsi="Times New Roman" w:cs="Times New Roman"/>
          <w:sz w:val="24"/>
          <w:szCs w:val="24"/>
          <w:lang w:val="en-GB"/>
        </w:rPr>
        <w:t>.</w:t>
      </w:r>
      <w:r w:rsidRPr="00D414EB">
        <w:rPr>
          <w:rFonts w:ascii="Times New Roman" w:hAnsi="Times New Roman" w:cs="Times New Roman"/>
          <w:sz w:val="24"/>
          <w:szCs w:val="24"/>
          <w:lang w:val="en-GB"/>
        </w:rPr>
        <w:t xml:space="preserve"> </w:t>
      </w:r>
      <w:r w:rsidRPr="00D414EB">
        <w:rPr>
          <w:rFonts w:ascii="Times New Roman" w:hAnsi="Times New Roman" w:cs="Times New Roman"/>
          <w:i/>
          <w:sz w:val="24"/>
          <w:szCs w:val="24"/>
          <w:lang w:val="en-GB"/>
        </w:rPr>
        <w:t>Erasmus+ Programme Guide</w:t>
      </w:r>
      <w:r w:rsidRPr="00D414EB">
        <w:rPr>
          <w:rFonts w:ascii="Times New Roman" w:hAnsi="Times New Roman" w:cs="Times New Roman"/>
          <w:sz w:val="24"/>
          <w:szCs w:val="24"/>
          <w:lang w:val="en-GB"/>
        </w:rPr>
        <w:t>. Version 1, 2022 (24/11/2021).</w:t>
      </w:r>
    </w:p>
    <w:p w14:paraId="7E9ED83D" w14:textId="613EFA3C" w:rsidR="009A20B5" w:rsidRPr="00D414EB" w:rsidRDefault="009A20B5" w:rsidP="003732E6">
      <w:pPr>
        <w:spacing w:line="240" w:lineRule="auto"/>
        <w:jc w:val="both"/>
        <w:rPr>
          <w:rFonts w:ascii="Times New Roman" w:hAnsi="Times New Roman" w:cs="Times New Roman"/>
          <w:sz w:val="24"/>
          <w:szCs w:val="24"/>
          <w:lang w:val="en-GB"/>
        </w:rPr>
      </w:pPr>
      <w:r w:rsidRPr="00D414EB">
        <w:rPr>
          <w:rFonts w:ascii="Times New Roman" w:hAnsi="Times New Roman" w:cs="Times New Roman"/>
          <w:sz w:val="24"/>
          <w:szCs w:val="24"/>
          <w:lang w:val="en-GB"/>
        </w:rPr>
        <w:t xml:space="preserve">European Higher Education Area (2016). </w:t>
      </w:r>
      <w:r w:rsidRPr="00D414EB">
        <w:rPr>
          <w:rFonts w:ascii="Times New Roman" w:hAnsi="Times New Roman" w:cs="Times New Roman"/>
          <w:i/>
          <w:sz w:val="24"/>
          <w:szCs w:val="24"/>
          <w:lang w:val="en-GB"/>
        </w:rPr>
        <w:t>Bologna Process, work programme 1999-2001</w:t>
      </w:r>
      <w:r w:rsidRPr="00D414EB">
        <w:rPr>
          <w:rFonts w:ascii="Times New Roman" w:hAnsi="Times New Roman" w:cs="Times New Roman"/>
          <w:sz w:val="24"/>
          <w:szCs w:val="24"/>
          <w:lang w:val="en-GB"/>
        </w:rPr>
        <w:t xml:space="preserve">. International seminar on bachelor level degree. Published: 17/02/2001, last modified: 21/03/2016. Retrieved from: </w:t>
      </w:r>
      <w:hyperlink r:id="rId19" w:history="1">
        <w:r w:rsidRPr="00D414EB">
          <w:rPr>
            <w:rStyle w:val="Hipervnculo"/>
            <w:rFonts w:ascii="Times New Roman" w:hAnsi="Times New Roman" w:cs="Times New Roman"/>
            <w:sz w:val="24"/>
            <w:szCs w:val="24"/>
            <w:lang w:val="en-GB"/>
          </w:rPr>
          <w:t>https://bit.ly/3f6bHSV</w:t>
        </w:r>
      </w:hyperlink>
      <w:r w:rsidRPr="00D414EB">
        <w:rPr>
          <w:rFonts w:ascii="Times New Roman" w:hAnsi="Times New Roman" w:cs="Times New Roman"/>
          <w:sz w:val="24"/>
          <w:szCs w:val="24"/>
          <w:lang w:val="en-GB"/>
        </w:rPr>
        <w:t>.</w:t>
      </w:r>
    </w:p>
    <w:p w14:paraId="4C5948D3" w14:textId="7CB0ACBE" w:rsidR="006009E6" w:rsidRPr="00D414EB" w:rsidRDefault="006009E6" w:rsidP="003732E6">
      <w:pPr>
        <w:spacing w:line="240" w:lineRule="auto"/>
        <w:jc w:val="both"/>
        <w:rPr>
          <w:rFonts w:ascii="Times New Roman" w:hAnsi="Times New Roman" w:cs="Times New Roman"/>
          <w:sz w:val="24"/>
          <w:szCs w:val="24"/>
          <w:lang w:val="en-GB"/>
        </w:rPr>
      </w:pPr>
      <w:r w:rsidRPr="00D414EB">
        <w:rPr>
          <w:rFonts w:ascii="Times New Roman" w:hAnsi="Times New Roman" w:cs="Times New Roman"/>
          <w:sz w:val="24"/>
          <w:szCs w:val="24"/>
          <w:lang w:val="en-GB"/>
        </w:rPr>
        <w:t xml:space="preserve">Lasagabaster, D. (2014). Content versus language teacher: How are CLIL students affected? In Integration of theory and practice in CLIL. Leiden, The Netherlands: Brill Rodopi. </w:t>
      </w:r>
      <w:hyperlink r:id="rId20" w:history="1">
        <w:r w:rsidRPr="00D414EB">
          <w:rPr>
            <w:rStyle w:val="Hipervnculo"/>
            <w:rFonts w:ascii="Times New Roman" w:hAnsi="Times New Roman" w:cs="Times New Roman"/>
            <w:sz w:val="24"/>
            <w:szCs w:val="24"/>
            <w:lang w:val="en-GB"/>
          </w:rPr>
          <w:t>https://doi.org/10.1163/9789401210614_009</w:t>
        </w:r>
      </w:hyperlink>
    </w:p>
    <w:p w14:paraId="68442FE5" w14:textId="1BCAC0F5" w:rsidR="00C6027E" w:rsidRPr="00D414EB" w:rsidRDefault="00C6027E" w:rsidP="003732E6">
      <w:pPr>
        <w:spacing w:line="240" w:lineRule="auto"/>
        <w:jc w:val="both"/>
        <w:rPr>
          <w:rFonts w:ascii="Times New Roman" w:hAnsi="Times New Roman" w:cs="Times New Roman"/>
          <w:sz w:val="24"/>
          <w:szCs w:val="24"/>
        </w:rPr>
      </w:pPr>
      <w:r w:rsidRPr="00D414EB">
        <w:rPr>
          <w:rFonts w:ascii="Times New Roman" w:hAnsi="Times New Roman" w:cs="Times New Roman"/>
          <w:sz w:val="24"/>
          <w:szCs w:val="24"/>
          <w:lang w:val="en-GB"/>
        </w:rPr>
        <w:t xml:space="preserve">McDougald, J. (2014). “Teachers’ attitudes, perceptions and experiences in CLIL: A look at content and language”. </w:t>
      </w:r>
      <w:r w:rsidRPr="00D414EB">
        <w:rPr>
          <w:rFonts w:ascii="Times New Roman" w:hAnsi="Times New Roman" w:cs="Times New Roman"/>
          <w:i/>
          <w:sz w:val="24"/>
          <w:szCs w:val="24"/>
        </w:rPr>
        <w:t>Colombian Applied Linguistics Journal</w:t>
      </w:r>
      <w:r w:rsidRPr="00D414EB">
        <w:rPr>
          <w:rFonts w:ascii="Times New Roman" w:hAnsi="Times New Roman" w:cs="Times New Roman"/>
          <w:sz w:val="24"/>
          <w:szCs w:val="24"/>
        </w:rPr>
        <w:t>, 17(1), 25–41. doi:10.14483/udistrital.jour. calj.2015.1.a0</w:t>
      </w:r>
    </w:p>
    <w:p w14:paraId="7EC38D42" w14:textId="077568DF" w:rsidR="00703219" w:rsidRPr="00D414EB" w:rsidRDefault="00B266C6" w:rsidP="003732E6">
      <w:pPr>
        <w:spacing w:line="240" w:lineRule="auto"/>
        <w:jc w:val="both"/>
        <w:rPr>
          <w:rFonts w:ascii="Times New Roman" w:hAnsi="Times New Roman" w:cs="Times New Roman"/>
          <w:sz w:val="24"/>
          <w:szCs w:val="24"/>
        </w:rPr>
      </w:pPr>
      <w:r w:rsidRPr="00D414EB">
        <w:rPr>
          <w:rFonts w:ascii="Times New Roman" w:hAnsi="Times New Roman" w:cs="Times New Roman"/>
          <w:sz w:val="24"/>
          <w:szCs w:val="24"/>
        </w:rPr>
        <w:t xml:space="preserve">Ministry of Education, Culture and Sport (2018) </w:t>
      </w:r>
      <w:r w:rsidRPr="00D414EB">
        <w:rPr>
          <w:rFonts w:ascii="Times New Roman" w:hAnsi="Times New Roman" w:cs="Times New Roman"/>
          <w:i/>
          <w:sz w:val="24"/>
          <w:szCs w:val="24"/>
        </w:rPr>
        <w:t xml:space="preserve">Memoria del </w:t>
      </w:r>
      <w:r w:rsidR="0003512B" w:rsidRPr="00D414EB">
        <w:rPr>
          <w:rFonts w:ascii="Times New Roman" w:hAnsi="Times New Roman" w:cs="Times New Roman"/>
          <w:i/>
          <w:sz w:val="24"/>
          <w:szCs w:val="24"/>
        </w:rPr>
        <w:t>título</w:t>
      </w:r>
      <w:r w:rsidRPr="00D414EB">
        <w:rPr>
          <w:rFonts w:ascii="Times New Roman" w:hAnsi="Times New Roman" w:cs="Times New Roman"/>
          <w:i/>
          <w:sz w:val="24"/>
          <w:szCs w:val="24"/>
        </w:rPr>
        <w:t xml:space="preserve"> </w:t>
      </w:r>
      <w:r w:rsidR="0003512B" w:rsidRPr="00D414EB">
        <w:rPr>
          <w:rFonts w:ascii="Times New Roman" w:hAnsi="Times New Roman" w:cs="Times New Roman"/>
          <w:i/>
          <w:sz w:val="24"/>
          <w:szCs w:val="24"/>
        </w:rPr>
        <w:t>de Graduado en Administración y Dirección de Empresas por la Universidad de Cádiz.</w:t>
      </w:r>
    </w:p>
    <w:p w14:paraId="358E51FD" w14:textId="2C922C8B" w:rsidR="00703219" w:rsidRPr="00D414EB" w:rsidRDefault="00703219" w:rsidP="003732E6">
      <w:pPr>
        <w:spacing w:line="240" w:lineRule="auto"/>
        <w:jc w:val="both"/>
        <w:rPr>
          <w:rFonts w:ascii="Times New Roman" w:hAnsi="Times New Roman" w:cs="Times New Roman"/>
          <w:sz w:val="24"/>
          <w:szCs w:val="24"/>
        </w:rPr>
      </w:pPr>
      <w:r w:rsidRPr="00D414EB">
        <w:rPr>
          <w:rFonts w:ascii="Times New Roman" w:hAnsi="Times New Roman" w:cs="Times New Roman"/>
          <w:sz w:val="24"/>
          <w:szCs w:val="24"/>
        </w:rPr>
        <w:t>Nieto Moreno De Diezmas, E. (2017).</w:t>
      </w:r>
      <w:r w:rsidRPr="00D414EB">
        <w:rPr>
          <w:rFonts w:ascii="Times New Roman" w:hAnsi="Times New Roman" w:cs="Times New Roman"/>
          <w:color w:val="555555"/>
          <w:sz w:val="24"/>
          <w:szCs w:val="24"/>
        </w:rPr>
        <w:t xml:space="preserve"> “</w:t>
      </w:r>
      <w:r w:rsidRPr="00D414EB">
        <w:rPr>
          <w:rFonts w:ascii="Times New Roman" w:hAnsi="Times New Roman" w:cs="Times New Roman"/>
          <w:sz w:val="24"/>
          <w:szCs w:val="24"/>
        </w:rPr>
        <w:t xml:space="preserve">Eficacia de los programas bilingües en la adquisición de las destrezas comunicativas en lengua inglesa. Un estudio comparativo”. </w:t>
      </w:r>
      <w:r w:rsidRPr="00D414EB">
        <w:rPr>
          <w:rFonts w:ascii="Times New Roman" w:hAnsi="Times New Roman" w:cs="Times New Roman"/>
          <w:i/>
          <w:sz w:val="24"/>
          <w:szCs w:val="24"/>
          <w:lang w:eastAsia="es-ES"/>
        </w:rPr>
        <w:t>XVIII Congreso Internacional de la SEDLL: Visión Histórica y Prospectiva de la Educación Lingüística y Literaria</w:t>
      </w:r>
      <w:r w:rsidRPr="00D414EB">
        <w:rPr>
          <w:rFonts w:ascii="Times New Roman" w:hAnsi="Times New Roman" w:cs="Times New Roman"/>
          <w:sz w:val="24"/>
          <w:szCs w:val="24"/>
        </w:rPr>
        <w:t xml:space="preserve">. </w:t>
      </w:r>
    </w:p>
    <w:p w14:paraId="1201FB6D" w14:textId="743C494D" w:rsidR="001D7BE0" w:rsidRPr="00D414EB" w:rsidRDefault="001D7BE0" w:rsidP="003732E6">
      <w:pPr>
        <w:spacing w:line="240" w:lineRule="auto"/>
        <w:jc w:val="both"/>
        <w:rPr>
          <w:rFonts w:ascii="Times New Roman" w:hAnsi="Times New Roman" w:cs="Times New Roman"/>
          <w:sz w:val="24"/>
          <w:szCs w:val="24"/>
          <w:lang w:val="en-GB"/>
        </w:rPr>
      </w:pPr>
      <w:r w:rsidRPr="00D414EB">
        <w:rPr>
          <w:rFonts w:ascii="Times New Roman" w:hAnsi="Times New Roman" w:cs="Times New Roman"/>
          <w:sz w:val="24"/>
          <w:szCs w:val="24"/>
        </w:rPr>
        <w:t xml:space="preserve">Pavón Vázquez, </w:t>
      </w:r>
      <w:r w:rsidR="00957B81" w:rsidRPr="00D414EB">
        <w:rPr>
          <w:rFonts w:ascii="Times New Roman" w:hAnsi="Times New Roman" w:cs="Times New Roman"/>
          <w:sz w:val="24"/>
          <w:szCs w:val="24"/>
        </w:rPr>
        <w:t>V</w:t>
      </w:r>
      <w:r w:rsidR="005762E2" w:rsidRPr="00D414EB">
        <w:rPr>
          <w:rFonts w:ascii="Times New Roman" w:hAnsi="Times New Roman" w:cs="Times New Roman"/>
          <w:sz w:val="24"/>
          <w:szCs w:val="24"/>
        </w:rPr>
        <w:t>.</w:t>
      </w:r>
      <w:r w:rsidRPr="00D414EB">
        <w:rPr>
          <w:rFonts w:ascii="Times New Roman" w:hAnsi="Times New Roman" w:cs="Times New Roman"/>
          <w:sz w:val="24"/>
          <w:szCs w:val="24"/>
        </w:rPr>
        <w:t xml:space="preserve"> (2018). “La controversia de la </w:t>
      </w:r>
      <w:r w:rsidR="0045401F" w:rsidRPr="00D414EB">
        <w:rPr>
          <w:rFonts w:ascii="Times New Roman" w:hAnsi="Times New Roman" w:cs="Times New Roman"/>
          <w:sz w:val="24"/>
          <w:szCs w:val="24"/>
        </w:rPr>
        <w:t xml:space="preserve">educación bilingüe en España”. </w:t>
      </w:r>
      <w:r w:rsidR="0045401F" w:rsidRPr="00D414EB">
        <w:rPr>
          <w:rFonts w:ascii="Times New Roman" w:hAnsi="Times New Roman" w:cs="Times New Roman"/>
          <w:sz w:val="24"/>
          <w:szCs w:val="24"/>
          <w:lang w:val="en-GB"/>
        </w:rPr>
        <w:t>Tribuna Norteamericana, 26: 20-27.</w:t>
      </w:r>
    </w:p>
    <w:p w14:paraId="34BF0A62" w14:textId="69EE8CF5" w:rsidR="00957B81" w:rsidRPr="00D414EB" w:rsidRDefault="00957B81" w:rsidP="003732E6">
      <w:pPr>
        <w:spacing w:line="240" w:lineRule="auto"/>
        <w:jc w:val="both"/>
        <w:rPr>
          <w:rFonts w:ascii="Times New Roman" w:hAnsi="Times New Roman" w:cs="Times New Roman"/>
          <w:sz w:val="24"/>
          <w:szCs w:val="24"/>
          <w:lang w:val="en-GB"/>
        </w:rPr>
      </w:pPr>
      <w:r w:rsidRPr="00D414EB">
        <w:rPr>
          <w:rFonts w:ascii="Times New Roman" w:hAnsi="Times New Roman" w:cs="Times New Roman"/>
          <w:sz w:val="24"/>
          <w:szCs w:val="24"/>
          <w:lang w:val="en-GB"/>
        </w:rPr>
        <w:t>Pavón</w:t>
      </w:r>
      <w:r w:rsidR="005762E2" w:rsidRPr="00D414EB">
        <w:rPr>
          <w:rFonts w:ascii="Times New Roman" w:hAnsi="Times New Roman" w:cs="Times New Roman"/>
          <w:sz w:val="24"/>
          <w:szCs w:val="24"/>
          <w:lang w:val="en-GB"/>
        </w:rPr>
        <w:t xml:space="preserve"> Vázquez</w:t>
      </w:r>
      <w:r w:rsidRPr="00D414EB">
        <w:rPr>
          <w:rFonts w:ascii="Times New Roman" w:hAnsi="Times New Roman" w:cs="Times New Roman"/>
          <w:sz w:val="24"/>
          <w:szCs w:val="24"/>
          <w:lang w:val="en-GB"/>
        </w:rPr>
        <w:t>, V</w:t>
      </w:r>
      <w:r w:rsidR="005762E2" w:rsidRPr="00D414EB">
        <w:rPr>
          <w:rFonts w:ascii="Times New Roman" w:hAnsi="Times New Roman" w:cs="Times New Roman"/>
          <w:sz w:val="24"/>
          <w:szCs w:val="24"/>
          <w:lang w:val="en-GB"/>
        </w:rPr>
        <w:t>. &amp;</w:t>
      </w:r>
      <w:r w:rsidRPr="00D414EB">
        <w:rPr>
          <w:rFonts w:ascii="Times New Roman" w:hAnsi="Times New Roman" w:cs="Times New Roman"/>
          <w:sz w:val="24"/>
          <w:szCs w:val="24"/>
          <w:lang w:val="en-GB"/>
        </w:rPr>
        <w:t xml:space="preserve"> Rubio</w:t>
      </w:r>
      <w:r w:rsidR="005762E2" w:rsidRPr="00D414EB">
        <w:rPr>
          <w:rFonts w:ascii="Times New Roman" w:hAnsi="Times New Roman" w:cs="Times New Roman"/>
          <w:sz w:val="24"/>
          <w:szCs w:val="24"/>
          <w:lang w:val="en-GB"/>
        </w:rPr>
        <w:t>, F</w:t>
      </w:r>
      <w:r w:rsidRPr="00D414EB">
        <w:rPr>
          <w:rFonts w:ascii="Times New Roman" w:hAnsi="Times New Roman" w:cs="Times New Roman"/>
          <w:sz w:val="24"/>
          <w:szCs w:val="24"/>
          <w:lang w:val="en-GB"/>
        </w:rPr>
        <w:t xml:space="preserve">. </w:t>
      </w:r>
      <w:r w:rsidR="005762E2" w:rsidRPr="00D414EB">
        <w:rPr>
          <w:rFonts w:ascii="Times New Roman" w:hAnsi="Times New Roman" w:cs="Times New Roman"/>
          <w:sz w:val="24"/>
          <w:szCs w:val="24"/>
          <w:lang w:val="en-GB"/>
        </w:rPr>
        <w:t xml:space="preserve">(2010). </w:t>
      </w:r>
      <w:r w:rsidRPr="00D414EB">
        <w:rPr>
          <w:rFonts w:ascii="Times New Roman" w:hAnsi="Times New Roman" w:cs="Times New Roman"/>
          <w:sz w:val="24"/>
          <w:szCs w:val="24"/>
          <w:lang w:val="en-GB"/>
        </w:rPr>
        <w:t xml:space="preserve">“Teachers’ Concerns and Uncertainties about the Introduction of CLIL Programmes.” </w:t>
      </w:r>
      <w:r w:rsidRPr="00D414EB">
        <w:rPr>
          <w:rFonts w:ascii="Times New Roman" w:hAnsi="Times New Roman" w:cs="Times New Roman"/>
          <w:i/>
          <w:sz w:val="24"/>
          <w:szCs w:val="24"/>
          <w:lang w:val="en-GB"/>
        </w:rPr>
        <w:t>Porta Linguarum</w:t>
      </w:r>
      <w:r w:rsidRPr="00D414EB">
        <w:rPr>
          <w:rFonts w:ascii="Times New Roman" w:hAnsi="Times New Roman" w:cs="Times New Roman"/>
          <w:sz w:val="24"/>
          <w:szCs w:val="24"/>
          <w:lang w:val="en-GB"/>
        </w:rPr>
        <w:t>, vol. 14</w:t>
      </w:r>
      <w:r w:rsidR="005762E2" w:rsidRPr="00D414EB">
        <w:rPr>
          <w:rFonts w:ascii="Times New Roman" w:hAnsi="Times New Roman" w:cs="Times New Roman"/>
          <w:sz w:val="24"/>
          <w:szCs w:val="24"/>
          <w:lang w:val="en-GB"/>
        </w:rPr>
        <w:t xml:space="preserve">. </w:t>
      </w:r>
      <w:r w:rsidRPr="00D414EB">
        <w:rPr>
          <w:rFonts w:ascii="Times New Roman" w:hAnsi="Times New Roman" w:cs="Times New Roman"/>
          <w:sz w:val="24"/>
          <w:szCs w:val="24"/>
          <w:lang w:val="en-GB"/>
        </w:rPr>
        <w:t>45-58.</w:t>
      </w:r>
    </w:p>
    <w:p w14:paraId="0EC3DCBD" w14:textId="00219A0F" w:rsidR="00CE1DFE" w:rsidRPr="00D414EB" w:rsidRDefault="00EC4CF4" w:rsidP="003732E6">
      <w:pPr>
        <w:shd w:val="clear" w:color="auto" w:fill="FFFFFF"/>
        <w:spacing w:line="240" w:lineRule="auto"/>
        <w:jc w:val="both"/>
        <w:textAlignment w:val="baseline"/>
        <w:rPr>
          <w:rFonts w:ascii="Times New Roman" w:hAnsi="Times New Roman" w:cs="Times New Roman"/>
          <w:sz w:val="24"/>
          <w:szCs w:val="24"/>
          <w:lang w:val="en-GB"/>
        </w:rPr>
      </w:pPr>
      <w:r w:rsidRPr="00D414EB">
        <w:rPr>
          <w:rFonts w:ascii="Times New Roman" w:hAnsi="Times New Roman" w:cs="Times New Roman"/>
          <w:sz w:val="24"/>
          <w:szCs w:val="24"/>
          <w:lang w:val="en-GB"/>
        </w:rPr>
        <w:t>Pérez Cañado, M.</w:t>
      </w:r>
      <w:r w:rsidR="00CE1DFE" w:rsidRPr="00D414EB">
        <w:rPr>
          <w:rFonts w:ascii="Times New Roman" w:hAnsi="Times New Roman" w:cs="Times New Roman"/>
          <w:sz w:val="24"/>
          <w:szCs w:val="24"/>
          <w:lang w:val="en-GB"/>
        </w:rPr>
        <w:t>L</w:t>
      </w:r>
      <w:r w:rsidRPr="00D414EB">
        <w:rPr>
          <w:rFonts w:ascii="Times New Roman" w:hAnsi="Times New Roman" w:cs="Times New Roman"/>
          <w:sz w:val="24"/>
          <w:szCs w:val="24"/>
          <w:lang w:val="en-GB"/>
        </w:rPr>
        <w:t>.</w:t>
      </w:r>
      <w:r w:rsidR="00CE1DFE" w:rsidRPr="00D414EB">
        <w:rPr>
          <w:rFonts w:ascii="Times New Roman" w:hAnsi="Times New Roman" w:cs="Times New Roman"/>
          <w:sz w:val="24"/>
          <w:szCs w:val="24"/>
          <w:lang w:val="en-GB"/>
        </w:rPr>
        <w:t xml:space="preserve"> (2012). </w:t>
      </w:r>
      <w:r w:rsidR="00CE1DFE" w:rsidRPr="00D414EB">
        <w:rPr>
          <w:rStyle w:val="main-heading"/>
          <w:rFonts w:ascii="Times New Roman" w:hAnsi="Times New Roman" w:cs="Times New Roman"/>
          <w:bCs/>
          <w:i/>
          <w:sz w:val="24"/>
          <w:szCs w:val="24"/>
          <w:bdr w:val="none" w:sz="0" w:space="0" w:color="auto" w:frame="1"/>
          <w:lang w:val="en-GB"/>
        </w:rPr>
        <w:t>Competency-Based Language Teaching in Higher Education</w:t>
      </w:r>
      <w:r w:rsidR="00CE1DFE" w:rsidRPr="00D414EB">
        <w:rPr>
          <w:rStyle w:val="main-heading"/>
          <w:rFonts w:ascii="Times New Roman" w:hAnsi="Times New Roman" w:cs="Times New Roman"/>
          <w:b/>
          <w:bCs/>
          <w:i/>
          <w:sz w:val="24"/>
          <w:szCs w:val="24"/>
          <w:bdr w:val="none" w:sz="0" w:space="0" w:color="auto" w:frame="1"/>
          <w:lang w:val="en-GB"/>
        </w:rPr>
        <w:t>.</w:t>
      </w:r>
      <w:r w:rsidR="00CE1DFE" w:rsidRPr="00D414EB">
        <w:rPr>
          <w:rStyle w:val="main-heading"/>
          <w:rFonts w:ascii="Times New Roman" w:hAnsi="Times New Roman" w:cs="Times New Roman"/>
          <w:b/>
          <w:bCs/>
          <w:sz w:val="24"/>
          <w:szCs w:val="24"/>
          <w:bdr w:val="none" w:sz="0" w:space="0" w:color="auto" w:frame="1"/>
          <w:lang w:val="en-GB"/>
        </w:rPr>
        <w:t xml:space="preserve"> </w:t>
      </w:r>
      <w:r w:rsidR="00CE1DFE" w:rsidRPr="00D414EB">
        <w:rPr>
          <w:rFonts w:ascii="Times New Roman" w:hAnsi="Times New Roman" w:cs="Times New Roman"/>
          <w:sz w:val="24"/>
          <w:szCs w:val="24"/>
          <w:lang w:val="en-GB"/>
        </w:rPr>
        <w:t>ISBN 10: </w:t>
      </w:r>
      <w:hyperlink r:id="rId21" w:tooltip="ISBN 10: 9400753853" w:history="1">
        <w:r w:rsidR="00CE1DFE" w:rsidRPr="00D414EB">
          <w:rPr>
            <w:rStyle w:val="Hipervnculo"/>
            <w:rFonts w:ascii="Times New Roman" w:hAnsi="Times New Roman" w:cs="Times New Roman"/>
            <w:color w:val="auto"/>
            <w:sz w:val="24"/>
            <w:szCs w:val="24"/>
            <w:u w:val="none"/>
            <w:lang w:val="en-GB"/>
          </w:rPr>
          <w:t>9400753853</w:t>
        </w:r>
      </w:hyperlink>
      <w:r w:rsidR="00CE1DFE" w:rsidRPr="00D414EB">
        <w:rPr>
          <w:rFonts w:ascii="Times New Roman" w:hAnsi="Times New Roman" w:cs="Times New Roman"/>
          <w:sz w:val="24"/>
          <w:szCs w:val="24"/>
          <w:lang w:val="en-GB"/>
        </w:rPr>
        <w:t> </w:t>
      </w:r>
      <w:r w:rsidR="00CE1DFE" w:rsidRPr="00D414EB">
        <w:rPr>
          <w:rStyle w:val="muted"/>
          <w:rFonts w:ascii="Times New Roman" w:hAnsi="Times New Roman" w:cs="Times New Roman"/>
          <w:sz w:val="24"/>
          <w:szCs w:val="24"/>
          <w:bdr w:val="none" w:sz="0" w:space="0" w:color="auto" w:frame="1"/>
          <w:lang w:val="en-GB"/>
        </w:rPr>
        <w:t>/</w:t>
      </w:r>
      <w:r w:rsidR="00CE1DFE" w:rsidRPr="00D414EB">
        <w:rPr>
          <w:rFonts w:ascii="Times New Roman" w:hAnsi="Times New Roman" w:cs="Times New Roman"/>
          <w:sz w:val="24"/>
          <w:szCs w:val="24"/>
          <w:lang w:val="en-GB"/>
        </w:rPr>
        <w:t> ISBN 13: </w:t>
      </w:r>
      <w:hyperlink r:id="rId22" w:tooltip="ISBN 13: 9789400753853" w:history="1">
        <w:r w:rsidR="00CE1DFE" w:rsidRPr="00D414EB">
          <w:rPr>
            <w:rStyle w:val="Hipervnculo"/>
            <w:rFonts w:ascii="Times New Roman" w:hAnsi="Times New Roman" w:cs="Times New Roman"/>
            <w:color w:val="auto"/>
            <w:sz w:val="24"/>
            <w:szCs w:val="24"/>
            <w:u w:val="none"/>
            <w:bdr w:val="none" w:sz="0" w:space="0" w:color="auto" w:frame="1"/>
            <w:lang w:val="en-GB"/>
          </w:rPr>
          <w:t>9789400753853</w:t>
        </w:r>
      </w:hyperlink>
      <w:r w:rsidR="00CE1DFE" w:rsidRPr="00D414EB">
        <w:rPr>
          <w:rFonts w:ascii="Times New Roman" w:hAnsi="Times New Roman" w:cs="Times New Roman"/>
          <w:sz w:val="24"/>
          <w:szCs w:val="24"/>
          <w:lang w:val="en-GB"/>
        </w:rPr>
        <w:t>. Editorial: </w:t>
      </w:r>
      <w:r w:rsidR="00CE1DFE" w:rsidRPr="00D414EB">
        <w:rPr>
          <w:rFonts w:ascii="Times New Roman" w:hAnsi="Times New Roman" w:cs="Times New Roman"/>
          <w:sz w:val="24"/>
          <w:szCs w:val="24"/>
          <w:bdr w:val="none" w:sz="0" w:space="0" w:color="auto" w:frame="1"/>
          <w:lang w:val="en-GB"/>
        </w:rPr>
        <w:t>Springer Netherlands, Dordrecht.</w:t>
      </w:r>
    </w:p>
    <w:p w14:paraId="12B8A5AF" w14:textId="1CA335CA" w:rsidR="00EC4CF4" w:rsidRPr="00D414EB" w:rsidRDefault="00C72CAB" w:rsidP="003732E6">
      <w:pPr>
        <w:spacing w:line="240" w:lineRule="auto"/>
        <w:jc w:val="both"/>
        <w:rPr>
          <w:rFonts w:ascii="Times New Roman" w:hAnsi="Times New Roman" w:cs="Times New Roman"/>
          <w:sz w:val="24"/>
          <w:szCs w:val="24"/>
          <w:lang w:val="en-GB"/>
        </w:rPr>
      </w:pPr>
      <w:r w:rsidRPr="00D414EB">
        <w:rPr>
          <w:rFonts w:ascii="Times New Roman" w:hAnsi="Times New Roman" w:cs="Times New Roman"/>
          <w:sz w:val="24"/>
          <w:szCs w:val="24"/>
          <w:lang w:val="en-GB"/>
        </w:rPr>
        <w:t>Pérez Cañado, M</w:t>
      </w:r>
      <w:r w:rsidR="00EC4CF4" w:rsidRPr="00D414EB">
        <w:rPr>
          <w:rFonts w:ascii="Times New Roman" w:hAnsi="Times New Roman" w:cs="Times New Roman"/>
          <w:sz w:val="24"/>
          <w:szCs w:val="24"/>
          <w:lang w:val="en-GB"/>
        </w:rPr>
        <w:t>.L.</w:t>
      </w:r>
      <w:r w:rsidRPr="00D414EB">
        <w:rPr>
          <w:rFonts w:ascii="Times New Roman" w:hAnsi="Times New Roman" w:cs="Times New Roman"/>
          <w:sz w:val="24"/>
          <w:szCs w:val="24"/>
          <w:lang w:val="en-GB"/>
        </w:rPr>
        <w:t xml:space="preserve"> (2020). “Common CLIL (Mis)co</w:t>
      </w:r>
      <w:r w:rsidR="000660F6" w:rsidRPr="00D414EB">
        <w:rPr>
          <w:rFonts w:ascii="Times New Roman" w:hAnsi="Times New Roman" w:cs="Times New Roman"/>
          <w:sz w:val="24"/>
          <w:szCs w:val="24"/>
          <w:lang w:val="en-GB"/>
        </w:rPr>
        <w:t>n</w:t>
      </w:r>
      <w:r w:rsidRPr="00D414EB">
        <w:rPr>
          <w:rFonts w:ascii="Times New Roman" w:hAnsi="Times New Roman" w:cs="Times New Roman"/>
          <w:sz w:val="24"/>
          <w:szCs w:val="24"/>
          <w:lang w:val="en-GB"/>
        </w:rPr>
        <w:t xml:space="preserve">ceptions: Setting the Record Straight”. </w:t>
      </w:r>
      <w:r w:rsidRPr="00D414EB">
        <w:rPr>
          <w:rFonts w:ascii="Times New Roman" w:hAnsi="Times New Roman" w:cs="Times New Roman"/>
          <w:i/>
          <w:sz w:val="24"/>
          <w:szCs w:val="24"/>
          <w:lang w:val="en-GB"/>
        </w:rPr>
        <w:t>The Manifold Nature of Bilingual Education</w:t>
      </w:r>
      <w:r w:rsidRPr="00D414EB">
        <w:rPr>
          <w:rFonts w:ascii="Times New Roman" w:hAnsi="Times New Roman" w:cs="Times New Roman"/>
          <w:sz w:val="24"/>
          <w:szCs w:val="24"/>
          <w:lang w:val="en-GB"/>
        </w:rPr>
        <w:t>. Cambri</w:t>
      </w:r>
      <w:r w:rsidR="00EC4CF4" w:rsidRPr="00D414EB">
        <w:rPr>
          <w:rFonts w:ascii="Times New Roman" w:hAnsi="Times New Roman" w:cs="Times New Roman"/>
          <w:sz w:val="24"/>
          <w:szCs w:val="24"/>
          <w:lang w:val="en-GB"/>
        </w:rPr>
        <w:t>dge Scholars Publishing: 1-30.</w:t>
      </w:r>
    </w:p>
    <w:p w14:paraId="400AC370" w14:textId="5E9BB0DC" w:rsidR="00EC4CF4" w:rsidRPr="00D414EB" w:rsidRDefault="00EC4CF4" w:rsidP="003732E6">
      <w:pPr>
        <w:spacing w:line="240" w:lineRule="auto"/>
        <w:jc w:val="both"/>
        <w:rPr>
          <w:rFonts w:ascii="Times New Roman" w:hAnsi="Times New Roman" w:cs="Times New Roman"/>
          <w:sz w:val="24"/>
          <w:szCs w:val="24"/>
          <w:lang w:val="en-GB"/>
        </w:rPr>
      </w:pPr>
      <w:r w:rsidRPr="00D414EB">
        <w:rPr>
          <w:rFonts w:ascii="Times New Roman" w:hAnsi="Times New Roman" w:cs="Times New Roman"/>
          <w:sz w:val="24"/>
          <w:szCs w:val="24"/>
          <w:lang w:val="en-GB"/>
        </w:rPr>
        <w:lastRenderedPageBreak/>
        <w:t xml:space="preserve">Radjaa, D. (2012). </w:t>
      </w:r>
      <w:r w:rsidRPr="00D414EB">
        <w:rPr>
          <w:rFonts w:ascii="Times New Roman" w:hAnsi="Times New Roman" w:cs="Times New Roman"/>
          <w:i/>
          <w:sz w:val="24"/>
          <w:szCs w:val="24"/>
          <w:lang w:val="en-GB"/>
        </w:rPr>
        <w:t>Suggesting a Competency-based Approach to ESP Teaching. A Case Study of Marketing and In</w:t>
      </w:r>
      <w:bookmarkStart w:id="0" w:name="_GoBack"/>
      <w:bookmarkEnd w:id="0"/>
      <w:r w:rsidRPr="00D414EB">
        <w:rPr>
          <w:rFonts w:ascii="Times New Roman" w:hAnsi="Times New Roman" w:cs="Times New Roman"/>
          <w:i/>
          <w:sz w:val="24"/>
          <w:szCs w:val="24"/>
          <w:lang w:val="en-GB"/>
        </w:rPr>
        <w:t>ternational Trade Classes at INSIM Institute</w:t>
      </w:r>
      <w:r w:rsidRPr="00D414EB">
        <w:rPr>
          <w:rFonts w:ascii="Times New Roman" w:hAnsi="Times New Roman" w:cs="Times New Roman"/>
          <w:sz w:val="24"/>
          <w:szCs w:val="24"/>
          <w:lang w:val="en-GB"/>
        </w:rPr>
        <w:t>. Dissertation.</w:t>
      </w:r>
    </w:p>
    <w:p w14:paraId="2CE78AF3" w14:textId="60BCD4A2" w:rsidR="00136CF9" w:rsidRPr="00D414EB" w:rsidRDefault="00136CF9" w:rsidP="003732E6">
      <w:pPr>
        <w:spacing w:line="240" w:lineRule="auto"/>
        <w:jc w:val="both"/>
        <w:rPr>
          <w:rFonts w:ascii="Times New Roman" w:hAnsi="Times New Roman" w:cs="Times New Roman"/>
          <w:sz w:val="24"/>
          <w:szCs w:val="24"/>
          <w:lang w:val="en-GB"/>
        </w:rPr>
      </w:pPr>
      <w:r w:rsidRPr="00D414EB">
        <w:rPr>
          <w:rFonts w:ascii="Times New Roman" w:hAnsi="Times New Roman" w:cs="Times New Roman"/>
          <w:sz w:val="24"/>
          <w:szCs w:val="24"/>
          <w:lang w:val="en-GB"/>
        </w:rPr>
        <w:t>Riyandari, A</w:t>
      </w:r>
      <w:r w:rsidR="00EC4CF4" w:rsidRPr="00D414EB">
        <w:rPr>
          <w:rFonts w:ascii="Times New Roman" w:hAnsi="Times New Roman" w:cs="Times New Roman"/>
          <w:sz w:val="24"/>
          <w:szCs w:val="24"/>
          <w:lang w:val="en-GB"/>
        </w:rPr>
        <w:t>.</w:t>
      </w:r>
      <w:r w:rsidRPr="00D414EB">
        <w:rPr>
          <w:rFonts w:ascii="Times New Roman" w:hAnsi="Times New Roman" w:cs="Times New Roman"/>
          <w:sz w:val="24"/>
          <w:szCs w:val="24"/>
          <w:lang w:val="en-GB"/>
        </w:rPr>
        <w:t xml:space="preserve"> (2004). “Challenges in Implementing Competency-based English Language Teaching at University Level</w:t>
      </w:r>
      <w:r w:rsidR="003F2E7A" w:rsidRPr="00D414EB">
        <w:rPr>
          <w:rFonts w:ascii="Times New Roman" w:hAnsi="Times New Roman" w:cs="Times New Roman"/>
          <w:sz w:val="24"/>
          <w:szCs w:val="24"/>
          <w:lang w:val="en-GB"/>
        </w:rPr>
        <w:t>”</w:t>
      </w:r>
      <w:r w:rsidRPr="00D414EB">
        <w:rPr>
          <w:rFonts w:ascii="Times New Roman" w:hAnsi="Times New Roman" w:cs="Times New Roman"/>
          <w:sz w:val="24"/>
          <w:szCs w:val="24"/>
          <w:lang w:val="en-GB"/>
        </w:rPr>
        <w:t xml:space="preserve">. </w:t>
      </w:r>
      <w:r w:rsidR="003F2E7A" w:rsidRPr="00D414EB">
        <w:rPr>
          <w:rFonts w:ascii="Times New Roman" w:hAnsi="Times New Roman" w:cs="Times New Roman"/>
          <w:i/>
          <w:sz w:val="24"/>
          <w:szCs w:val="24"/>
          <w:lang w:val="en-GB"/>
        </w:rPr>
        <w:t>TEFLIN journal</w:t>
      </w:r>
      <w:r w:rsidR="003F2E7A" w:rsidRPr="00D414EB">
        <w:rPr>
          <w:rStyle w:val="ng-binding"/>
          <w:rFonts w:ascii="Times New Roman" w:hAnsi="Times New Roman" w:cs="Times New Roman"/>
          <w:sz w:val="24"/>
          <w:szCs w:val="24"/>
          <w:shd w:val="clear" w:color="auto" w:fill="FFFFFF"/>
          <w:lang w:val="en-GB"/>
        </w:rPr>
        <w:t>, Vol. 15 (1). 14-26.</w:t>
      </w:r>
    </w:p>
    <w:p w14:paraId="21B54F40" w14:textId="07495C84" w:rsidR="009A3F1B" w:rsidRPr="00D414EB" w:rsidRDefault="00C72CAB" w:rsidP="003732E6">
      <w:pPr>
        <w:spacing w:line="240" w:lineRule="auto"/>
        <w:jc w:val="both"/>
        <w:rPr>
          <w:rFonts w:ascii="Times New Roman" w:hAnsi="Times New Roman" w:cs="Times New Roman"/>
          <w:sz w:val="24"/>
          <w:szCs w:val="24"/>
          <w:lang w:val="en-GB"/>
        </w:rPr>
      </w:pPr>
      <w:r w:rsidRPr="00D414EB">
        <w:rPr>
          <w:rFonts w:ascii="Times New Roman" w:hAnsi="Times New Roman" w:cs="Times New Roman"/>
          <w:sz w:val="24"/>
          <w:szCs w:val="24"/>
          <w:lang w:val="en-GB"/>
        </w:rPr>
        <w:t>Stendera, M</w:t>
      </w:r>
      <w:r w:rsidR="00EC4CF4" w:rsidRPr="00D414EB">
        <w:rPr>
          <w:rFonts w:ascii="Times New Roman" w:hAnsi="Times New Roman" w:cs="Times New Roman"/>
          <w:sz w:val="24"/>
          <w:szCs w:val="24"/>
          <w:lang w:val="en-GB"/>
        </w:rPr>
        <w:t>.</w:t>
      </w:r>
      <w:r w:rsidRPr="00D414EB">
        <w:rPr>
          <w:rFonts w:ascii="Times New Roman" w:hAnsi="Times New Roman" w:cs="Times New Roman"/>
          <w:sz w:val="24"/>
          <w:szCs w:val="24"/>
          <w:lang w:val="en-GB"/>
        </w:rPr>
        <w:t xml:space="preserve"> (2018). Teaching through skills-focused feedback”. </w:t>
      </w:r>
      <w:r w:rsidRPr="00D414EB">
        <w:rPr>
          <w:rFonts w:ascii="Times New Roman" w:hAnsi="Times New Roman" w:cs="Times New Roman"/>
          <w:i/>
          <w:sz w:val="24"/>
          <w:szCs w:val="24"/>
          <w:lang w:val="en-GB"/>
        </w:rPr>
        <w:t>Philosophical Pedagogy Workshop</w:t>
      </w:r>
      <w:r w:rsidRPr="00D414EB">
        <w:rPr>
          <w:rFonts w:ascii="Times New Roman" w:hAnsi="Times New Roman" w:cs="Times New Roman"/>
          <w:sz w:val="24"/>
          <w:szCs w:val="24"/>
          <w:lang w:val="en-GB"/>
        </w:rPr>
        <w:t>. University of Melbourne</w:t>
      </w:r>
    </w:p>
    <w:p w14:paraId="43AE1182" w14:textId="3955D388" w:rsidR="00430B77" w:rsidRPr="00D414EB" w:rsidRDefault="00430B77" w:rsidP="003732E6">
      <w:pPr>
        <w:spacing w:line="240" w:lineRule="auto"/>
        <w:jc w:val="both"/>
        <w:rPr>
          <w:rFonts w:ascii="Times New Roman" w:hAnsi="Times New Roman" w:cs="Times New Roman"/>
          <w:sz w:val="24"/>
          <w:szCs w:val="24"/>
          <w:lang w:val="en-GB"/>
        </w:rPr>
      </w:pPr>
      <w:r w:rsidRPr="00D414EB">
        <w:rPr>
          <w:rFonts w:ascii="Times New Roman" w:hAnsi="Times New Roman" w:cs="Times New Roman"/>
          <w:sz w:val="24"/>
          <w:szCs w:val="24"/>
          <w:lang w:val="en-GB"/>
        </w:rPr>
        <w:t>O’Sullivan, N</w:t>
      </w:r>
      <w:r w:rsidR="00EC4CF4" w:rsidRPr="00D414EB">
        <w:rPr>
          <w:rFonts w:ascii="Times New Roman" w:hAnsi="Times New Roman" w:cs="Times New Roman"/>
          <w:sz w:val="24"/>
          <w:szCs w:val="24"/>
          <w:lang w:val="en-GB"/>
        </w:rPr>
        <w:t>.</w:t>
      </w:r>
      <w:r w:rsidRPr="00D414EB">
        <w:rPr>
          <w:rFonts w:ascii="Times New Roman" w:hAnsi="Times New Roman" w:cs="Times New Roman"/>
          <w:sz w:val="24"/>
          <w:szCs w:val="24"/>
          <w:lang w:val="en-GB"/>
        </w:rPr>
        <w:t xml:space="preserve"> &amp; Burce, A</w:t>
      </w:r>
      <w:r w:rsidR="00EC4CF4" w:rsidRPr="00D414EB">
        <w:rPr>
          <w:rFonts w:ascii="Times New Roman" w:hAnsi="Times New Roman" w:cs="Times New Roman"/>
          <w:sz w:val="24"/>
          <w:szCs w:val="24"/>
          <w:lang w:val="en-GB"/>
        </w:rPr>
        <w:t>.</w:t>
      </w:r>
      <w:r w:rsidRPr="00D414EB">
        <w:rPr>
          <w:rFonts w:ascii="Times New Roman" w:hAnsi="Times New Roman" w:cs="Times New Roman"/>
          <w:sz w:val="24"/>
          <w:szCs w:val="24"/>
          <w:lang w:val="en-GB"/>
        </w:rPr>
        <w:t xml:space="preserve"> (2014). “Teaching and learning in competen</w:t>
      </w:r>
      <w:r w:rsidR="00EC4CF4" w:rsidRPr="00D414EB">
        <w:rPr>
          <w:rFonts w:ascii="Times New Roman" w:hAnsi="Times New Roman" w:cs="Times New Roman"/>
          <w:sz w:val="24"/>
          <w:szCs w:val="24"/>
          <w:lang w:val="en-GB"/>
        </w:rPr>
        <w:t>cy-based education”. The Fifth I</w:t>
      </w:r>
      <w:r w:rsidRPr="00D414EB">
        <w:rPr>
          <w:rFonts w:ascii="Times New Roman" w:hAnsi="Times New Roman" w:cs="Times New Roman"/>
          <w:sz w:val="24"/>
          <w:szCs w:val="24"/>
          <w:lang w:val="en-GB"/>
        </w:rPr>
        <w:t>nternational Conference on e-Learning (e-Learning, 2014). 22-23.</w:t>
      </w:r>
    </w:p>
    <w:p w14:paraId="0BA85ACD" w14:textId="33ACB5B5" w:rsidR="003F2E7A" w:rsidRPr="00D414EB" w:rsidRDefault="003F2E7A" w:rsidP="003732E6">
      <w:pPr>
        <w:spacing w:line="240" w:lineRule="auto"/>
        <w:jc w:val="both"/>
        <w:rPr>
          <w:rFonts w:ascii="Times New Roman" w:hAnsi="Times New Roman" w:cs="Times New Roman"/>
          <w:sz w:val="24"/>
          <w:szCs w:val="24"/>
          <w:lang w:val="en-GB"/>
        </w:rPr>
      </w:pPr>
      <w:r w:rsidRPr="00D414EB">
        <w:rPr>
          <w:rFonts w:ascii="Times New Roman" w:hAnsi="Times New Roman" w:cs="Times New Roman"/>
          <w:sz w:val="24"/>
          <w:szCs w:val="24"/>
          <w:lang w:val="en-GB"/>
        </w:rPr>
        <w:t>Wamsler, C</w:t>
      </w:r>
      <w:r w:rsidR="00EC4CF4" w:rsidRPr="00D414EB">
        <w:rPr>
          <w:rFonts w:ascii="Times New Roman" w:hAnsi="Times New Roman" w:cs="Times New Roman"/>
          <w:sz w:val="24"/>
          <w:szCs w:val="24"/>
          <w:lang w:val="en-GB"/>
        </w:rPr>
        <w:t>.</w:t>
      </w:r>
      <w:r w:rsidRPr="00D414EB">
        <w:rPr>
          <w:rFonts w:ascii="Times New Roman" w:hAnsi="Times New Roman" w:cs="Times New Roman"/>
          <w:sz w:val="24"/>
          <w:szCs w:val="24"/>
          <w:lang w:val="en-GB"/>
        </w:rPr>
        <w:t xml:space="preserve"> (2020). </w:t>
      </w:r>
      <w:r w:rsidR="009F1CFC" w:rsidRPr="00D414EB">
        <w:rPr>
          <w:rFonts w:ascii="Times New Roman" w:hAnsi="Times New Roman" w:cs="Times New Roman"/>
          <w:sz w:val="24"/>
          <w:szCs w:val="24"/>
          <w:lang w:val="en-GB"/>
        </w:rPr>
        <w:t>“</w:t>
      </w:r>
      <w:r w:rsidRPr="00D414EB">
        <w:rPr>
          <w:rFonts w:ascii="Times New Roman" w:hAnsi="Times New Roman" w:cs="Times New Roman"/>
          <w:sz w:val="24"/>
          <w:szCs w:val="24"/>
          <w:lang w:val="en-GB"/>
        </w:rPr>
        <w:t>Education for sustainability: Fostering a more conscious society and transformation towards sustainability</w:t>
      </w:r>
      <w:r w:rsidR="009F1CFC" w:rsidRPr="00D414EB">
        <w:rPr>
          <w:rFonts w:ascii="Times New Roman" w:hAnsi="Times New Roman" w:cs="Times New Roman"/>
          <w:sz w:val="24"/>
          <w:szCs w:val="24"/>
          <w:lang w:val="en-GB"/>
        </w:rPr>
        <w:t>”</w:t>
      </w:r>
      <w:r w:rsidRPr="00D414EB">
        <w:rPr>
          <w:rFonts w:ascii="Times New Roman" w:hAnsi="Times New Roman" w:cs="Times New Roman"/>
          <w:i/>
          <w:sz w:val="24"/>
          <w:szCs w:val="24"/>
          <w:lang w:val="en-GB"/>
        </w:rPr>
        <w:t>. International Journal of Sustainability in Higher Education</w:t>
      </w:r>
      <w:r w:rsidR="009F1CFC" w:rsidRPr="00D414EB">
        <w:rPr>
          <w:rFonts w:ascii="Times New Roman" w:hAnsi="Times New Roman" w:cs="Times New Roman"/>
          <w:sz w:val="24"/>
          <w:szCs w:val="24"/>
          <w:lang w:val="en-GB"/>
        </w:rPr>
        <w:t xml:space="preserve">. </w:t>
      </w:r>
      <w:r w:rsidRPr="00D414EB">
        <w:rPr>
          <w:rFonts w:ascii="Times New Roman" w:hAnsi="Times New Roman" w:cs="Times New Roman"/>
          <w:sz w:val="24"/>
          <w:szCs w:val="24"/>
          <w:lang w:val="en-GB"/>
        </w:rPr>
        <w:t>ISSN: 1467-6370</w:t>
      </w:r>
      <w:r w:rsidR="009F1CFC" w:rsidRPr="00D414EB">
        <w:rPr>
          <w:rFonts w:ascii="Times New Roman" w:hAnsi="Times New Roman" w:cs="Times New Roman"/>
          <w:sz w:val="24"/>
          <w:szCs w:val="24"/>
          <w:lang w:val="en-GB"/>
        </w:rPr>
        <w:t>. 112-130.</w:t>
      </w:r>
    </w:p>
    <w:p w14:paraId="049AA166" w14:textId="762D7F7F" w:rsidR="003F2E7A" w:rsidRPr="00D414EB" w:rsidRDefault="003F2E7A" w:rsidP="003732E6">
      <w:pPr>
        <w:pStyle w:val="Ttulo1"/>
        <w:shd w:val="clear" w:color="auto" w:fill="FFFFFF"/>
        <w:rPr>
          <w:b w:val="0"/>
          <w:bCs w:val="0"/>
          <w:sz w:val="24"/>
          <w:szCs w:val="24"/>
          <w:lang w:val="en-GB"/>
        </w:rPr>
      </w:pPr>
    </w:p>
    <w:p w14:paraId="1626490D" w14:textId="2136DBAD" w:rsidR="001C454F" w:rsidRPr="00D414EB" w:rsidRDefault="001C454F" w:rsidP="003732E6">
      <w:pPr>
        <w:spacing w:line="240" w:lineRule="auto"/>
        <w:jc w:val="both"/>
        <w:rPr>
          <w:rFonts w:ascii="Times New Roman" w:hAnsi="Times New Roman" w:cs="Times New Roman"/>
          <w:sz w:val="24"/>
          <w:szCs w:val="24"/>
          <w:lang w:val="en-GB"/>
        </w:rPr>
      </w:pPr>
    </w:p>
    <w:p w14:paraId="55CD35C3" w14:textId="77777777" w:rsidR="00840800" w:rsidRPr="00D414EB" w:rsidRDefault="00840800" w:rsidP="003732E6">
      <w:pPr>
        <w:spacing w:line="240" w:lineRule="auto"/>
        <w:jc w:val="both"/>
        <w:rPr>
          <w:rFonts w:ascii="Times New Roman" w:hAnsi="Times New Roman" w:cs="Times New Roman"/>
          <w:sz w:val="24"/>
          <w:szCs w:val="24"/>
          <w:lang w:val="en-GB"/>
        </w:rPr>
      </w:pPr>
    </w:p>
    <w:sectPr w:rsidR="00840800" w:rsidRPr="00D414EB">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63D327" w14:textId="77777777" w:rsidR="009F15AF" w:rsidRDefault="009F15AF" w:rsidP="007D4B28">
      <w:pPr>
        <w:spacing w:after="0" w:line="240" w:lineRule="auto"/>
      </w:pPr>
      <w:r>
        <w:separator/>
      </w:r>
    </w:p>
  </w:endnote>
  <w:endnote w:type="continuationSeparator" w:id="0">
    <w:p w14:paraId="0B0F4C08" w14:textId="77777777" w:rsidR="009F15AF" w:rsidRDefault="009F15AF" w:rsidP="007D4B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B79F95" w14:textId="77777777" w:rsidR="009F15AF" w:rsidRDefault="009F15AF" w:rsidP="007D4B28">
      <w:pPr>
        <w:spacing w:after="0" w:line="240" w:lineRule="auto"/>
      </w:pPr>
      <w:r>
        <w:separator/>
      </w:r>
    </w:p>
  </w:footnote>
  <w:footnote w:type="continuationSeparator" w:id="0">
    <w:p w14:paraId="0E28D17A" w14:textId="77777777" w:rsidR="009F15AF" w:rsidRDefault="009F15AF" w:rsidP="007D4B28">
      <w:pPr>
        <w:spacing w:after="0" w:line="240" w:lineRule="auto"/>
      </w:pPr>
      <w:r>
        <w:continuationSeparator/>
      </w:r>
    </w:p>
  </w:footnote>
  <w:footnote w:id="1">
    <w:p w14:paraId="504BFE56" w14:textId="7900FDA2" w:rsidR="004A3D6A" w:rsidRPr="00B25167" w:rsidRDefault="004A3D6A" w:rsidP="007D4B28">
      <w:pPr>
        <w:pStyle w:val="Textonotapie"/>
        <w:jc w:val="both"/>
        <w:rPr>
          <w:rFonts w:ascii="Times New Roman" w:hAnsi="Times New Roman" w:cs="Times New Roman"/>
          <w:lang w:val="en-GB"/>
        </w:rPr>
      </w:pPr>
      <w:r w:rsidRPr="007D4B28">
        <w:rPr>
          <w:rStyle w:val="Refdenotaalpie"/>
          <w:rFonts w:ascii="Arial" w:hAnsi="Arial" w:cs="Arial"/>
        </w:rPr>
        <w:footnoteRef/>
      </w:r>
      <w:r w:rsidRPr="007D4B28">
        <w:rPr>
          <w:rFonts w:ascii="Arial" w:hAnsi="Arial" w:cs="Arial"/>
          <w:lang w:val="en-GB"/>
        </w:rPr>
        <w:t xml:space="preserve"> </w:t>
      </w:r>
      <w:r w:rsidRPr="00B25167">
        <w:rPr>
          <w:rFonts w:ascii="Times New Roman" w:hAnsi="Times New Roman" w:cs="Times New Roman"/>
          <w:lang w:val="en-GB"/>
        </w:rPr>
        <w:t>The chosen courses were selected by fourth-year students who, through a personal interview, were asked about those which could have something in common with the ESP courses they had already studied. They therefore selected eight courses generally related to organisational, managerial and marketing skills somehow connected to the EIB or the EBM course syllabuses.</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37E04"/>
    <w:multiLevelType w:val="multilevel"/>
    <w:tmpl w:val="7BD4D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A96845"/>
    <w:multiLevelType w:val="multilevel"/>
    <w:tmpl w:val="B3426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7F4157"/>
    <w:multiLevelType w:val="multilevel"/>
    <w:tmpl w:val="D2E4F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3A52F3"/>
    <w:multiLevelType w:val="multilevel"/>
    <w:tmpl w:val="1A603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A7283B"/>
    <w:multiLevelType w:val="multilevel"/>
    <w:tmpl w:val="3FE00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3385492"/>
    <w:multiLevelType w:val="multilevel"/>
    <w:tmpl w:val="5D644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C3479F8"/>
    <w:multiLevelType w:val="multilevel"/>
    <w:tmpl w:val="E2125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F767BCA"/>
    <w:multiLevelType w:val="multilevel"/>
    <w:tmpl w:val="9B7A1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3242666"/>
    <w:multiLevelType w:val="multilevel"/>
    <w:tmpl w:val="8780D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4A73B00"/>
    <w:multiLevelType w:val="multilevel"/>
    <w:tmpl w:val="46B05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D7D2EBB"/>
    <w:multiLevelType w:val="multilevel"/>
    <w:tmpl w:val="E04EA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74A281F"/>
    <w:multiLevelType w:val="multilevel"/>
    <w:tmpl w:val="E4B21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D3402FA"/>
    <w:multiLevelType w:val="multilevel"/>
    <w:tmpl w:val="AD3C6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F094B64"/>
    <w:multiLevelType w:val="multilevel"/>
    <w:tmpl w:val="EB629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F9B3CBF"/>
    <w:multiLevelType w:val="multilevel"/>
    <w:tmpl w:val="46D23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A6C2A52"/>
    <w:multiLevelType w:val="multilevel"/>
    <w:tmpl w:val="67AC8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AD32CF1"/>
    <w:multiLevelType w:val="multilevel"/>
    <w:tmpl w:val="BD866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2AF7F90"/>
    <w:multiLevelType w:val="multilevel"/>
    <w:tmpl w:val="2B3AC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33C11E9"/>
    <w:multiLevelType w:val="multilevel"/>
    <w:tmpl w:val="9C48F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EC21D33"/>
    <w:multiLevelType w:val="multilevel"/>
    <w:tmpl w:val="D3B69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5"/>
  </w:num>
  <w:num w:numId="3">
    <w:abstractNumId w:val="3"/>
  </w:num>
  <w:num w:numId="4">
    <w:abstractNumId w:val="15"/>
  </w:num>
  <w:num w:numId="5">
    <w:abstractNumId w:val="13"/>
  </w:num>
  <w:num w:numId="6">
    <w:abstractNumId w:val="14"/>
  </w:num>
  <w:num w:numId="7">
    <w:abstractNumId w:val="16"/>
  </w:num>
  <w:num w:numId="8">
    <w:abstractNumId w:val="7"/>
  </w:num>
  <w:num w:numId="9">
    <w:abstractNumId w:val="4"/>
  </w:num>
  <w:num w:numId="10">
    <w:abstractNumId w:val="9"/>
  </w:num>
  <w:num w:numId="11">
    <w:abstractNumId w:val="8"/>
  </w:num>
  <w:num w:numId="12">
    <w:abstractNumId w:val="19"/>
  </w:num>
  <w:num w:numId="13">
    <w:abstractNumId w:val="1"/>
  </w:num>
  <w:num w:numId="14">
    <w:abstractNumId w:val="6"/>
  </w:num>
  <w:num w:numId="15">
    <w:abstractNumId w:val="17"/>
  </w:num>
  <w:num w:numId="16">
    <w:abstractNumId w:val="11"/>
  </w:num>
  <w:num w:numId="17">
    <w:abstractNumId w:val="10"/>
  </w:num>
  <w:num w:numId="18">
    <w:abstractNumId w:val="2"/>
  </w:num>
  <w:num w:numId="19">
    <w:abstractNumId w:val="18"/>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A71"/>
    <w:rsid w:val="00000F46"/>
    <w:rsid w:val="000055A2"/>
    <w:rsid w:val="0001082C"/>
    <w:rsid w:val="0002451C"/>
    <w:rsid w:val="0002772F"/>
    <w:rsid w:val="0003512B"/>
    <w:rsid w:val="00056DA7"/>
    <w:rsid w:val="000660F6"/>
    <w:rsid w:val="000806DD"/>
    <w:rsid w:val="00087EE5"/>
    <w:rsid w:val="000944E6"/>
    <w:rsid w:val="000973B4"/>
    <w:rsid w:val="000A4684"/>
    <w:rsid w:val="000E2A84"/>
    <w:rsid w:val="000F02FC"/>
    <w:rsid w:val="000F6325"/>
    <w:rsid w:val="00136CF9"/>
    <w:rsid w:val="00151D4A"/>
    <w:rsid w:val="00191B7F"/>
    <w:rsid w:val="001B4F2C"/>
    <w:rsid w:val="001C006D"/>
    <w:rsid w:val="001C454F"/>
    <w:rsid w:val="001D0400"/>
    <w:rsid w:val="001D3F2F"/>
    <w:rsid w:val="001D62DC"/>
    <w:rsid w:val="001D7BE0"/>
    <w:rsid w:val="001F1788"/>
    <w:rsid w:val="00204576"/>
    <w:rsid w:val="002366D6"/>
    <w:rsid w:val="002762AD"/>
    <w:rsid w:val="00280096"/>
    <w:rsid w:val="002C4F3C"/>
    <w:rsid w:val="002C6981"/>
    <w:rsid w:val="0034241C"/>
    <w:rsid w:val="00342FE8"/>
    <w:rsid w:val="00351FEE"/>
    <w:rsid w:val="0036545B"/>
    <w:rsid w:val="003732E6"/>
    <w:rsid w:val="00382126"/>
    <w:rsid w:val="00387D71"/>
    <w:rsid w:val="003A057B"/>
    <w:rsid w:val="003A0CA7"/>
    <w:rsid w:val="003C3542"/>
    <w:rsid w:val="003C3AFF"/>
    <w:rsid w:val="003D355F"/>
    <w:rsid w:val="003E1EB2"/>
    <w:rsid w:val="003E401C"/>
    <w:rsid w:val="003E585B"/>
    <w:rsid w:val="003E7006"/>
    <w:rsid w:val="003F12B6"/>
    <w:rsid w:val="003F2E7A"/>
    <w:rsid w:val="003F3664"/>
    <w:rsid w:val="00430B77"/>
    <w:rsid w:val="00446172"/>
    <w:rsid w:val="0045401F"/>
    <w:rsid w:val="00474367"/>
    <w:rsid w:val="00474D9D"/>
    <w:rsid w:val="004811F8"/>
    <w:rsid w:val="00496F33"/>
    <w:rsid w:val="004A3D6A"/>
    <w:rsid w:val="004B6302"/>
    <w:rsid w:val="004D05D3"/>
    <w:rsid w:val="004F2079"/>
    <w:rsid w:val="004F3540"/>
    <w:rsid w:val="005155F7"/>
    <w:rsid w:val="00555E2B"/>
    <w:rsid w:val="005762E2"/>
    <w:rsid w:val="005A5842"/>
    <w:rsid w:val="005B5B93"/>
    <w:rsid w:val="006009E6"/>
    <w:rsid w:val="006156F2"/>
    <w:rsid w:val="00637EF1"/>
    <w:rsid w:val="00672F08"/>
    <w:rsid w:val="006733E5"/>
    <w:rsid w:val="0067341F"/>
    <w:rsid w:val="00674546"/>
    <w:rsid w:val="006C0455"/>
    <w:rsid w:val="006C4BA7"/>
    <w:rsid w:val="006D142C"/>
    <w:rsid w:val="006D5561"/>
    <w:rsid w:val="00703219"/>
    <w:rsid w:val="00706D09"/>
    <w:rsid w:val="00735E47"/>
    <w:rsid w:val="00740C57"/>
    <w:rsid w:val="007450E3"/>
    <w:rsid w:val="00774664"/>
    <w:rsid w:val="007A2E26"/>
    <w:rsid w:val="007B1A23"/>
    <w:rsid w:val="007C323A"/>
    <w:rsid w:val="007D4B28"/>
    <w:rsid w:val="0080187C"/>
    <w:rsid w:val="00805130"/>
    <w:rsid w:val="00840800"/>
    <w:rsid w:val="00891666"/>
    <w:rsid w:val="008B11DE"/>
    <w:rsid w:val="008C699B"/>
    <w:rsid w:val="008D7A03"/>
    <w:rsid w:val="008E6E3C"/>
    <w:rsid w:val="008F700A"/>
    <w:rsid w:val="00901598"/>
    <w:rsid w:val="00931D48"/>
    <w:rsid w:val="00943C51"/>
    <w:rsid w:val="00957B81"/>
    <w:rsid w:val="0096561D"/>
    <w:rsid w:val="00967140"/>
    <w:rsid w:val="00971F30"/>
    <w:rsid w:val="00984E35"/>
    <w:rsid w:val="009A20B5"/>
    <w:rsid w:val="009A3F1B"/>
    <w:rsid w:val="009C0B23"/>
    <w:rsid w:val="009F15AF"/>
    <w:rsid w:val="009F1CFC"/>
    <w:rsid w:val="00A00AA3"/>
    <w:rsid w:val="00A04A71"/>
    <w:rsid w:val="00A54427"/>
    <w:rsid w:val="00A62CB2"/>
    <w:rsid w:val="00A63F4A"/>
    <w:rsid w:val="00AB48BE"/>
    <w:rsid w:val="00AC3291"/>
    <w:rsid w:val="00AC3C17"/>
    <w:rsid w:val="00AF52F1"/>
    <w:rsid w:val="00B004B9"/>
    <w:rsid w:val="00B062F7"/>
    <w:rsid w:val="00B25167"/>
    <w:rsid w:val="00B266C6"/>
    <w:rsid w:val="00B324EC"/>
    <w:rsid w:val="00B44D35"/>
    <w:rsid w:val="00B4644B"/>
    <w:rsid w:val="00B61BFC"/>
    <w:rsid w:val="00B62C75"/>
    <w:rsid w:val="00B66833"/>
    <w:rsid w:val="00B75D19"/>
    <w:rsid w:val="00B770D2"/>
    <w:rsid w:val="00BD1EAA"/>
    <w:rsid w:val="00BE062D"/>
    <w:rsid w:val="00BE33C8"/>
    <w:rsid w:val="00C33781"/>
    <w:rsid w:val="00C41856"/>
    <w:rsid w:val="00C6027E"/>
    <w:rsid w:val="00C72CAB"/>
    <w:rsid w:val="00C94A18"/>
    <w:rsid w:val="00CB0A5A"/>
    <w:rsid w:val="00CD6053"/>
    <w:rsid w:val="00CE1DFE"/>
    <w:rsid w:val="00CF3425"/>
    <w:rsid w:val="00D23618"/>
    <w:rsid w:val="00D3578B"/>
    <w:rsid w:val="00D414EB"/>
    <w:rsid w:val="00D570F8"/>
    <w:rsid w:val="00D759EB"/>
    <w:rsid w:val="00DA0F1B"/>
    <w:rsid w:val="00DA2B1D"/>
    <w:rsid w:val="00DC6CB4"/>
    <w:rsid w:val="00DE55D5"/>
    <w:rsid w:val="00DE5AC2"/>
    <w:rsid w:val="00E00911"/>
    <w:rsid w:val="00E059B3"/>
    <w:rsid w:val="00E1181B"/>
    <w:rsid w:val="00E30FFC"/>
    <w:rsid w:val="00E71556"/>
    <w:rsid w:val="00E744DF"/>
    <w:rsid w:val="00E75739"/>
    <w:rsid w:val="00E92AD5"/>
    <w:rsid w:val="00EA2723"/>
    <w:rsid w:val="00EA2970"/>
    <w:rsid w:val="00EC06BE"/>
    <w:rsid w:val="00EC4CF4"/>
    <w:rsid w:val="00ED28A5"/>
    <w:rsid w:val="00ED5352"/>
    <w:rsid w:val="00EE776A"/>
    <w:rsid w:val="00EF3D50"/>
    <w:rsid w:val="00EF43FE"/>
    <w:rsid w:val="00F27E76"/>
    <w:rsid w:val="00F62EE8"/>
    <w:rsid w:val="00F7550B"/>
    <w:rsid w:val="00F77456"/>
    <w:rsid w:val="00F841F6"/>
    <w:rsid w:val="00F9138E"/>
    <w:rsid w:val="00F96B1D"/>
    <w:rsid w:val="00FB3FC3"/>
    <w:rsid w:val="00FC06E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E54D5C"/>
  <w15:chartTrackingRefBased/>
  <w15:docId w15:val="{ED8B764E-95BD-43DD-85A9-376E3FAFE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9A3F1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semiHidden/>
    <w:unhideWhenUsed/>
    <w:qFormat/>
    <w:rsid w:val="001C454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A3F1B"/>
    <w:rPr>
      <w:rFonts w:ascii="Times New Roman" w:eastAsia="Times New Roman" w:hAnsi="Times New Roman" w:cs="Times New Roman"/>
      <w:b/>
      <w:bCs/>
      <w:kern w:val="36"/>
      <w:sz w:val="48"/>
      <w:szCs w:val="48"/>
      <w:lang w:eastAsia="es-ES"/>
    </w:rPr>
  </w:style>
  <w:style w:type="character" w:styleId="Hipervnculo">
    <w:name w:val="Hyperlink"/>
    <w:basedOn w:val="Fuentedeprrafopredeter"/>
    <w:uiPriority w:val="99"/>
    <w:unhideWhenUsed/>
    <w:rsid w:val="009A3F1B"/>
    <w:rPr>
      <w:color w:val="0000FF"/>
      <w:u w:val="single"/>
    </w:rPr>
  </w:style>
  <w:style w:type="character" w:customStyle="1" w:styleId="nova-legacy-e-badge">
    <w:name w:val="nova-legacy-e-badge"/>
    <w:basedOn w:val="Fuentedeprrafopredeter"/>
    <w:rsid w:val="00555E2B"/>
  </w:style>
  <w:style w:type="character" w:customStyle="1" w:styleId="Ttulo2Car">
    <w:name w:val="Título 2 Car"/>
    <w:basedOn w:val="Fuentedeprrafopredeter"/>
    <w:link w:val="Ttulo2"/>
    <w:uiPriority w:val="9"/>
    <w:semiHidden/>
    <w:rsid w:val="001C454F"/>
    <w:rPr>
      <w:rFonts w:asciiTheme="majorHAnsi" w:eastAsiaTheme="majorEastAsia" w:hAnsiTheme="majorHAnsi" w:cstheme="majorBidi"/>
      <w:color w:val="2E74B5" w:themeColor="accent1" w:themeShade="BF"/>
      <w:sz w:val="26"/>
      <w:szCs w:val="26"/>
    </w:rPr>
  </w:style>
  <w:style w:type="character" w:customStyle="1" w:styleId="titulo">
    <w:name w:val="titulo"/>
    <w:basedOn w:val="Fuentedeprrafopredeter"/>
    <w:rsid w:val="001C454F"/>
  </w:style>
  <w:style w:type="character" w:styleId="Refdecomentario">
    <w:name w:val="annotation reference"/>
    <w:basedOn w:val="Fuentedeprrafopredeter"/>
    <w:uiPriority w:val="99"/>
    <w:semiHidden/>
    <w:unhideWhenUsed/>
    <w:rsid w:val="00706D09"/>
    <w:rPr>
      <w:sz w:val="16"/>
      <w:szCs w:val="16"/>
    </w:rPr>
  </w:style>
  <w:style w:type="paragraph" w:styleId="Textocomentario">
    <w:name w:val="annotation text"/>
    <w:basedOn w:val="Normal"/>
    <w:link w:val="TextocomentarioCar"/>
    <w:uiPriority w:val="99"/>
    <w:semiHidden/>
    <w:unhideWhenUsed/>
    <w:rsid w:val="00706D0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06D09"/>
    <w:rPr>
      <w:sz w:val="20"/>
      <w:szCs w:val="20"/>
    </w:rPr>
  </w:style>
  <w:style w:type="paragraph" w:styleId="Asuntodelcomentario">
    <w:name w:val="annotation subject"/>
    <w:basedOn w:val="Textocomentario"/>
    <w:next w:val="Textocomentario"/>
    <w:link w:val="AsuntodelcomentarioCar"/>
    <w:uiPriority w:val="99"/>
    <w:semiHidden/>
    <w:unhideWhenUsed/>
    <w:rsid w:val="00706D09"/>
    <w:rPr>
      <w:b/>
      <w:bCs/>
    </w:rPr>
  </w:style>
  <w:style w:type="character" w:customStyle="1" w:styleId="AsuntodelcomentarioCar">
    <w:name w:val="Asunto del comentario Car"/>
    <w:basedOn w:val="TextocomentarioCar"/>
    <w:link w:val="Asuntodelcomentario"/>
    <w:uiPriority w:val="99"/>
    <w:semiHidden/>
    <w:rsid w:val="00706D09"/>
    <w:rPr>
      <w:b/>
      <w:bCs/>
      <w:sz w:val="20"/>
      <w:szCs w:val="20"/>
    </w:rPr>
  </w:style>
  <w:style w:type="paragraph" w:styleId="Textodeglobo">
    <w:name w:val="Balloon Text"/>
    <w:basedOn w:val="Normal"/>
    <w:link w:val="TextodegloboCar"/>
    <w:uiPriority w:val="99"/>
    <w:semiHidden/>
    <w:unhideWhenUsed/>
    <w:rsid w:val="00706D0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06D09"/>
    <w:rPr>
      <w:rFonts w:ascii="Segoe UI" w:hAnsi="Segoe UI" w:cs="Segoe UI"/>
      <w:sz w:val="18"/>
      <w:szCs w:val="18"/>
    </w:rPr>
  </w:style>
  <w:style w:type="paragraph" w:styleId="HTMLconformatoprevio">
    <w:name w:val="HTML Preformatted"/>
    <w:basedOn w:val="Normal"/>
    <w:link w:val="HTMLconformatoprevioCar"/>
    <w:uiPriority w:val="99"/>
    <w:semiHidden/>
    <w:unhideWhenUsed/>
    <w:rsid w:val="00A63F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ES"/>
    </w:rPr>
  </w:style>
  <w:style w:type="character" w:customStyle="1" w:styleId="HTMLconformatoprevioCar">
    <w:name w:val="HTML con formato previo Car"/>
    <w:basedOn w:val="Fuentedeprrafopredeter"/>
    <w:link w:val="HTMLconformatoprevio"/>
    <w:uiPriority w:val="99"/>
    <w:semiHidden/>
    <w:rsid w:val="00A63F4A"/>
    <w:rPr>
      <w:rFonts w:ascii="Courier New" w:eastAsia="Times New Roman" w:hAnsi="Courier New" w:cs="Courier New"/>
      <w:sz w:val="20"/>
      <w:szCs w:val="20"/>
      <w:lang w:eastAsia="es-ES"/>
    </w:rPr>
  </w:style>
  <w:style w:type="character" w:customStyle="1" w:styleId="y2iqfc">
    <w:name w:val="y2iqfc"/>
    <w:basedOn w:val="Fuentedeprrafopredeter"/>
    <w:rsid w:val="00A63F4A"/>
  </w:style>
  <w:style w:type="character" w:customStyle="1" w:styleId="main-heading">
    <w:name w:val="main-heading"/>
    <w:basedOn w:val="Fuentedeprrafopredeter"/>
    <w:rsid w:val="00CE1DFE"/>
  </w:style>
  <w:style w:type="character" w:customStyle="1" w:styleId="large">
    <w:name w:val="large"/>
    <w:basedOn w:val="Fuentedeprrafopredeter"/>
    <w:rsid w:val="00CE1DFE"/>
  </w:style>
  <w:style w:type="character" w:customStyle="1" w:styleId="muted">
    <w:name w:val="muted"/>
    <w:basedOn w:val="Fuentedeprrafopredeter"/>
    <w:rsid w:val="00CE1DFE"/>
  </w:style>
  <w:style w:type="character" w:styleId="Textoennegrita">
    <w:name w:val="Strong"/>
    <w:basedOn w:val="Fuentedeprrafopredeter"/>
    <w:uiPriority w:val="22"/>
    <w:qFormat/>
    <w:rsid w:val="009A20B5"/>
    <w:rPr>
      <w:b/>
      <w:bCs/>
    </w:rPr>
  </w:style>
  <w:style w:type="character" w:customStyle="1" w:styleId="ng-binding">
    <w:name w:val="ng-binding"/>
    <w:basedOn w:val="Fuentedeprrafopredeter"/>
    <w:rsid w:val="003F2E7A"/>
  </w:style>
  <w:style w:type="character" w:customStyle="1" w:styleId="given-names">
    <w:name w:val="given-names"/>
    <w:basedOn w:val="Fuentedeprrafopredeter"/>
    <w:rsid w:val="003F2E7A"/>
  </w:style>
  <w:style w:type="character" w:customStyle="1" w:styleId="surname">
    <w:name w:val="surname"/>
    <w:basedOn w:val="Fuentedeprrafopredeter"/>
    <w:rsid w:val="003F2E7A"/>
  </w:style>
  <w:style w:type="paragraph" w:styleId="NormalWeb">
    <w:name w:val="Normal (Web)"/>
    <w:basedOn w:val="Normal"/>
    <w:uiPriority w:val="99"/>
    <w:unhideWhenUsed/>
    <w:rsid w:val="003F2E7A"/>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intentjournaltitle">
    <w:name w:val="intent_journal_title"/>
    <w:basedOn w:val="Fuentedeprrafopredeter"/>
    <w:rsid w:val="003F2E7A"/>
  </w:style>
  <w:style w:type="paragraph" w:customStyle="1" w:styleId="mt-0">
    <w:name w:val="mt-0"/>
    <w:basedOn w:val="Normal"/>
    <w:rsid w:val="003F2E7A"/>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intentjournalissn">
    <w:name w:val="intent_journal_issn"/>
    <w:basedOn w:val="Fuentedeprrafopredeter"/>
    <w:rsid w:val="003F2E7A"/>
  </w:style>
  <w:style w:type="character" w:customStyle="1" w:styleId="sr-only">
    <w:name w:val="sr-only"/>
    <w:basedOn w:val="Fuentedeprrafopredeter"/>
    <w:rsid w:val="003F2E7A"/>
  </w:style>
  <w:style w:type="character" w:customStyle="1" w:styleId="intentjournalpublicationdate">
    <w:name w:val="intent_journal_publication_date"/>
    <w:basedOn w:val="Fuentedeprrafopredeter"/>
    <w:rsid w:val="003F2E7A"/>
  </w:style>
  <w:style w:type="table" w:styleId="Tablaconcuadrcula">
    <w:name w:val="Table Grid"/>
    <w:basedOn w:val="Tablanormal"/>
    <w:uiPriority w:val="39"/>
    <w:rsid w:val="00EC06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7D4B2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D4B28"/>
    <w:rPr>
      <w:sz w:val="20"/>
      <w:szCs w:val="20"/>
    </w:rPr>
  </w:style>
  <w:style w:type="character" w:styleId="Refdenotaalpie">
    <w:name w:val="footnote reference"/>
    <w:basedOn w:val="Fuentedeprrafopredeter"/>
    <w:uiPriority w:val="99"/>
    <w:semiHidden/>
    <w:unhideWhenUsed/>
    <w:rsid w:val="007D4B28"/>
    <w:rPr>
      <w:vertAlign w:val="superscript"/>
    </w:rPr>
  </w:style>
  <w:style w:type="character" w:customStyle="1" w:styleId="isbn-label">
    <w:name w:val="isbn-label"/>
    <w:basedOn w:val="Fuentedeprrafopredeter"/>
    <w:rsid w:val="00F27E76"/>
  </w:style>
  <w:style w:type="character" w:customStyle="1" w:styleId="ff3">
    <w:name w:val="ff3"/>
    <w:basedOn w:val="Fuentedeprrafopredeter"/>
    <w:rsid w:val="00703219"/>
  </w:style>
  <w:style w:type="character" w:customStyle="1" w:styleId="ff2">
    <w:name w:val="ff2"/>
    <w:basedOn w:val="Fuentedeprrafopredeter"/>
    <w:rsid w:val="00703219"/>
  </w:style>
  <w:style w:type="character" w:customStyle="1" w:styleId="ls2">
    <w:name w:val="ls2"/>
    <w:basedOn w:val="Fuentedeprrafopredeter"/>
    <w:rsid w:val="007032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073111">
      <w:bodyDiv w:val="1"/>
      <w:marLeft w:val="0"/>
      <w:marRight w:val="0"/>
      <w:marTop w:val="0"/>
      <w:marBottom w:val="0"/>
      <w:divBdr>
        <w:top w:val="none" w:sz="0" w:space="0" w:color="auto"/>
        <w:left w:val="none" w:sz="0" w:space="0" w:color="auto"/>
        <w:bottom w:val="none" w:sz="0" w:space="0" w:color="auto"/>
        <w:right w:val="none" w:sz="0" w:space="0" w:color="auto"/>
      </w:divBdr>
    </w:div>
    <w:div w:id="241182598">
      <w:bodyDiv w:val="1"/>
      <w:marLeft w:val="0"/>
      <w:marRight w:val="0"/>
      <w:marTop w:val="0"/>
      <w:marBottom w:val="0"/>
      <w:divBdr>
        <w:top w:val="none" w:sz="0" w:space="0" w:color="auto"/>
        <w:left w:val="none" w:sz="0" w:space="0" w:color="auto"/>
        <w:bottom w:val="none" w:sz="0" w:space="0" w:color="auto"/>
        <w:right w:val="none" w:sz="0" w:space="0" w:color="auto"/>
      </w:divBdr>
    </w:div>
    <w:div w:id="368333824">
      <w:bodyDiv w:val="1"/>
      <w:marLeft w:val="0"/>
      <w:marRight w:val="0"/>
      <w:marTop w:val="0"/>
      <w:marBottom w:val="0"/>
      <w:divBdr>
        <w:top w:val="none" w:sz="0" w:space="0" w:color="auto"/>
        <w:left w:val="none" w:sz="0" w:space="0" w:color="auto"/>
        <w:bottom w:val="none" w:sz="0" w:space="0" w:color="auto"/>
        <w:right w:val="none" w:sz="0" w:space="0" w:color="auto"/>
      </w:divBdr>
    </w:div>
    <w:div w:id="375155460">
      <w:bodyDiv w:val="1"/>
      <w:marLeft w:val="0"/>
      <w:marRight w:val="0"/>
      <w:marTop w:val="0"/>
      <w:marBottom w:val="0"/>
      <w:divBdr>
        <w:top w:val="none" w:sz="0" w:space="0" w:color="auto"/>
        <w:left w:val="none" w:sz="0" w:space="0" w:color="auto"/>
        <w:bottom w:val="none" w:sz="0" w:space="0" w:color="auto"/>
        <w:right w:val="none" w:sz="0" w:space="0" w:color="auto"/>
      </w:divBdr>
    </w:div>
    <w:div w:id="465778393">
      <w:bodyDiv w:val="1"/>
      <w:marLeft w:val="0"/>
      <w:marRight w:val="0"/>
      <w:marTop w:val="0"/>
      <w:marBottom w:val="0"/>
      <w:divBdr>
        <w:top w:val="none" w:sz="0" w:space="0" w:color="auto"/>
        <w:left w:val="none" w:sz="0" w:space="0" w:color="auto"/>
        <w:bottom w:val="none" w:sz="0" w:space="0" w:color="auto"/>
        <w:right w:val="none" w:sz="0" w:space="0" w:color="auto"/>
      </w:divBdr>
    </w:div>
    <w:div w:id="545068736">
      <w:bodyDiv w:val="1"/>
      <w:marLeft w:val="0"/>
      <w:marRight w:val="0"/>
      <w:marTop w:val="0"/>
      <w:marBottom w:val="0"/>
      <w:divBdr>
        <w:top w:val="none" w:sz="0" w:space="0" w:color="auto"/>
        <w:left w:val="none" w:sz="0" w:space="0" w:color="auto"/>
        <w:bottom w:val="none" w:sz="0" w:space="0" w:color="auto"/>
        <w:right w:val="none" w:sz="0" w:space="0" w:color="auto"/>
      </w:divBdr>
      <w:divsChild>
        <w:div w:id="88045338">
          <w:marLeft w:val="0"/>
          <w:marRight w:val="0"/>
          <w:marTop w:val="0"/>
          <w:marBottom w:val="120"/>
          <w:divBdr>
            <w:top w:val="none" w:sz="0" w:space="0" w:color="auto"/>
            <w:left w:val="none" w:sz="0" w:space="0" w:color="auto"/>
            <w:bottom w:val="none" w:sz="0" w:space="0" w:color="auto"/>
            <w:right w:val="none" w:sz="0" w:space="0" w:color="auto"/>
          </w:divBdr>
          <w:divsChild>
            <w:div w:id="335117000">
              <w:marLeft w:val="0"/>
              <w:marRight w:val="0"/>
              <w:marTop w:val="0"/>
              <w:marBottom w:val="0"/>
              <w:divBdr>
                <w:top w:val="none" w:sz="0" w:space="0" w:color="auto"/>
                <w:left w:val="none" w:sz="0" w:space="0" w:color="auto"/>
                <w:bottom w:val="none" w:sz="0" w:space="0" w:color="auto"/>
                <w:right w:val="none" w:sz="0" w:space="0" w:color="auto"/>
              </w:divBdr>
            </w:div>
          </w:divsChild>
        </w:div>
        <w:div w:id="1562869119">
          <w:marLeft w:val="0"/>
          <w:marRight w:val="0"/>
          <w:marTop w:val="0"/>
          <w:marBottom w:val="120"/>
          <w:divBdr>
            <w:top w:val="none" w:sz="0" w:space="0" w:color="auto"/>
            <w:left w:val="none" w:sz="0" w:space="0" w:color="auto"/>
            <w:bottom w:val="none" w:sz="0" w:space="0" w:color="auto"/>
            <w:right w:val="none" w:sz="0" w:space="0" w:color="auto"/>
          </w:divBdr>
          <w:divsChild>
            <w:div w:id="1561286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541613">
      <w:bodyDiv w:val="1"/>
      <w:marLeft w:val="0"/>
      <w:marRight w:val="0"/>
      <w:marTop w:val="0"/>
      <w:marBottom w:val="0"/>
      <w:divBdr>
        <w:top w:val="none" w:sz="0" w:space="0" w:color="auto"/>
        <w:left w:val="none" w:sz="0" w:space="0" w:color="auto"/>
        <w:bottom w:val="none" w:sz="0" w:space="0" w:color="auto"/>
        <w:right w:val="none" w:sz="0" w:space="0" w:color="auto"/>
      </w:divBdr>
    </w:div>
    <w:div w:id="706830075">
      <w:bodyDiv w:val="1"/>
      <w:marLeft w:val="0"/>
      <w:marRight w:val="0"/>
      <w:marTop w:val="0"/>
      <w:marBottom w:val="0"/>
      <w:divBdr>
        <w:top w:val="none" w:sz="0" w:space="0" w:color="auto"/>
        <w:left w:val="none" w:sz="0" w:space="0" w:color="auto"/>
        <w:bottom w:val="none" w:sz="0" w:space="0" w:color="auto"/>
        <w:right w:val="none" w:sz="0" w:space="0" w:color="auto"/>
      </w:divBdr>
    </w:div>
    <w:div w:id="727336659">
      <w:bodyDiv w:val="1"/>
      <w:marLeft w:val="0"/>
      <w:marRight w:val="0"/>
      <w:marTop w:val="0"/>
      <w:marBottom w:val="0"/>
      <w:divBdr>
        <w:top w:val="none" w:sz="0" w:space="0" w:color="auto"/>
        <w:left w:val="none" w:sz="0" w:space="0" w:color="auto"/>
        <w:bottom w:val="none" w:sz="0" w:space="0" w:color="auto"/>
        <w:right w:val="none" w:sz="0" w:space="0" w:color="auto"/>
      </w:divBdr>
    </w:div>
    <w:div w:id="760418282">
      <w:bodyDiv w:val="1"/>
      <w:marLeft w:val="0"/>
      <w:marRight w:val="0"/>
      <w:marTop w:val="0"/>
      <w:marBottom w:val="0"/>
      <w:divBdr>
        <w:top w:val="none" w:sz="0" w:space="0" w:color="auto"/>
        <w:left w:val="none" w:sz="0" w:space="0" w:color="auto"/>
        <w:bottom w:val="none" w:sz="0" w:space="0" w:color="auto"/>
        <w:right w:val="none" w:sz="0" w:space="0" w:color="auto"/>
      </w:divBdr>
      <w:divsChild>
        <w:div w:id="1646276113">
          <w:marLeft w:val="0"/>
          <w:marRight w:val="0"/>
          <w:marTop w:val="45"/>
          <w:marBottom w:val="0"/>
          <w:divBdr>
            <w:top w:val="none" w:sz="0" w:space="0" w:color="auto"/>
            <w:left w:val="none" w:sz="0" w:space="0" w:color="auto"/>
            <w:bottom w:val="none" w:sz="0" w:space="0" w:color="auto"/>
            <w:right w:val="none" w:sz="0" w:space="0" w:color="auto"/>
          </w:divBdr>
        </w:div>
        <w:div w:id="1236165937">
          <w:marLeft w:val="0"/>
          <w:marRight w:val="0"/>
          <w:marTop w:val="0"/>
          <w:marBottom w:val="0"/>
          <w:divBdr>
            <w:top w:val="none" w:sz="0" w:space="0" w:color="auto"/>
            <w:left w:val="none" w:sz="0" w:space="0" w:color="auto"/>
            <w:bottom w:val="none" w:sz="0" w:space="0" w:color="auto"/>
            <w:right w:val="none" w:sz="0" w:space="0" w:color="auto"/>
          </w:divBdr>
        </w:div>
      </w:divsChild>
    </w:div>
    <w:div w:id="795828080">
      <w:bodyDiv w:val="1"/>
      <w:marLeft w:val="0"/>
      <w:marRight w:val="0"/>
      <w:marTop w:val="0"/>
      <w:marBottom w:val="0"/>
      <w:divBdr>
        <w:top w:val="none" w:sz="0" w:space="0" w:color="auto"/>
        <w:left w:val="none" w:sz="0" w:space="0" w:color="auto"/>
        <w:bottom w:val="none" w:sz="0" w:space="0" w:color="auto"/>
        <w:right w:val="none" w:sz="0" w:space="0" w:color="auto"/>
      </w:divBdr>
    </w:div>
    <w:div w:id="831485630">
      <w:bodyDiv w:val="1"/>
      <w:marLeft w:val="0"/>
      <w:marRight w:val="0"/>
      <w:marTop w:val="0"/>
      <w:marBottom w:val="0"/>
      <w:divBdr>
        <w:top w:val="none" w:sz="0" w:space="0" w:color="auto"/>
        <w:left w:val="none" w:sz="0" w:space="0" w:color="auto"/>
        <w:bottom w:val="none" w:sz="0" w:space="0" w:color="auto"/>
        <w:right w:val="none" w:sz="0" w:space="0" w:color="auto"/>
      </w:divBdr>
    </w:div>
    <w:div w:id="873272475">
      <w:bodyDiv w:val="1"/>
      <w:marLeft w:val="0"/>
      <w:marRight w:val="0"/>
      <w:marTop w:val="0"/>
      <w:marBottom w:val="0"/>
      <w:divBdr>
        <w:top w:val="none" w:sz="0" w:space="0" w:color="auto"/>
        <w:left w:val="none" w:sz="0" w:space="0" w:color="auto"/>
        <w:bottom w:val="none" w:sz="0" w:space="0" w:color="auto"/>
        <w:right w:val="none" w:sz="0" w:space="0" w:color="auto"/>
      </w:divBdr>
    </w:div>
    <w:div w:id="886916441">
      <w:bodyDiv w:val="1"/>
      <w:marLeft w:val="0"/>
      <w:marRight w:val="0"/>
      <w:marTop w:val="0"/>
      <w:marBottom w:val="0"/>
      <w:divBdr>
        <w:top w:val="none" w:sz="0" w:space="0" w:color="auto"/>
        <w:left w:val="none" w:sz="0" w:space="0" w:color="auto"/>
        <w:bottom w:val="none" w:sz="0" w:space="0" w:color="auto"/>
        <w:right w:val="none" w:sz="0" w:space="0" w:color="auto"/>
      </w:divBdr>
    </w:div>
    <w:div w:id="908226847">
      <w:bodyDiv w:val="1"/>
      <w:marLeft w:val="0"/>
      <w:marRight w:val="0"/>
      <w:marTop w:val="0"/>
      <w:marBottom w:val="0"/>
      <w:divBdr>
        <w:top w:val="none" w:sz="0" w:space="0" w:color="auto"/>
        <w:left w:val="none" w:sz="0" w:space="0" w:color="auto"/>
        <w:bottom w:val="none" w:sz="0" w:space="0" w:color="auto"/>
        <w:right w:val="none" w:sz="0" w:space="0" w:color="auto"/>
      </w:divBdr>
    </w:div>
    <w:div w:id="955065877">
      <w:bodyDiv w:val="1"/>
      <w:marLeft w:val="0"/>
      <w:marRight w:val="0"/>
      <w:marTop w:val="0"/>
      <w:marBottom w:val="0"/>
      <w:divBdr>
        <w:top w:val="none" w:sz="0" w:space="0" w:color="auto"/>
        <w:left w:val="none" w:sz="0" w:space="0" w:color="auto"/>
        <w:bottom w:val="none" w:sz="0" w:space="0" w:color="auto"/>
        <w:right w:val="none" w:sz="0" w:space="0" w:color="auto"/>
      </w:divBdr>
      <w:divsChild>
        <w:div w:id="1724281813">
          <w:marLeft w:val="0"/>
          <w:marRight w:val="0"/>
          <w:marTop w:val="0"/>
          <w:marBottom w:val="0"/>
          <w:divBdr>
            <w:top w:val="none" w:sz="0" w:space="0" w:color="auto"/>
            <w:left w:val="none" w:sz="0" w:space="0" w:color="auto"/>
            <w:bottom w:val="none" w:sz="0" w:space="0" w:color="auto"/>
            <w:right w:val="none" w:sz="0" w:space="0" w:color="auto"/>
          </w:divBdr>
          <w:divsChild>
            <w:div w:id="449983235">
              <w:marLeft w:val="0"/>
              <w:marRight w:val="0"/>
              <w:marTop w:val="0"/>
              <w:marBottom w:val="75"/>
              <w:divBdr>
                <w:top w:val="none" w:sz="0" w:space="0" w:color="auto"/>
                <w:left w:val="none" w:sz="0" w:space="0" w:color="auto"/>
                <w:bottom w:val="none" w:sz="0" w:space="0" w:color="auto"/>
                <w:right w:val="none" w:sz="0" w:space="0" w:color="auto"/>
              </w:divBdr>
            </w:div>
            <w:div w:id="495800809">
              <w:marLeft w:val="0"/>
              <w:marRight w:val="0"/>
              <w:marTop w:val="0"/>
              <w:marBottom w:val="75"/>
              <w:divBdr>
                <w:top w:val="none" w:sz="0" w:space="0" w:color="auto"/>
                <w:left w:val="none" w:sz="0" w:space="0" w:color="auto"/>
                <w:bottom w:val="none" w:sz="0" w:space="0" w:color="auto"/>
                <w:right w:val="none" w:sz="0" w:space="0" w:color="auto"/>
              </w:divBdr>
            </w:div>
          </w:divsChild>
        </w:div>
        <w:div w:id="1837958523">
          <w:marLeft w:val="0"/>
          <w:marRight w:val="0"/>
          <w:marTop w:val="150"/>
          <w:marBottom w:val="150"/>
          <w:divBdr>
            <w:top w:val="none" w:sz="0" w:space="0" w:color="auto"/>
            <w:left w:val="none" w:sz="0" w:space="0" w:color="auto"/>
            <w:bottom w:val="none" w:sz="0" w:space="0" w:color="auto"/>
            <w:right w:val="none" w:sz="0" w:space="0" w:color="auto"/>
          </w:divBdr>
        </w:div>
        <w:div w:id="1093823105">
          <w:marLeft w:val="-300"/>
          <w:marRight w:val="0"/>
          <w:marTop w:val="0"/>
          <w:marBottom w:val="150"/>
          <w:divBdr>
            <w:top w:val="none" w:sz="0" w:space="0" w:color="auto"/>
            <w:left w:val="none" w:sz="0" w:space="0" w:color="auto"/>
            <w:bottom w:val="none" w:sz="0" w:space="0" w:color="auto"/>
            <w:right w:val="none" w:sz="0" w:space="0" w:color="auto"/>
          </w:divBdr>
          <w:divsChild>
            <w:div w:id="1821270536">
              <w:marLeft w:val="0"/>
              <w:marRight w:val="0"/>
              <w:marTop w:val="0"/>
              <w:marBottom w:val="0"/>
              <w:divBdr>
                <w:top w:val="none" w:sz="0" w:space="0" w:color="auto"/>
                <w:left w:val="none" w:sz="0" w:space="0" w:color="auto"/>
                <w:bottom w:val="none" w:sz="0" w:space="0" w:color="auto"/>
                <w:right w:val="none" w:sz="0" w:space="0" w:color="auto"/>
              </w:divBdr>
              <w:divsChild>
                <w:div w:id="355346918">
                  <w:marLeft w:val="0"/>
                  <w:marRight w:val="0"/>
                  <w:marTop w:val="0"/>
                  <w:marBottom w:val="0"/>
                  <w:divBdr>
                    <w:top w:val="none" w:sz="0" w:space="0" w:color="auto"/>
                    <w:left w:val="none" w:sz="0" w:space="0" w:color="auto"/>
                    <w:bottom w:val="none" w:sz="0" w:space="0" w:color="auto"/>
                    <w:right w:val="none" w:sz="0" w:space="0" w:color="auto"/>
                  </w:divBdr>
                  <w:divsChild>
                    <w:div w:id="1500579421">
                      <w:marLeft w:val="-150"/>
                      <w:marRight w:val="0"/>
                      <w:marTop w:val="0"/>
                      <w:marBottom w:val="0"/>
                      <w:divBdr>
                        <w:top w:val="none" w:sz="0" w:space="0" w:color="auto"/>
                        <w:left w:val="none" w:sz="0" w:space="0" w:color="auto"/>
                        <w:bottom w:val="none" w:sz="0" w:space="0" w:color="auto"/>
                        <w:right w:val="none" w:sz="0" w:space="0" w:color="auto"/>
                      </w:divBdr>
                      <w:divsChild>
                        <w:div w:id="1013919364">
                          <w:marLeft w:val="0"/>
                          <w:marRight w:val="0"/>
                          <w:marTop w:val="0"/>
                          <w:marBottom w:val="0"/>
                          <w:divBdr>
                            <w:top w:val="none" w:sz="0" w:space="0" w:color="auto"/>
                            <w:left w:val="none" w:sz="0" w:space="0" w:color="auto"/>
                            <w:bottom w:val="none" w:sz="0" w:space="0" w:color="auto"/>
                            <w:right w:val="none" w:sz="0" w:space="0" w:color="auto"/>
                          </w:divBdr>
                        </w:div>
                        <w:div w:id="2019652942">
                          <w:marLeft w:val="0"/>
                          <w:marRight w:val="0"/>
                          <w:marTop w:val="0"/>
                          <w:marBottom w:val="0"/>
                          <w:divBdr>
                            <w:top w:val="none" w:sz="0" w:space="0" w:color="auto"/>
                            <w:left w:val="none" w:sz="0" w:space="0" w:color="auto"/>
                            <w:bottom w:val="none" w:sz="0" w:space="0" w:color="auto"/>
                            <w:right w:val="none" w:sz="0" w:space="0" w:color="auto"/>
                          </w:divBdr>
                          <w:divsChild>
                            <w:div w:id="446244376">
                              <w:marLeft w:val="0"/>
                              <w:marRight w:val="0"/>
                              <w:marTop w:val="0"/>
                              <w:marBottom w:val="0"/>
                              <w:divBdr>
                                <w:top w:val="none" w:sz="0" w:space="0" w:color="auto"/>
                                <w:left w:val="none" w:sz="0" w:space="0" w:color="auto"/>
                                <w:bottom w:val="none" w:sz="0" w:space="0" w:color="auto"/>
                                <w:right w:val="none" w:sz="0" w:space="0" w:color="auto"/>
                              </w:divBdr>
                              <w:divsChild>
                                <w:div w:id="1727607265">
                                  <w:marLeft w:val="0"/>
                                  <w:marRight w:val="0"/>
                                  <w:marTop w:val="0"/>
                                  <w:marBottom w:val="0"/>
                                  <w:divBdr>
                                    <w:top w:val="none" w:sz="0" w:space="0" w:color="auto"/>
                                    <w:left w:val="none" w:sz="0" w:space="0" w:color="auto"/>
                                    <w:bottom w:val="none" w:sz="0" w:space="0" w:color="auto"/>
                                    <w:right w:val="none" w:sz="0" w:space="0" w:color="auto"/>
                                  </w:divBdr>
                                  <w:divsChild>
                                    <w:div w:id="1329137794">
                                      <w:marLeft w:val="0"/>
                                      <w:marRight w:val="0"/>
                                      <w:marTop w:val="0"/>
                                      <w:marBottom w:val="0"/>
                                      <w:divBdr>
                                        <w:top w:val="none" w:sz="0" w:space="0" w:color="auto"/>
                                        <w:left w:val="none" w:sz="0" w:space="0" w:color="auto"/>
                                        <w:bottom w:val="none" w:sz="0" w:space="0" w:color="auto"/>
                                        <w:right w:val="none" w:sz="0" w:space="0" w:color="auto"/>
                                      </w:divBdr>
                                      <w:divsChild>
                                        <w:div w:id="562640401">
                                          <w:marLeft w:val="0"/>
                                          <w:marRight w:val="0"/>
                                          <w:marTop w:val="0"/>
                                          <w:marBottom w:val="0"/>
                                          <w:divBdr>
                                            <w:top w:val="none" w:sz="0" w:space="0" w:color="auto"/>
                                            <w:left w:val="none" w:sz="0" w:space="0" w:color="auto"/>
                                            <w:bottom w:val="none" w:sz="0" w:space="0" w:color="auto"/>
                                            <w:right w:val="none" w:sz="0" w:space="0" w:color="auto"/>
                                          </w:divBdr>
                                          <w:divsChild>
                                            <w:div w:id="89739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7340343">
              <w:marLeft w:val="0"/>
              <w:marRight w:val="0"/>
              <w:marTop w:val="0"/>
              <w:marBottom w:val="0"/>
              <w:divBdr>
                <w:top w:val="none" w:sz="0" w:space="0" w:color="auto"/>
                <w:left w:val="none" w:sz="0" w:space="0" w:color="auto"/>
                <w:bottom w:val="none" w:sz="0" w:space="0" w:color="auto"/>
                <w:right w:val="none" w:sz="0" w:space="0" w:color="auto"/>
              </w:divBdr>
              <w:divsChild>
                <w:div w:id="1266957145">
                  <w:marLeft w:val="0"/>
                  <w:marRight w:val="0"/>
                  <w:marTop w:val="0"/>
                  <w:marBottom w:val="0"/>
                  <w:divBdr>
                    <w:top w:val="none" w:sz="0" w:space="0" w:color="auto"/>
                    <w:left w:val="none" w:sz="0" w:space="0" w:color="auto"/>
                    <w:bottom w:val="none" w:sz="0" w:space="0" w:color="auto"/>
                    <w:right w:val="none" w:sz="0" w:space="0" w:color="auto"/>
                  </w:divBdr>
                  <w:divsChild>
                    <w:div w:id="709035941">
                      <w:marLeft w:val="-150"/>
                      <w:marRight w:val="0"/>
                      <w:marTop w:val="0"/>
                      <w:marBottom w:val="0"/>
                      <w:divBdr>
                        <w:top w:val="none" w:sz="0" w:space="0" w:color="auto"/>
                        <w:left w:val="none" w:sz="0" w:space="0" w:color="auto"/>
                        <w:bottom w:val="none" w:sz="0" w:space="0" w:color="auto"/>
                        <w:right w:val="none" w:sz="0" w:space="0" w:color="auto"/>
                      </w:divBdr>
                      <w:divsChild>
                        <w:div w:id="1613123103">
                          <w:marLeft w:val="0"/>
                          <w:marRight w:val="0"/>
                          <w:marTop w:val="0"/>
                          <w:marBottom w:val="0"/>
                          <w:divBdr>
                            <w:top w:val="none" w:sz="0" w:space="0" w:color="auto"/>
                            <w:left w:val="none" w:sz="0" w:space="0" w:color="auto"/>
                            <w:bottom w:val="none" w:sz="0" w:space="0" w:color="auto"/>
                            <w:right w:val="none" w:sz="0" w:space="0" w:color="auto"/>
                          </w:divBdr>
                        </w:div>
                        <w:div w:id="2078671233">
                          <w:marLeft w:val="0"/>
                          <w:marRight w:val="0"/>
                          <w:marTop w:val="0"/>
                          <w:marBottom w:val="0"/>
                          <w:divBdr>
                            <w:top w:val="none" w:sz="0" w:space="0" w:color="auto"/>
                            <w:left w:val="none" w:sz="0" w:space="0" w:color="auto"/>
                            <w:bottom w:val="none" w:sz="0" w:space="0" w:color="auto"/>
                            <w:right w:val="none" w:sz="0" w:space="0" w:color="auto"/>
                          </w:divBdr>
                          <w:divsChild>
                            <w:div w:id="148181176">
                              <w:marLeft w:val="0"/>
                              <w:marRight w:val="0"/>
                              <w:marTop w:val="0"/>
                              <w:marBottom w:val="0"/>
                              <w:divBdr>
                                <w:top w:val="none" w:sz="0" w:space="0" w:color="auto"/>
                                <w:left w:val="none" w:sz="0" w:space="0" w:color="auto"/>
                                <w:bottom w:val="none" w:sz="0" w:space="0" w:color="auto"/>
                                <w:right w:val="none" w:sz="0" w:space="0" w:color="auto"/>
                              </w:divBdr>
                              <w:divsChild>
                                <w:div w:id="1321887221">
                                  <w:marLeft w:val="0"/>
                                  <w:marRight w:val="0"/>
                                  <w:marTop w:val="0"/>
                                  <w:marBottom w:val="0"/>
                                  <w:divBdr>
                                    <w:top w:val="none" w:sz="0" w:space="0" w:color="auto"/>
                                    <w:left w:val="none" w:sz="0" w:space="0" w:color="auto"/>
                                    <w:bottom w:val="none" w:sz="0" w:space="0" w:color="auto"/>
                                    <w:right w:val="none" w:sz="0" w:space="0" w:color="auto"/>
                                  </w:divBdr>
                                  <w:divsChild>
                                    <w:div w:id="187453594">
                                      <w:marLeft w:val="0"/>
                                      <w:marRight w:val="0"/>
                                      <w:marTop w:val="0"/>
                                      <w:marBottom w:val="0"/>
                                      <w:divBdr>
                                        <w:top w:val="none" w:sz="0" w:space="0" w:color="auto"/>
                                        <w:left w:val="none" w:sz="0" w:space="0" w:color="auto"/>
                                        <w:bottom w:val="none" w:sz="0" w:space="0" w:color="auto"/>
                                        <w:right w:val="none" w:sz="0" w:space="0" w:color="auto"/>
                                      </w:divBdr>
                                      <w:divsChild>
                                        <w:div w:id="363598719">
                                          <w:marLeft w:val="0"/>
                                          <w:marRight w:val="0"/>
                                          <w:marTop w:val="0"/>
                                          <w:marBottom w:val="0"/>
                                          <w:divBdr>
                                            <w:top w:val="none" w:sz="0" w:space="0" w:color="auto"/>
                                            <w:left w:val="none" w:sz="0" w:space="0" w:color="auto"/>
                                            <w:bottom w:val="none" w:sz="0" w:space="0" w:color="auto"/>
                                            <w:right w:val="none" w:sz="0" w:space="0" w:color="auto"/>
                                          </w:divBdr>
                                          <w:divsChild>
                                            <w:div w:id="619384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4987895">
              <w:marLeft w:val="0"/>
              <w:marRight w:val="0"/>
              <w:marTop w:val="0"/>
              <w:marBottom w:val="0"/>
              <w:divBdr>
                <w:top w:val="none" w:sz="0" w:space="0" w:color="auto"/>
                <w:left w:val="none" w:sz="0" w:space="0" w:color="auto"/>
                <w:bottom w:val="none" w:sz="0" w:space="0" w:color="auto"/>
                <w:right w:val="none" w:sz="0" w:space="0" w:color="auto"/>
              </w:divBdr>
              <w:divsChild>
                <w:div w:id="2017078507">
                  <w:marLeft w:val="0"/>
                  <w:marRight w:val="0"/>
                  <w:marTop w:val="0"/>
                  <w:marBottom w:val="0"/>
                  <w:divBdr>
                    <w:top w:val="none" w:sz="0" w:space="0" w:color="auto"/>
                    <w:left w:val="none" w:sz="0" w:space="0" w:color="auto"/>
                    <w:bottom w:val="none" w:sz="0" w:space="0" w:color="auto"/>
                    <w:right w:val="none" w:sz="0" w:space="0" w:color="auto"/>
                  </w:divBdr>
                  <w:divsChild>
                    <w:div w:id="364255514">
                      <w:marLeft w:val="-150"/>
                      <w:marRight w:val="0"/>
                      <w:marTop w:val="0"/>
                      <w:marBottom w:val="0"/>
                      <w:divBdr>
                        <w:top w:val="none" w:sz="0" w:space="0" w:color="auto"/>
                        <w:left w:val="none" w:sz="0" w:space="0" w:color="auto"/>
                        <w:bottom w:val="none" w:sz="0" w:space="0" w:color="auto"/>
                        <w:right w:val="none" w:sz="0" w:space="0" w:color="auto"/>
                      </w:divBdr>
                      <w:divsChild>
                        <w:div w:id="1782261271">
                          <w:marLeft w:val="0"/>
                          <w:marRight w:val="0"/>
                          <w:marTop w:val="0"/>
                          <w:marBottom w:val="0"/>
                          <w:divBdr>
                            <w:top w:val="none" w:sz="0" w:space="0" w:color="auto"/>
                            <w:left w:val="none" w:sz="0" w:space="0" w:color="auto"/>
                            <w:bottom w:val="none" w:sz="0" w:space="0" w:color="auto"/>
                            <w:right w:val="none" w:sz="0" w:space="0" w:color="auto"/>
                          </w:divBdr>
                        </w:div>
                        <w:div w:id="30081098">
                          <w:marLeft w:val="0"/>
                          <w:marRight w:val="0"/>
                          <w:marTop w:val="0"/>
                          <w:marBottom w:val="0"/>
                          <w:divBdr>
                            <w:top w:val="none" w:sz="0" w:space="0" w:color="auto"/>
                            <w:left w:val="none" w:sz="0" w:space="0" w:color="auto"/>
                            <w:bottom w:val="none" w:sz="0" w:space="0" w:color="auto"/>
                            <w:right w:val="none" w:sz="0" w:space="0" w:color="auto"/>
                          </w:divBdr>
                          <w:divsChild>
                            <w:div w:id="1964386784">
                              <w:marLeft w:val="0"/>
                              <w:marRight w:val="0"/>
                              <w:marTop w:val="0"/>
                              <w:marBottom w:val="0"/>
                              <w:divBdr>
                                <w:top w:val="none" w:sz="0" w:space="0" w:color="auto"/>
                                <w:left w:val="none" w:sz="0" w:space="0" w:color="auto"/>
                                <w:bottom w:val="none" w:sz="0" w:space="0" w:color="auto"/>
                                <w:right w:val="none" w:sz="0" w:space="0" w:color="auto"/>
                              </w:divBdr>
                              <w:divsChild>
                                <w:div w:id="1945965229">
                                  <w:marLeft w:val="0"/>
                                  <w:marRight w:val="0"/>
                                  <w:marTop w:val="0"/>
                                  <w:marBottom w:val="0"/>
                                  <w:divBdr>
                                    <w:top w:val="none" w:sz="0" w:space="0" w:color="auto"/>
                                    <w:left w:val="none" w:sz="0" w:space="0" w:color="auto"/>
                                    <w:bottom w:val="none" w:sz="0" w:space="0" w:color="auto"/>
                                    <w:right w:val="none" w:sz="0" w:space="0" w:color="auto"/>
                                  </w:divBdr>
                                  <w:divsChild>
                                    <w:div w:id="2071490687">
                                      <w:marLeft w:val="0"/>
                                      <w:marRight w:val="0"/>
                                      <w:marTop w:val="0"/>
                                      <w:marBottom w:val="0"/>
                                      <w:divBdr>
                                        <w:top w:val="none" w:sz="0" w:space="0" w:color="auto"/>
                                        <w:left w:val="none" w:sz="0" w:space="0" w:color="auto"/>
                                        <w:bottom w:val="none" w:sz="0" w:space="0" w:color="auto"/>
                                        <w:right w:val="none" w:sz="0" w:space="0" w:color="auto"/>
                                      </w:divBdr>
                                      <w:divsChild>
                                        <w:div w:id="1444038871">
                                          <w:marLeft w:val="0"/>
                                          <w:marRight w:val="0"/>
                                          <w:marTop w:val="0"/>
                                          <w:marBottom w:val="0"/>
                                          <w:divBdr>
                                            <w:top w:val="none" w:sz="0" w:space="0" w:color="auto"/>
                                            <w:left w:val="none" w:sz="0" w:space="0" w:color="auto"/>
                                            <w:bottom w:val="none" w:sz="0" w:space="0" w:color="auto"/>
                                            <w:right w:val="none" w:sz="0" w:space="0" w:color="auto"/>
                                          </w:divBdr>
                                          <w:divsChild>
                                            <w:div w:id="113652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9771379">
      <w:bodyDiv w:val="1"/>
      <w:marLeft w:val="0"/>
      <w:marRight w:val="0"/>
      <w:marTop w:val="0"/>
      <w:marBottom w:val="0"/>
      <w:divBdr>
        <w:top w:val="none" w:sz="0" w:space="0" w:color="auto"/>
        <w:left w:val="none" w:sz="0" w:space="0" w:color="auto"/>
        <w:bottom w:val="none" w:sz="0" w:space="0" w:color="auto"/>
        <w:right w:val="none" w:sz="0" w:space="0" w:color="auto"/>
      </w:divBdr>
    </w:div>
    <w:div w:id="1104494989">
      <w:bodyDiv w:val="1"/>
      <w:marLeft w:val="0"/>
      <w:marRight w:val="0"/>
      <w:marTop w:val="0"/>
      <w:marBottom w:val="0"/>
      <w:divBdr>
        <w:top w:val="none" w:sz="0" w:space="0" w:color="auto"/>
        <w:left w:val="none" w:sz="0" w:space="0" w:color="auto"/>
        <w:bottom w:val="none" w:sz="0" w:space="0" w:color="auto"/>
        <w:right w:val="none" w:sz="0" w:space="0" w:color="auto"/>
      </w:divBdr>
    </w:div>
    <w:div w:id="1170605243">
      <w:bodyDiv w:val="1"/>
      <w:marLeft w:val="0"/>
      <w:marRight w:val="0"/>
      <w:marTop w:val="0"/>
      <w:marBottom w:val="0"/>
      <w:divBdr>
        <w:top w:val="none" w:sz="0" w:space="0" w:color="auto"/>
        <w:left w:val="none" w:sz="0" w:space="0" w:color="auto"/>
        <w:bottom w:val="none" w:sz="0" w:space="0" w:color="auto"/>
        <w:right w:val="none" w:sz="0" w:space="0" w:color="auto"/>
      </w:divBdr>
    </w:div>
    <w:div w:id="1188253391">
      <w:bodyDiv w:val="1"/>
      <w:marLeft w:val="0"/>
      <w:marRight w:val="0"/>
      <w:marTop w:val="0"/>
      <w:marBottom w:val="0"/>
      <w:divBdr>
        <w:top w:val="none" w:sz="0" w:space="0" w:color="auto"/>
        <w:left w:val="none" w:sz="0" w:space="0" w:color="auto"/>
        <w:bottom w:val="none" w:sz="0" w:space="0" w:color="auto"/>
        <w:right w:val="none" w:sz="0" w:space="0" w:color="auto"/>
      </w:divBdr>
      <w:divsChild>
        <w:div w:id="876968489">
          <w:marLeft w:val="0"/>
          <w:marRight w:val="0"/>
          <w:marTop w:val="0"/>
          <w:marBottom w:val="0"/>
          <w:divBdr>
            <w:top w:val="none" w:sz="0" w:space="0" w:color="auto"/>
            <w:left w:val="none" w:sz="0" w:space="0" w:color="auto"/>
            <w:bottom w:val="none" w:sz="0" w:space="0" w:color="auto"/>
            <w:right w:val="none" w:sz="0" w:space="0" w:color="auto"/>
          </w:divBdr>
          <w:divsChild>
            <w:div w:id="1318805885">
              <w:marLeft w:val="0"/>
              <w:marRight w:val="0"/>
              <w:marTop w:val="0"/>
              <w:marBottom w:val="75"/>
              <w:divBdr>
                <w:top w:val="none" w:sz="0" w:space="0" w:color="auto"/>
                <w:left w:val="none" w:sz="0" w:space="0" w:color="auto"/>
                <w:bottom w:val="none" w:sz="0" w:space="0" w:color="auto"/>
                <w:right w:val="none" w:sz="0" w:space="0" w:color="auto"/>
              </w:divBdr>
            </w:div>
            <w:div w:id="741147535">
              <w:marLeft w:val="0"/>
              <w:marRight w:val="0"/>
              <w:marTop w:val="0"/>
              <w:marBottom w:val="75"/>
              <w:divBdr>
                <w:top w:val="none" w:sz="0" w:space="0" w:color="auto"/>
                <w:left w:val="none" w:sz="0" w:space="0" w:color="auto"/>
                <w:bottom w:val="none" w:sz="0" w:space="0" w:color="auto"/>
                <w:right w:val="none" w:sz="0" w:space="0" w:color="auto"/>
              </w:divBdr>
            </w:div>
            <w:div w:id="1152257370">
              <w:marLeft w:val="0"/>
              <w:marRight w:val="0"/>
              <w:marTop w:val="0"/>
              <w:marBottom w:val="75"/>
              <w:divBdr>
                <w:top w:val="none" w:sz="0" w:space="0" w:color="auto"/>
                <w:left w:val="none" w:sz="0" w:space="0" w:color="auto"/>
                <w:bottom w:val="none" w:sz="0" w:space="0" w:color="auto"/>
                <w:right w:val="none" w:sz="0" w:space="0" w:color="auto"/>
              </w:divBdr>
            </w:div>
          </w:divsChild>
        </w:div>
        <w:div w:id="701367916">
          <w:marLeft w:val="0"/>
          <w:marRight w:val="0"/>
          <w:marTop w:val="150"/>
          <w:marBottom w:val="150"/>
          <w:divBdr>
            <w:top w:val="none" w:sz="0" w:space="0" w:color="auto"/>
            <w:left w:val="none" w:sz="0" w:space="0" w:color="auto"/>
            <w:bottom w:val="none" w:sz="0" w:space="0" w:color="auto"/>
            <w:right w:val="none" w:sz="0" w:space="0" w:color="auto"/>
          </w:divBdr>
        </w:div>
        <w:div w:id="46608784">
          <w:marLeft w:val="-300"/>
          <w:marRight w:val="0"/>
          <w:marTop w:val="0"/>
          <w:marBottom w:val="150"/>
          <w:divBdr>
            <w:top w:val="none" w:sz="0" w:space="0" w:color="auto"/>
            <w:left w:val="none" w:sz="0" w:space="0" w:color="auto"/>
            <w:bottom w:val="none" w:sz="0" w:space="0" w:color="auto"/>
            <w:right w:val="none" w:sz="0" w:space="0" w:color="auto"/>
          </w:divBdr>
          <w:divsChild>
            <w:div w:id="2092313333">
              <w:marLeft w:val="0"/>
              <w:marRight w:val="0"/>
              <w:marTop w:val="0"/>
              <w:marBottom w:val="0"/>
              <w:divBdr>
                <w:top w:val="none" w:sz="0" w:space="0" w:color="auto"/>
                <w:left w:val="none" w:sz="0" w:space="0" w:color="auto"/>
                <w:bottom w:val="none" w:sz="0" w:space="0" w:color="auto"/>
                <w:right w:val="none" w:sz="0" w:space="0" w:color="auto"/>
              </w:divBdr>
              <w:divsChild>
                <w:div w:id="1895432442">
                  <w:marLeft w:val="0"/>
                  <w:marRight w:val="0"/>
                  <w:marTop w:val="0"/>
                  <w:marBottom w:val="0"/>
                  <w:divBdr>
                    <w:top w:val="none" w:sz="0" w:space="0" w:color="auto"/>
                    <w:left w:val="none" w:sz="0" w:space="0" w:color="auto"/>
                    <w:bottom w:val="none" w:sz="0" w:space="0" w:color="auto"/>
                    <w:right w:val="none" w:sz="0" w:space="0" w:color="auto"/>
                  </w:divBdr>
                  <w:divsChild>
                    <w:div w:id="2025092414">
                      <w:marLeft w:val="-150"/>
                      <w:marRight w:val="0"/>
                      <w:marTop w:val="0"/>
                      <w:marBottom w:val="0"/>
                      <w:divBdr>
                        <w:top w:val="none" w:sz="0" w:space="0" w:color="auto"/>
                        <w:left w:val="none" w:sz="0" w:space="0" w:color="auto"/>
                        <w:bottom w:val="none" w:sz="0" w:space="0" w:color="auto"/>
                        <w:right w:val="none" w:sz="0" w:space="0" w:color="auto"/>
                      </w:divBdr>
                      <w:divsChild>
                        <w:div w:id="1586720179">
                          <w:marLeft w:val="0"/>
                          <w:marRight w:val="0"/>
                          <w:marTop w:val="0"/>
                          <w:marBottom w:val="0"/>
                          <w:divBdr>
                            <w:top w:val="none" w:sz="0" w:space="0" w:color="auto"/>
                            <w:left w:val="none" w:sz="0" w:space="0" w:color="auto"/>
                            <w:bottom w:val="none" w:sz="0" w:space="0" w:color="auto"/>
                            <w:right w:val="none" w:sz="0" w:space="0" w:color="auto"/>
                          </w:divBdr>
                        </w:div>
                        <w:div w:id="1028679617">
                          <w:marLeft w:val="0"/>
                          <w:marRight w:val="0"/>
                          <w:marTop w:val="0"/>
                          <w:marBottom w:val="0"/>
                          <w:divBdr>
                            <w:top w:val="none" w:sz="0" w:space="0" w:color="auto"/>
                            <w:left w:val="none" w:sz="0" w:space="0" w:color="auto"/>
                            <w:bottom w:val="none" w:sz="0" w:space="0" w:color="auto"/>
                            <w:right w:val="none" w:sz="0" w:space="0" w:color="auto"/>
                          </w:divBdr>
                          <w:divsChild>
                            <w:div w:id="1201161296">
                              <w:marLeft w:val="0"/>
                              <w:marRight w:val="0"/>
                              <w:marTop w:val="0"/>
                              <w:marBottom w:val="0"/>
                              <w:divBdr>
                                <w:top w:val="none" w:sz="0" w:space="0" w:color="auto"/>
                                <w:left w:val="none" w:sz="0" w:space="0" w:color="auto"/>
                                <w:bottom w:val="none" w:sz="0" w:space="0" w:color="auto"/>
                                <w:right w:val="none" w:sz="0" w:space="0" w:color="auto"/>
                              </w:divBdr>
                              <w:divsChild>
                                <w:div w:id="1272011247">
                                  <w:marLeft w:val="0"/>
                                  <w:marRight w:val="0"/>
                                  <w:marTop w:val="0"/>
                                  <w:marBottom w:val="0"/>
                                  <w:divBdr>
                                    <w:top w:val="none" w:sz="0" w:space="0" w:color="auto"/>
                                    <w:left w:val="none" w:sz="0" w:space="0" w:color="auto"/>
                                    <w:bottom w:val="none" w:sz="0" w:space="0" w:color="auto"/>
                                    <w:right w:val="none" w:sz="0" w:space="0" w:color="auto"/>
                                  </w:divBdr>
                                  <w:divsChild>
                                    <w:div w:id="1827554831">
                                      <w:marLeft w:val="0"/>
                                      <w:marRight w:val="0"/>
                                      <w:marTop w:val="0"/>
                                      <w:marBottom w:val="0"/>
                                      <w:divBdr>
                                        <w:top w:val="none" w:sz="0" w:space="0" w:color="auto"/>
                                        <w:left w:val="none" w:sz="0" w:space="0" w:color="auto"/>
                                        <w:bottom w:val="none" w:sz="0" w:space="0" w:color="auto"/>
                                        <w:right w:val="none" w:sz="0" w:space="0" w:color="auto"/>
                                      </w:divBdr>
                                      <w:divsChild>
                                        <w:div w:id="271480453">
                                          <w:marLeft w:val="0"/>
                                          <w:marRight w:val="0"/>
                                          <w:marTop w:val="0"/>
                                          <w:marBottom w:val="0"/>
                                          <w:divBdr>
                                            <w:top w:val="none" w:sz="0" w:space="0" w:color="auto"/>
                                            <w:left w:val="none" w:sz="0" w:space="0" w:color="auto"/>
                                            <w:bottom w:val="none" w:sz="0" w:space="0" w:color="auto"/>
                                            <w:right w:val="none" w:sz="0" w:space="0" w:color="auto"/>
                                          </w:divBdr>
                                          <w:divsChild>
                                            <w:div w:id="15947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8002892">
      <w:bodyDiv w:val="1"/>
      <w:marLeft w:val="0"/>
      <w:marRight w:val="0"/>
      <w:marTop w:val="0"/>
      <w:marBottom w:val="0"/>
      <w:divBdr>
        <w:top w:val="none" w:sz="0" w:space="0" w:color="auto"/>
        <w:left w:val="none" w:sz="0" w:space="0" w:color="auto"/>
        <w:bottom w:val="none" w:sz="0" w:space="0" w:color="auto"/>
        <w:right w:val="none" w:sz="0" w:space="0" w:color="auto"/>
      </w:divBdr>
    </w:div>
    <w:div w:id="1369336380">
      <w:bodyDiv w:val="1"/>
      <w:marLeft w:val="0"/>
      <w:marRight w:val="0"/>
      <w:marTop w:val="0"/>
      <w:marBottom w:val="0"/>
      <w:divBdr>
        <w:top w:val="none" w:sz="0" w:space="0" w:color="auto"/>
        <w:left w:val="none" w:sz="0" w:space="0" w:color="auto"/>
        <w:bottom w:val="none" w:sz="0" w:space="0" w:color="auto"/>
        <w:right w:val="none" w:sz="0" w:space="0" w:color="auto"/>
      </w:divBdr>
    </w:div>
    <w:div w:id="1474525678">
      <w:bodyDiv w:val="1"/>
      <w:marLeft w:val="0"/>
      <w:marRight w:val="0"/>
      <w:marTop w:val="0"/>
      <w:marBottom w:val="0"/>
      <w:divBdr>
        <w:top w:val="none" w:sz="0" w:space="0" w:color="auto"/>
        <w:left w:val="none" w:sz="0" w:space="0" w:color="auto"/>
        <w:bottom w:val="none" w:sz="0" w:space="0" w:color="auto"/>
        <w:right w:val="none" w:sz="0" w:space="0" w:color="auto"/>
      </w:divBdr>
      <w:divsChild>
        <w:div w:id="924532716">
          <w:marLeft w:val="0"/>
          <w:marRight w:val="0"/>
          <w:marTop w:val="0"/>
          <w:marBottom w:val="0"/>
          <w:divBdr>
            <w:top w:val="none" w:sz="0" w:space="0" w:color="auto"/>
            <w:left w:val="none" w:sz="0" w:space="0" w:color="auto"/>
            <w:bottom w:val="none" w:sz="0" w:space="0" w:color="auto"/>
            <w:right w:val="none" w:sz="0" w:space="0" w:color="auto"/>
          </w:divBdr>
          <w:divsChild>
            <w:div w:id="184830954">
              <w:marLeft w:val="0"/>
              <w:marRight w:val="0"/>
              <w:marTop w:val="0"/>
              <w:marBottom w:val="0"/>
              <w:divBdr>
                <w:top w:val="none" w:sz="0" w:space="0" w:color="auto"/>
                <w:left w:val="none" w:sz="0" w:space="0" w:color="auto"/>
                <w:bottom w:val="none" w:sz="0" w:space="0" w:color="auto"/>
                <w:right w:val="none" w:sz="0" w:space="0" w:color="auto"/>
              </w:divBdr>
              <w:divsChild>
                <w:div w:id="1071386737">
                  <w:marLeft w:val="0"/>
                  <w:marRight w:val="0"/>
                  <w:marTop w:val="0"/>
                  <w:marBottom w:val="75"/>
                  <w:divBdr>
                    <w:top w:val="none" w:sz="0" w:space="0" w:color="auto"/>
                    <w:left w:val="none" w:sz="0" w:space="0" w:color="auto"/>
                    <w:bottom w:val="none" w:sz="0" w:space="0" w:color="auto"/>
                    <w:right w:val="none" w:sz="0" w:space="0" w:color="auto"/>
                  </w:divBdr>
                </w:div>
                <w:div w:id="829101978">
                  <w:marLeft w:val="0"/>
                  <w:marRight w:val="0"/>
                  <w:marTop w:val="0"/>
                  <w:marBottom w:val="75"/>
                  <w:divBdr>
                    <w:top w:val="none" w:sz="0" w:space="0" w:color="auto"/>
                    <w:left w:val="none" w:sz="0" w:space="0" w:color="auto"/>
                    <w:bottom w:val="none" w:sz="0" w:space="0" w:color="auto"/>
                    <w:right w:val="none" w:sz="0" w:space="0" w:color="auto"/>
                  </w:divBdr>
                </w:div>
              </w:divsChild>
            </w:div>
            <w:div w:id="1815294690">
              <w:marLeft w:val="0"/>
              <w:marRight w:val="0"/>
              <w:marTop w:val="150"/>
              <w:marBottom w:val="150"/>
              <w:divBdr>
                <w:top w:val="none" w:sz="0" w:space="0" w:color="auto"/>
                <w:left w:val="none" w:sz="0" w:space="0" w:color="auto"/>
                <w:bottom w:val="none" w:sz="0" w:space="0" w:color="auto"/>
                <w:right w:val="none" w:sz="0" w:space="0" w:color="auto"/>
              </w:divBdr>
            </w:div>
            <w:div w:id="22218952">
              <w:marLeft w:val="-300"/>
              <w:marRight w:val="0"/>
              <w:marTop w:val="0"/>
              <w:marBottom w:val="150"/>
              <w:divBdr>
                <w:top w:val="none" w:sz="0" w:space="0" w:color="auto"/>
                <w:left w:val="none" w:sz="0" w:space="0" w:color="auto"/>
                <w:bottom w:val="none" w:sz="0" w:space="0" w:color="auto"/>
                <w:right w:val="none" w:sz="0" w:space="0" w:color="auto"/>
              </w:divBdr>
              <w:divsChild>
                <w:div w:id="2080324966">
                  <w:marLeft w:val="0"/>
                  <w:marRight w:val="0"/>
                  <w:marTop w:val="0"/>
                  <w:marBottom w:val="0"/>
                  <w:divBdr>
                    <w:top w:val="none" w:sz="0" w:space="0" w:color="auto"/>
                    <w:left w:val="none" w:sz="0" w:space="0" w:color="auto"/>
                    <w:bottom w:val="none" w:sz="0" w:space="0" w:color="auto"/>
                    <w:right w:val="none" w:sz="0" w:space="0" w:color="auto"/>
                  </w:divBdr>
                  <w:divsChild>
                    <w:div w:id="1905678315">
                      <w:marLeft w:val="0"/>
                      <w:marRight w:val="0"/>
                      <w:marTop w:val="0"/>
                      <w:marBottom w:val="0"/>
                      <w:divBdr>
                        <w:top w:val="none" w:sz="0" w:space="0" w:color="auto"/>
                        <w:left w:val="none" w:sz="0" w:space="0" w:color="auto"/>
                        <w:bottom w:val="none" w:sz="0" w:space="0" w:color="auto"/>
                        <w:right w:val="none" w:sz="0" w:space="0" w:color="auto"/>
                      </w:divBdr>
                      <w:divsChild>
                        <w:div w:id="578489735">
                          <w:marLeft w:val="-150"/>
                          <w:marRight w:val="0"/>
                          <w:marTop w:val="0"/>
                          <w:marBottom w:val="0"/>
                          <w:divBdr>
                            <w:top w:val="none" w:sz="0" w:space="0" w:color="auto"/>
                            <w:left w:val="none" w:sz="0" w:space="0" w:color="auto"/>
                            <w:bottom w:val="none" w:sz="0" w:space="0" w:color="auto"/>
                            <w:right w:val="none" w:sz="0" w:space="0" w:color="auto"/>
                          </w:divBdr>
                          <w:divsChild>
                            <w:div w:id="515116902">
                              <w:marLeft w:val="0"/>
                              <w:marRight w:val="0"/>
                              <w:marTop w:val="0"/>
                              <w:marBottom w:val="0"/>
                              <w:divBdr>
                                <w:top w:val="none" w:sz="0" w:space="0" w:color="auto"/>
                                <w:left w:val="none" w:sz="0" w:space="0" w:color="auto"/>
                                <w:bottom w:val="none" w:sz="0" w:space="0" w:color="auto"/>
                                <w:right w:val="none" w:sz="0" w:space="0" w:color="auto"/>
                              </w:divBdr>
                            </w:div>
                            <w:div w:id="1602565161">
                              <w:marLeft w:val="0"/>
                              <w:marRight w:val="0"/>
                              <w:marTop w:val="0"/>
                              <w:marBottom w:val="0"/>
                              <w:divBdr>
                                <w:top w:val="none" w:sz="0" w:space="0" w:color="auto"/>
                                <w:left w:val="none" w:sz="0" w:space="0" w:color="auto"/>
                                <w:bottom w:val="none" w:sz="0" w:space="0" w:color="auto"/>
                                <w:right w:val="none" w:sz="0" w:space="0" w:color="auto"/>
                              </w:divBdr>
                              <w:divsChild>
                                <w:div w:id="1168130972">
                                  <w:marLeft w:val="0"/>
                                  <w:marRight w:val="0"/>
                                  <w:marTop w:val="0"/>
                                  <w:marBottom w:val="0"/>
                                  <w:divBdr>
                                    <w:top w:val="none" w:sz="0" w:space="0" w:color="auto"/>
                                    <w:left w:val="none" w:sz="0" w:space="0" w:color="auto"/>
                                    <w:bottom w:val="none" w:sz="0" w:space="0" w:color="auto"/>
                                    <w:right w:val="none" w:sz="0" w:space="0" w:color="auto"/>
                                  </w:divBdr>
                                  <w:divsChild>
                                    <w:div w:id="1302006306">
                                      <w:marLeft w:val="0"/>
                                      <w:marRight w:val="0"/>
                                      <w:marTop w:val="0"/>
                                      <w:marBottom w:val="0"/>
                                      <w:divBdr>
                                        <w:top w:val="none" w:sz="0" w:space="0" w:color="auto"/>
                                        <w:left w:val="none" w:sz="0" w:space="0" w:color="auto"/>
                                        <w:bottom w:val="none" w:sz="0" w:space="0" w:color="auto"/>
                                        <w:right w:val="none" w:sz="0" w:space="0" w:color="auto"/>
                                      </w:divBdr>
                                      <w:divsChild>
                                        <w:div w:id="386876359">
                                          <w:marLeft w:val="0"/>
                                          <w:marRight w:val="0"/>
                                          <w:marTop w:val="0"/>
                                          <w:marBottom w:val="0"/>
                                          <w:divBdr>
                                            <w:top w:val="none" w:sz="0" w:space="0" w:color="auto"/>
                                            <w:left w:val="none" w:sz="0" w:space="0" w:color="auto"/>
                                            <w:bottom w:val="none" w:sz="0" w:space="0" w:color="auto"/>
                                            <w:right w:val="none" w:sz="0" w:space="0" w:color="auto"/>
                                          </w:divBdr>
                                          <w:divsChild>
                                            <w:div w:id="406267073">
                                              <w:marLeft w:val="0"/>
                                              <w:marRight w:val="0"/>
                                              <w:marTop w:val="0"/>
                                              <w:marBottom w:val="0"/>
                                              <w:divBdr>
                                                <w:top w:val="none" w:sz="0" w:space="0" w:color="auto"/>
                                                <w:left w:val="none" w:sz="0" w:space="0" w:color="auto"/>
                                                <w:bottom w:val="none" w:sz="0" w:space="0" w:color="auto"/>
                                                <w:right w:val="none" w:sz="0" w:space="0" w:color="auto"/>
                                              </w:divBdr>
                                              <w:divsChild>
                                                <w:div w:id="1511918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35342096">
      <w:bodyDiv w:val="1"/>
      <w:marLeft w:val="0"/>
      <w:marRight w:val="0"/>
      <w:marTop w:val="0"/>
      <w:marBottom w:val="0"/>
      <w:divBdr>
        <w:top w:val="none" w:sz="0" w:space="0" w:color="auto"/>
        <w:left w:val="none" w:sz="0" w:space="0" w:color="auto"/>
        <w:bottom w:val="none" w:sz="0" w:space="0" w:color="auto"/>
        <w:right w:val="none" w:sz="0" w:space="0" w:color="auto"/>
      </w:divBdr>
    </w:div>
    <w:div w:id="1914243992">
      <w:bodyDiv w:val="1"/>
      <w:marLeft w:val="0"/>
      <w:marRight w:val="0"/>
      <w:marTop w:val="0"/>
      <w:marBottom w:val="0"/>
      <w:divBdr>
        <w:top w:val="none" w:sz="0" w:space="0" w:color="auto"/>
        <w:left w:val="none" w:sz="0" w:space="0" w:color="auto"/>
        <w:bottom w:val="none" w:sz="0" w:space="0" w:color="auto"/>
        <w:right w:val="none" w:sz="0" w:space="0" w:color="auto"/>
      </w:divBdr>
    </w:div>
    <w:div w:id="2119909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yperlink" Target="https://www.igi-global.com/book/teacher-training-english-medium-instruction/236142" TargetMode="External"/><Relationship Id="rId3" Type="http://schemas.openxmlformats.org/officeDocument/2006/relationships/styles" Target="styles.xml"/><Relationship Id="rId21" Type="http://schemas.openxmlformats.org/officeDocument/2006/relationships/hyperlink" Target="https://www.iberlibro.com/products/isbn/9789400753853?cm_sp=bdp-_-ISBN10-_-PLP"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hyperlink" Target="https://doi.org/10.1163/9789401210614_00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hyperlink" Target="https://bit.ly/3f6bHSV"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yperlink" Target="https://www.iberlibro.com/products/isbn/9789400753853?cm_sp=bdp-_-ISBN13-_-PLP"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BA4359-9BD4-4F03-B40F-BC04A6E2C6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13</Pages>
  <Words>4051</Words>
  <Characters>22281</Characters>
  <Application>Microsoft Office Word</Application>
  <DocSecurity>0</DocSecurity>
  <Lines>185</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5</cp:revision>
  <dcterms:created xsi:type="dcterms:W3CDTF">2022-10-15T10:39:00Z</dcterms:created>
  <dcterms:modified xsi:type="dcterms:W3CDTF">2022-10-15T10:53:00Z</dcterms:modified>
</cp:coreProperties>
</file>