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ED" w:rsidRPr="005D4FED" w:rsidRDefault="005D4FED" w:rsidP="005D4FED">
      <w:pPr>
        <w:jc w:val="center"/>
        <w:rPr>
          <w:b/>
          <w:bCs/>
          <w:u w:val="single"/>
        </w:rPr>
      </w:pPr>
      <w:r w:rsidRPr="005D4FED">
        <w:rPr>
          <w:b/>
          <w:bCs/>
          <w:u w:val="single"/>
        </w:rPr>
        <w:t>Statement of Originality</w:t>
      </w:r>
    </w:p>
    <w:p w:rsidR="00003A75" w:rsidRDefault="005D4FED">
      <w:r>
        <w:t>We confirm that this article is completely original and free of any plagiarism.</w:t>
      </w:r>
    </w:p>
    <w:p w:rsidR="005D4FED" w:rsidRDefault="005D4FED" w:rsidP="005D4FED">
      <w:pPr>
        <w:ind w:left="720"/>
      </w:pPr>
      <w:r>
        <w:t>Owen Connor</w:t>
      </w:r>
    </w:p>
    <w:p w:rsidR="005D4FED" w:rsidRDefault="005D4FED" w:rsidP="005D4FED">
      <w:pPr>
        <w:ind w:left="720"/>
      </w:pPr>
      <w:r>
        <w:t>Ahmad Nazari</w:t>
      </w:r>
      <w:bookmarkStart w:id="0" w:name="_GoBack"/>
      <w:bookmarkEnd w:id="0"/>
    </w:p>
    <w:sectPr w:rsidR="005D4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ED"/>
    <w:rsid w:val="00003A75"/>
    <w:rsid w:val="005D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F84D"/>
  <w15:chartTrackingRefBased/>
  <w15:docId w15:val="{2FF6F2AC-E9D2-4FF3-AB26-CC75F0A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Connor</dc:creator>
  <cp:keywords/>
  <dc:description/>
  <cp:lastModifiedBy>Owen Connor</cp:lastModifiedBy>
  <cp:revision>1</cp:revision>
  <dcterms:created xsi:type="dcterms:W3CDTF">2020-01-14T11:22:00Z</dcterms:created>
  <dcterms:modified xsi:type="dcterms:W3CDTF">2020-01-14T11:25:00Z</dcterms:modified>
</cp:coreProperties>
</file>