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D380B" w14:textId="77777777" w:rsidR="0092017D" w:rsidRPr="000C70C8" w:rsidRDefault="0092017D" w:rsidP="00B52950">
      <w:pPr>
        <w:pStyle w:val="Heading41"/>
        <w:rPr>
          <w:rFonts w:ascii="Arial" w:hAnsi="Arial" w:cs="Arial"/>
          <w:color w:val="000000" w:themeColor="text1"/>
          <w:sz w:val="24"/>
          <w:szCs w:val="24"/>
        </w:rPr>
      </w:pPr>
    </w:p>
    <w:p w14:paraId="1A2073B1" w14:textId="0B64FFF6" w:rsidR="00687787" w:rsidRPr="000C70C8" w:rsidRDefault="00FB45E6" w:rsidP="00625BF7">
      <w:pPr>
        <w:overflowPunct w:val="0"/>
        <w:autoSpaceDE w:val="0"/>
        <w:autoSpaceDN w:val="0"/>
        <w:adjustRightInd w:val="0"/>
        <w:spacing w:before="120" w:line="360" w:lineRule="auto"/>
        <w:jc w:val="center"/>
        <w:rPr>
          <w:rFonts w:ascii="Arial" w:hAnsi="Arial" w:cs="Arial"/>
          <w:b/>
          <w:color w:val="000000" w:themeColor="text1"/>
          <w:sz w:val="24"/>
          <w:szCs w:val="24"/>
        </w:rPr>
      </w:pPr>
      <w:r w:rsidRPr="000C70C8">
        <w:rPr>
          <w:rFonts w:ascii="Arial" w:hAnsi="Arial" w:cs="Arial"/>
          <w:b/>
          <w:color w:val="000000" w:themeColor="text1"/>
          <w:sz w:val="24"/>
          <w:szCs w:val="24"/>
        </w:rPr>
        <w:t>Parental Support in Enhancing the Academic Performance of Grade 9 Learners in a Secondary School</w:t>
      </w:r>
    </w:p>
    <w:p w14:paraId="6A0301C0" w14:textId="77777777" w:rsidR="00687787" w:rsidRPr="000C70C8" w:rsidRDefault="00687787" w:rsidP="00687787">
      <w:pPr>
        <w:overflowPunct w:val="0"/>
        <w:autoSpaceDE w:val="0"/>
        <w:autoSpaceDN w:val="0"/>
        <w:adjustRightInd w:val="0"/>
        <w:spacing w:before="120" w:line="360" w:lineRule="auto"/>
        <w:jc w:val="center"/>
        <w:rPr>
          <w:rFonts w:ascii="Arial" w:hAnsi="Arial" w:cs="Arial"/>
          <w:b/>
          <w:color w:val="000000" w:themeColor="text1"/>
          <w:sz w:val="24"/>
          <w:szCs w:val="24"/>
          <w:lang w:val="en-US"/>
        </w:rPr>
      </w:pPr>
    </w:p>
    <w:p w14:paraId="10670249" w14:textId="77777777" w:rsidR="00687787" w:rsidRPr="000C70C8" w:rsidRDefault="004C73F0" w:rsidP="00687787">
      <w:pPr>
        <w:overflowPunct w:val="0"/>
        <w:autoSpaceDE w:val="0"/>
        <w:autoSpaceDN w:val="0"/>
        <w:adjustRightInd w:val="0"/>
        <w:spacing w:before="120" w:line="360" w:lineRule="auto"/>
        <w:jc w:val="center"/>
        <w:rPr>
          <w:rFonts w:ascii="Arial" w:hAnsi="Arial" w:cs="Arial"/>
          <w:b/>
          <w:color w:val="000000" w:themeColor="text1"/>
          <w:sz w:val="24"/>
          <w:szCs w:val="24"/>
        </w:rPr>
      </w:pPr>
      <w:r w:rsidRPr="000C70C8">
        <w:rPr>
          <w:rFonts w:ascii="Arial" w:hAnsi="Arial" w:cs="Arial"/>
          <w:b/>
          <w:color w:val="000000" w:themeColor="text1"/>
          <w:sz w:val="24"/>
          <w:szCs w:val="24"/>
        </w:rPr>
        <w:t>by</w:t>
      </w:r>
    </w:p>
    <w:p w14:paraId="5ACF74B2" w14:textId="77777777" w:rsidR="00687787" w:rsidRPr="000C70C8" w:rsidRDefault="00687787" w:rsidP="00687787">
      <w:pPr>
        <w:overflowPunct w:val="0"/>
        <w:autoSpaceDE w:val="0"/>
        <w:autoSpaceDN w:val="0"/>
        <w:adjustRightInd w:val="0"/>
        <w:spacing w:before="120" w:line="360" w:lineRule="auto"/>
        <w:jc w:val="center"/>
        <w:rPr>
          <w:rFonts w:ascii="Arial" w:hAnsi="Arial" w:cs="Arial"/>
          <w:b/>
          <w:color w:val="000000" w:themeColor="text1"/>
          <w:sz w:val="24"/>
          <w:szCs w:val="24"/>
          <w:lang w:val="en-GB"/>
        </w:rPr>
      </w:pPr>
    </w:p>
    <w:p w14:paraId="63BCCA1F" w14:textId="77777777" w:rsidR="00687787" w:rsidRPr="000C70C8" w:rsidRDefault="004C73F0" w:rsidP="00687787">
      <w:pPr>
        <w:overflowPunct w:val="0"/>
        <w:autoSpaceDE w:val="0"/>
        <w:autoSpaceDN w:val="0"/>
        <w:adjustRightInd w:val="0"/>
        <w:spacing w:before="120" w:line="360" w:lineRule="auto"/>
        <w:jc w:val="center"/>
        <w:rPr>
          <w:rFonts w:ascii="Arial" w:hAnsi="Arial" w:cs="Arial"/>
          <w:b/>
          <w:color w:val="000000" w:themeColor="text1"/>
          <w:sz w:val="24"/>
          <w:szCs w:val="24"/>
        </w:rPr>
      </w:pPr>
      <w:r w:rsidRPr="000C70C8">
        <w:rPr>
          <w:rFonts w:ascii="Arial" w:hAnsi="Arial" w:cs="Arial"/>
          <w:b/>
          <w:color w:val="000000" w:themeColor="text1"/>
          <w:sz w:val="24"/>
          <w:szCs w:val="24"/>
        </w:rPr>
        <w:t>NTOMBIFUTHI INNOCENTIA MSIBI</w:t>
      </w:r>
    </w:p>
    <w:p w14:paraId="5CA2F1F5" w14:textId="77777777" w:rsidR="00687787" w:rsidRPr="000C70C8" w:rsidRDefault="00687787" w:rsidP="00687787">
      <w:pPr>
        <w:overflowPunct w:val="0"/>
        <w:autoSpaceDE w:val="0"/>
        <w:autoSpaceDN w:val="0"/>
        <w:adjustRightInd w:val="0"/>
        <w:spacing w:before="120" w:line="360" w:lineRule="auto"/>
        <w:jc w:val="center"/>
        <w:rPr>
          <w:rFonts w:ascii="Arial" w:hAnsi="Arial" w:cs="Arial"/>
          <w:b/>
          <w:color w:val="000000" w:themeColor="text1"/>
          <w:sz w:val="24"/>
          <w:szCs w:val="24"/>
          <w:lang w:val="en-US"/>
        </w:rPr>
      </w:pPr>
    </w:p>
    <w:p w14:paraId="72293704" w14:textId="77777777" w:rsidR="00687787" w:rsidRPr="000C70C8" w:rsidRDefault="004C73F0" w:rsidP="00687787">
      <w:pPr>
        <w:overflowPunct w:val="0"/>
        <w:autoSpaceDE w:val="0"/>
        <w:autoSpaceDN w:val="0"/>
        <w:adjustRightInd w:val="0"/>
        <w:spacing w:before="120" w:line="360" w:lineRule="auto"/>
        <w:jc w:val="center"/>
        <w:rPr>
          <w:rFonts w:ascii="Arial" w:hAnsi="Arial" w:cs="Arial"/>
          <w:b/>
          <w:color w:val="000000" w:themeColor="text1"/>
          <w:sz w:val="24"/>
          <w:szCs w:val="24"/>
          <w:lang w:val="en-US"/>
        </w:rPr>
      </w:pPr>
      <w:r w:rsidRPr="000C70C8">
        <w:rPr>
          <w:rFonts w:ascii="Arial" w:hAnsi="Arial" w:cs="Arial"/>
          <w:b/>
          <w:color w:val="000000" w:themeColor="text1"/>
          <w:sz w:val="24"/>
          <w:szCs w:val="24"/>
          <w:lang w:val="en-US"/>
        </w:rPr>
        <w:t>DISSERTATION</w:t>
      </w:r>
    </w:p>
    <w:p w14:paraId="2AB339B3" w14:textId="2F713FE0" w:rsidR="004A640F" w:rsidRPr="000C70C8" w:rsidRDefault="004C73F0" w:rsidP="004A640F">
      <w:pPr>
        <w:overflowPunct w:val="0"/>
        <w:autoSpaceDE w:val="0"/>
        <w:autoSpaceDN w:val="0"/>
        <w:adjustRightInd w:val="0"/>
        <w:spacing w:line="360" w:lineRule="auto"/>
        <w:jc w:val="center"/>
        <w:rPr>
          <w:rFonts w:ascii="Arial" w:hAnsi="Arial" w:cs="Arial"/>
          <w:b/>
          <w:color w:val="000000" w:themeColor="text1"/>
          <w:sz w:val="24"/>
          <w:szCs w:val="24"/>
          <w:lang w:val="en-US"/>
        </w:rPr>
      </w:pPr>
      <w:r w:rsidRPr="000C70C8">
        <w:rPr>
          <w:rFonts w:ascii="Arial" w:hAnsi="Arial" w:cs="Arial"/>
          <w:b/>
          <w:color w:val="000000" w:themeColor="text1"/>
          <w:sz w:val="24"/>
          <w:szCs w:val="24"/>
          <w:lang w:val="en-US"/>
        </w:rPr>
        <w:t xml:space="preserve">submitted in </w:t>
      </w:r>
      <w:r w:rsidR="0043433C" w:rsidRPr="000C70C8">
        <w:rPr>
          <w:rFonts w:ascii="Arial" w:hAnsi="Arial" w:cs="Arial"/>
          <w:b/>
          <w:color w:val="000000" w:themeColor="text1"/>
          <w:sz w:val="24"/>
          <w:szCs w:val="24"/>
          <w:lang w:val="en-US"/>
        </w:rPr>
        <w:t xml:space="preserve">partial </w:t>
      </w:r>
      <w:r w:rsidRPr="000C70C8">
        <w:rPr>
          <w:rFonts w:ascii="Arial" w:hAnsi="Arial" w:cs="Arial"/>
          <w:b/>
          <w:color w:val="000000" w:themeColor="text1"/>
          <w:sz w:val="24"/>
          <w:szCs w:val="24"/>
          <w:lang w:val="en-US"/>
        </w:rPr>
        <w:t>fulfillment of the</w:t>
      </w:r>
      <w:r w:rsidR="004A640F" w:rsidRPr="000C70C8">
        <w:rPr>
          <w:rFonts w:ascii="Arial" w:hAnsi="Arial" w:cs="Arial"/>
          <w:b/>
          <w:color w:val="000000" w:themeColor="text1"/>
          <w:sz w:val="24"/>
          <w:szCs w:val="24"/>
          <w:lang w:val="en-US"/>
        </w:rPr>
        <w:t xml:space="preserve"> requirements for the </w:t>
      </w:r>
      <w:r w:rsidR="00625BF7" w:rsidRPr="000C70C8">
        <w:rPr>
          <w:rFonts w:ascii="Arial" w:hAnsi="Arial" w:cs="Arial"/>
          <w:b/>
          <w:color w:val="000000" w:themeColor="text1"/>
          <w:sz w:val="24"/>
          <w:szCs w:val="24"/>
          <w:lang w:val="en-US"/>
        </w:rPr>
        <w:t>degree.</w:t>
      </w:r>
    </w:p>
    <w:p w14:paraId="558F13CE" w14:textId="77777777" w:rsidR="00687787" w:rsidRDefault="004C73F0" w:rsidP="00687787">
      <w:pPr>
        <w:spacing w:line="360" w:lineRule="auto"/>
        <w:jc w:val="center"/>
        <w:rPr>
          <w:rFonts w:ascii="Arial" w:hAnsi="Arial" w:cs="Arial"/>
          <w:b/>
          <w:color w:val="000000" w:themeColor="text1"/>
          <w:sz w:val="24"/>
          <w:szCs w:val="24"/>
        </w:rPr>
      </w:pPr>
      <w:r w:rsidRPr="000C70C8">
        <w:rPr>
          <w:rFonts w:ascii="Arial" w:hAnsi="Arial" w:cs="Arial"/>
          <w:b/>
          <w:color w:val="000000" w:themeColor="text1"/>
          <w:sz w:val="24"/>
          <w:szCs w:val="24"/>
        </w:rPr>
        <w:t>MAGISTER EDUCATIONIS</w:t>
      </w:r>
    </w:p>
    <w:p w14:paraId="03FDA00E" w14:textId="77777777" w:rsidR="00C37BD3" w:rsidRPr="000C70C8" w:rsidRDefault="00C37BD3" w:rsidP="00687787">
      <w:pPr>
        <w:spacing w:line="360" w:lineRule="auto"/>
        <w:jc w:val="center"/>
        <w:rPr>
          <w:rFonts w:ascii="Arial" w:hAnsi="Arial" w:cs="Arial"/>
          <w:b/>
          <w:color w:val="000000" w:themeColor="text1"/>
          <w:sz w:val="24"/>
          <w:szCs w:val="24"/>
        </w:rPr>
      </w:pPr>
    </w:p>
    <w:p w14:paraId="6CF7A6F1" w14:textId="11E30DA9" w:rsidR="00687787" w:rsidRDefault="007D4A56" w:rsidP="00687787">
      <w:pPr>
        <w:overflowPunct w:val="0"/>
        <w:autoSpaceDE w:val="0"/>
        <w:autoSpaceDN w:val="0"/>
        <w:adjustRightInd w:val="0"/>
        <w:spacing w:before="120" w:line="360" w:lineRule="auto"/>
        <w:jc w:val="center"/>
        <w:rPr>
          <w:rFonts w:ascii="Arial" w:hAnsi="Arial" w:cs="Arial"/>
          <w:b/>
          <w:color w:val="000000" w:themeColor="text1"/>
          <w:sz w:val="24"/>
          <w:szCs w:val="24"/>
        </w:rPr>
      </w:pPr>
      <w:r w:rsidRPr="000C70C8">
        <w:rPr>
          <w:rFonts w:ascii="Arial" w:hAnsi="Arial" w:cs="Arial"/>
          <w:b/>
          <w:color w:val="000000" w:themeColor="text1"/>
          <w:sz w:val="24"/>
          <w:szCs w:val="24"/>
        </w:rPr>
        <w:t>I</w:t>
      </w:r>
      <w:r w:rsidR="004C73F0" w:rsidRPr="000C70C8">
        <w:rPr>
          <w:rFonts w:ascii="Arial" w:hAnsi="Arial" w:cs="Arial"/>
          <w:b/>
          <w:color w:val="000000" w:themeColor="text1"/>
          <w:sz w:val="24"/>
          <w:szCs w:val="24"/>
        </w:rPr>
        <w:t>n</w:t>
      </w:r>
    </w:p>
    <w:p w14:paraId="00E4C42E" w14:textId="376BE349" w:rsidR="00687787" w:rsidRPr="000C70C8" w:rsidRDefault="004C73F0" w:rsidP="00925A73">
      <w:pPr>
        <w:overflowPunct w:val="0"/>
        <w:autoSpaceDE w:val="0"/>
        <w:autoSpaceDN w:val="0"/>
        <w:adjustRightInd w:val="0"/>
        <w:spacing w:before="120" w:line="360" w:lineRule="auto"/>
        <w:jc w:val="center"/>
        <w:rPr>
          <w:rFonts w:ascii="Arial" w:hAnsi="Arial" w:cs="Arial"/>
          <w:b/>
          <w:color w:val="000000" w:themeColor="text1"/>
          <w:sz w:val="24"/>
          <w:szCs w:val="24"/>
        </w:rPr>
      </w:pPr>
      <w:r w:rsidRPr="000C70C8">
        <w:rPr>
          <w:rFonts w:ascii="Arial" w:hAnsi="Arial" w:cs="Arial"/>
          <w:b/>
          <w:bCs/>
          <w:color w:val="000000" w:themeColor="text1"/>
          <w:sz w:val="24"/>
          <w:szCs w:val="24"/>
          <w:lang w:val="en-US"/>
        </w:rPr>
        <w:t xml:space="preserve">EDUCATIONAL PYSCHOLOGY </w:t>
      </w:r>
    </w:p>
    <w:p w14:paraId="6346C597" w14:textId="77777777" w:rsidR="00687787" w:rsidRPr="000C70C8" w:rsidRDefault="004C73F0" w:rsidP="00687787">
      <w:pPr>
        <w:overflowPunct w:val="0"/>
        <w:autoSpaceDE w:val="0"/>
        <w:autoSpaceDN w:val="0"/>
        <w:adjustRightInd w:val="0"/>
        <w:spacing w:before="120" w:line="360" w:lineRule="auto"/>
        <w:jc w:val="center"/>
        <w:rPr>
          <w:rFonts w:ascii="Arial" w:hAnsi="Arial" w:cs="Arial"/>
          <w:b/>
          <w:color w:val="000000" w:themeColor="text1"/>
          <w:sz w:val="24"/>
          <w:szCs w:val="24"/>
          <w:lang w:val="en-US"/>
        </w:rPr>
      </w:pPr>
      <w:r w:rsidRPr="000C70C8">
        <w:rPr>
          <w:rFonts w:ascii="Arial" w:hAnsi="Arial" w:cs="Arial"/>
          <w:b/>
          <w:color w:val="000000" w:themeColor="text1"/>
          <w:sz w:val="24"/>
          <w:szCs w:val="24"/>
          <w:lang w:val="en-US"/>
        </w:rPr>
        <w:t>in the</w:t>
      </w:r>
    </w:p>
    <w:p w14:paraId="2D172A7E" w14:textId="77777777" w:rsidR="00687787" w:rsidRPr="000C70C8" w:rsidRDefault="004C73F0" w:rsidP="00687787">
      <w:pPr>
        <w:overflowPunct w:val="0"/>
        <w:autoSpaceDE w:val="0"/>
        <w:autoSpaceDN w:val="0"/>
        <w:adjustRightInd w:val="0"/>
        <w:spacing w:before="120" w:line="360" w:lineRule="auto"/>
        <w:jc w:val="center"/>
        <w:rPr>
          <w:rFonts w:ascii="Arial" w:hAnsi="Arial" w:cs="Arial"/>
          <w:b/>
          <w:color w:val="000000" w:themeColor="text1"/>
          <w:sz w:val="24"/>
          <w:szCs w:val="24"/>
          <w:lang w:val="en-US"/>
        </w:rPr>
      </w:pPr>
      <w:r w:rsidRPr="000C70C8">
        <w:rPr>
          <w:rFonts w:ascii="Arial" w:hAnsi="Arial" w:cs="Arial"/>
          <w:b/>
          <w:color w:val="000000" w:themeColor="text1"/>
          <w:sz w:val="24"/>
          <w:szCs w:val="24"/>
          <w:lang w:val="en-US"/>
        </w:rPr>
        <w:t>FACULTY OF EDUCATION</w:t>
      </w:r>
    </w:p>
    <w:p w14:paraId="6CC5F3A5" w14:textId="77777777" w:rsidR="00687787" w:rsidRPr="000C70C8" w:rsidRDefault="004C73F0" w:rsidP="00687787">
      <w:pPr>
        <w:overflowPunct w:val="0"/>
        <w:autoSpaceDE w:val="0"/>
        <w:autoSpaceDN w:val="0"/>
        <w:adjustRightInd w:val="0"/>
        <w:spacing w:before="120" w:line="360" w:lineRule="auto"/>
        <w:jc w:val="center"/>
        <w:rPr>
          <w:rFonts w:ascii="Arial" w:hAnsi="Arial" w:cs="Arial"/>
          <w:b/>
          <w:color w:val="000000" w:themeColor="text1"/>
          <w:sz w:val="24"/>
          <w:szCs w:val="24"/>
          <w:lang w:val="en-US"/>
        </w:rPr>
      </w:pPr>
      <w:r w:rsidRPr="000C70C8">
        <w:rPr>
          <w:rFonts w:ascii="Arial" w:hAnsi="Arial" w:cs="Arial"/>
          <w:b/>
          <w:color w:val="000000" w:themeColor="text1"/>
          <w:sz w:val="24"/>
          <w:szCs w:val="24"/>
          <w:lang w:val="en-US"/>
        </w:rPr>
        <w:t>at the</w:t>
      </w:r>
    </w:p>
    <w:p w14:paraId="0120F2E9" w14:textId="77777777" w:rsidR="00687787" w:rsidRDefault="004C73F0" w:rsidP="00687787">
      <w:pPr>
        <w:overflowPunct w:val="0"/>
        <w:autoSpaceDE w:val="0"/>
        <w:autoSpaceDN w:val="0"/>
        <w:adjustRightInd w:val="0"/>
        <w:spacing w:before="120" w:line="360" w:lineRule="auto"/>
        <w:jc w:val="center"/>
        <w:rPr>
          <w:rFonts w:ascii="Arial" w:hAnsi="Arial" w:cs="Arial"/>
          <w:b/>
          <w:color w:val="000000" w:themeColor="text1"/>
          <w:sz w:val="24"/>
          <w:szCs w:val="24"/>
          <w:lang w:val="en-US"/>
        </w:rPr>
      </w:pPr>
      <w:r w:rsidRPr="000C70C8">
        <w:rPr>
          <w:rFonts w:ascii="Arial" w:hAnsi="Arial" w:cs="Arial"/>
          <w:b/>
          <w:color w:val="000000" w:themeColor="text1"/>
          <w:sz w:val="24"/>
          <w:szCs w:val="24"/>
          <w:lang w:val="en-US"/>
        </w:rPr>
        <w:t>UNIVERSITY OF JOHANNESBURG</w:t>
      </w:r>
    </w:p>
    <w:p w14:paraId="7F5E3609" w14:textId="77777777" w:rsidR="007D4A56" w:rsidRPr="000C70C8" w:rsidRDefault="007D4A56" w:rsidP="00687787">
      <w:pPr>
        <w:overflowPunct w:val="0"/>
        <w:autoSpaceDE w:val="0"/>
        <w:autoSpaceDN w:val="0"/>
        <w:adjustRightInd w:val="0"/>
        <w:spacing w:before="120" w:line="360" w:lineRule="auto"/>
        <w:jc w:val="center"/>
        <w:rPr>
          <w:rFonts w:ascii="Arial" w:hAnsi="Arial" w:cs="Arial"/>
          <w:b/>
          <w:color w:val="000000" w:themeColor="text1"/>
          <w:sz w:val="24"/>
          <w:szCs w:val="24"/>
          <w:lang w:val="en-US"/>
        </w:rPr>
      </w:pPr>
    </w:p>
    <w:p w14:paraId="51F20C92" w14:textId="54BEA9FF" w:rsidR="00687787" w:rsidRPr="000C70C8" w:rsidRDefault="004C73F0" w:rsidP="00687787">
      <w:pPr>
        <w:spacing w:line="360" w:lineRule="auto"/>
        <w:jc w:val="center"/>
        <w:rPr>
          <w:rFonts w:ascii="Arial" w:hAnsi="Arial" w:cs="Arial"/>
          <w:b/>
          <w:color w:val="000000" w:themeColor="text1"/>
          <w:sz w:val="24"/>
          <w:szCs w:val="24"/>
        </w:rPr>
      </w:pPr>
      <w:r w:rsidRPr="000C70C8">
        <w:rPr>
          <w:rFonts w:ascii="Arial" w:hAnsi="Arial" w:cs="Arial"/>
          <w:b/>
          <w:color w:val="000000" w:themeColor="text1"/>
          <w:sz w:val="24"/>
          <w:szCs w:val="24"/>
        </w:rPr>
        <w:t xml:space="preserve">SUPERVISOR:  </w:t>
      </w:r>
      <w:r w:rsidR="00381CB0" w:rsidRPr="000C70C8">
        <w:rPr>
          <w:rFonts w:ascii="Arial" w:hAnsi="Arial" w:cs="Arial"/>
          <w:b/>
          <w:color w:val="000000" w:themeColor="text1"/>
          <w:sz w:val="24"/>
          <w:szCs w:val="24"/>
        </w:rPr>
        <w:t xml:space="preserve">PROF </w:t>
      </w:r>
      <w:r w:rsidRPr="000C70C8">
        <w:rPr>
          <w:rFonts w:ascii="Arial" w:hAnsi="Arial" w:cs="Arial"/>
          <w:b/>
          <w:color w:val="000000" w:themeColor="text1"/>
          <w:sz w:val="24"/>
          <w:szCs w:val="24"/>
        </w:rPr>
        <w:t>NONHLANHLA MASEKO</w:t>
      </w:r>
    </w:p>
    <w:p w14:paraId="4DD91827" w14:textId="77777777" w:rsidR="00687787" w:rsidRPr="000C70C8" w:rsidRDefault="00687787" w:rsidP="00687787">
      <w:pPr>
        <w:pStyle w:val="BodyText2"/>
        <w:overflowPunct/>
        <w:autoSpaceDE/>
        <w:autoSpaceDN/>
        <w:adjustRightInd/>
        <w:rPr>
          <w:rFonts w:ascii="Arial" w:hAnsi="Arial" w:cs="Arial"/>
          <w:b/>
          <w:color w:val="000000" w:themeColor="text1"/>
        </w:rPr>
      </w:pPr>
    </w:p>
    <w:p w14:paraId="1C806537" w14:textId="77777777" w:rsidR="00687787" w:rsidRPr="000C70C8" w:rsidRDefault="004C73F0" w:rsidP="00687787">
      <w:pPr>
        <w:spacing w:line="360" w:lineRule="auto"/>
        <w:jc w:val="center"/>
        <w:rPr>
          <w:rFonts w:ascii="Arial" w:hAnsi="Arial" w:cs="Arial"/>
          <w:b/>
          <w:color w:val="000000" w:themeColor="text1"/>
          <w:sz w:val="24"/>
          <w:szCs w:val="24"/>
        </w:rPr>
      </w:pPr>
      <w:r w:rsidRPr="000C70C8">
        <w:rPr>
          <w:rFonts w:ascii="Arial" w:hAnsi="Arial" w:cs="Arial"/>
          <w:b/>
          <w:color w:val="000000" w:themeColor="text1"/>
          <w:sz w:val="24"/>
          <w:szCs w:val="24"/>
        </w:rPr>
        <w:t>OCTOBER 2024</w:t>
      </w:r>
    </w:p>
    <w:p w14:paraId="20AC1FE8" w14:textId="7B7DA69B" w:rsidR="00320A2E" w:rsidRPr="000C70C8" w:rsidRDefault="004C73F0" w:rsidP="00625BF7">
      <w:pPr>
        <w:pStyle w:val="Heading1"/>
        <w:numPr>
          <w:ilvl w:val="0"/>
          <w:numId w:val="0"/>
        </w:numPr>
        <w:ind w:left="432"/>
      </w:pPr>
      <w:r w:rsidRPr="000C70C8">
        <w:br w:type="page"/>
      </w:r>
      <w:bookmarkStart w:id="0" w:name="_Toc519179826"/>
      <w:bookmarkStart w:id="1" w:name="_Toc180357715"/>
      <w:bookmarkStart w:id="2" w:name="_Toc180357734"/>
      <w:bookmarkStart w:id="3" w:name="_Toc181208974"/>
      <w:r w:rsidRPr="000C70C8">
        <w:lastRenderedPageBreak/>
        <w:t>ACKNOWLEDGEMENTS</w:t>
      </w:r>
      <w:bookmarkEnd w:id="0"/>
      <w:bookmarkEnd w:id="1"/>
      <w:bookmarkEnd w:id="2"/>
      <w:bookmarkEnd w:id="3"/>
    </w:p>
    <w:p w14:paraId="15BDA168" w14:textId="77777777" w:rsidR="00B651A3" w:rsidRPr="000C70C8" w:rsidRDefault="00B651A3" w:rsidP="00B651A3">
      <w:pPr>
        <w:spacing w:after="0" w:line="240" w:lineRule="auto"/>
        <w:rPr>
          <w:color w:val="000000" w:themeColor="text1"/>
        </w:rPr>
      </w:pPr>
    </w:p>
    <w:p w14:paraId="15CE404D" w14:textId="755FE4EA" w:rsidR="00F07251" w:rsidRPr="000C70C8" w:rsidRDefault="00A46D00" w:rsidP="00030E67">
      <w:pPr>
        <w:pStyle w:val="TOC1"/>
      </w:pPr>
      <w:r>
        <w:t>Many individuals contrib</w:t>
      </w:r>
      <w:r w:rsidR="002841FB">
        <w:t xml:space="preserve">uted to this study and </w:t>
      </w:r>
      <w:r w:rsidR="00995892">
        <w:t xml:space="preserve">with grace and </w:t>
      </w:r>
      <w:r w:rsidR="00751267">
        <w:t>thanks, I acknowledge</w:t>
      </w:r>
      <w:r w:rsidR="004C73F0" w:rsidRPr="000C70C8">
        <w:t xml:space="preserve"> </w:t>
      </w:r>
      <w:proofErr w:type="spellStart"/>
      <w:r w:rsidR="00784ABB">
        <w:t>and</w:t>
      </w:r>
      <w:r w:rsidR="00F23ED1">
        <w:t>must</w:t>
      </w:r>
      <w:proofErr w:type="spellEnd"/>
      <w:r w:rsidR="00721CE6" w:rsidRPr="000C70C8">
        <w:t xml:space="preserve"> s</w:t>
      </w:r>
      <w:r w:rsidR="004C73F0" w:rsidRPr="000C70C8">
        <w:t>incere</w:t>
      </w:r>
      <w:r w:rsidR="00721CE6" w:rsidRPr="000C70C8">
        <w:t>ly</w:t>
      </w:r>
      <w:r w:rsidR="004C73F0" w:rsidRPr="000C70C8">
        <w:t xml:space="preserve"> </w:t>
      </w:r>
      <w:r w:rsidR="00721CE6" w:rsidRPr="000C70C8">
        <w:t xml:space="preserve">thank </w:t>
      </w:r>
      <w:r w:rsidR="004C73F0" w:rsidRPr="000C70C8">
        <w:t xml:space="preserve">the following </w:t>
      </w:r>
      <w:r w:rsidR="00721CE6" w:rsidRPr="000C70C8">
        <w:t xml:space="preserve">individuals </w:t>
      </w:r>
      <w:r w:rsidR="004C73F0" w:rsidRPr="000C70C8">
        <w:t>for their contribution</w:t>
      </w:r>
      <w:r w:rsidR="00721CE6" w:rsidRPr="000C70C8">
        <w:t>s</w:t>
      </w:r>
      <w:r w:rsidR="004C73F0" w:rsidRPr="000C70C8">
        <w:t xml:space="preserve"> t</w:t>
      </w:r>
      <w:r w:rsidR="00721CE6" w:rsidRPr="000C70C8">
        <w:t>o</w:t>
      </w:r>
      <w:r w:rsidR="004C73F0" w:rsidRPr="000C70C8">
        <w:t xml:space="preserve"> the success of the study:</w:t>
      </w:r>
    </w:p>
    <w:p w14:paraId="0D45BFF6" w14:textId="312C6507" w:rsidR="00F07251" w:rsidRPr="000C70C8" w:rsidRDefault="00F07251" w:rsidP="00B52950">
      <w:pPr>
        <w:pStyle w:val="ListParagraph"/>
        <w:numPr>
          <w:ilvl w:val="0"/>
          <w:numId w:val="24"/>
        </w:numPr>
        <w:spacing w:line="360" w:lineRule="auto"/>
        <w:rPr>
          <w:rFonts w:ascii="Arial" w:hAnsi="Arial" w:cs="Arial"/>
          <w:color w:val="000000" w:themeColor="text1"/>
          <w:sz w:val="24"/>
          <w:szCs w:val="24"/>
        </w:rPr>
      </w:pPr>
      <w:r w:rsidRPr="000C70C8">
        <w:rPr>
          <w:rFonts w:ascii="Arial" w:hAnsi="Arial" w:cs="Arial"/>
          <w:color w:val="000000" w:themeColor="text1"/>
          <w:sz w:val="24"/>
          <w:szCs w:val="24"/>
        </w:rPr>
        <w:t>God for carrying me throughout the challenges in my academic journey.</w:t>
      </w:r>
    </w:p>
    <w:p w14:paraId="16D550AA" w14:textId="4308A65C" w:rsidR="00320A2E" w:rsidRPr="000C70C8" w:rsidRDefault="005473AB" w:rsidP="00B52950">
      <w:pPr>
        <w:pStyle w:val="ListParagraph"/>
        <w:numPr>
          <w:ilvl w:val="0"/>
          <w:numId w:val="24"/>
        </w:numPr>
        <w:spacing w:after="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M</w:t>
      </w:r>
      <w:r w:rsidR="004C73F0" w:rsidRPr="000C70C8">
        <w:rPr>
          <w:rFonts w:ascii="Arial" w:hAnsi="Arial" w:cs="Arial"/>
          <w:color w:val="000000" w:themeColor="text1"/>
          <w:sz w:val="24"/>
          <w:szCs w:val="24"/>
        </w:rPr>
        <w:t xml:space="preserve">y supervisor Prof Nonhlanhla Maseko, for </w:t>
      </w:r>
      <w:r w:rsidR="00830F83" w:rsidRPr="000C70C8">
        <w:rPr>
          <w:rFonts w:ascii="Arial" w:hAnsi="Arial" w:cs="Arial"/>
          <w:color w:val="000000" w:themeColor="text1"/>
          <w:sz w:val="24"/>
          <w:szCs w:val="24"/>
        </w:rPr>
        <w:t>the</w:t>
      </w:r>
      <w:r w:rsidR="004C73F0" w:rsidRPr="000C70C8">
        <w:rPr>
          <w:rFonts w:ascii="Arial" w:hAnsi="Arial" w:cs="Arial"/>
          <w:color w:val="000000" w:themeColor="text1"/>
          <w:sz w:val="24"/>
          <w:szCs w:val="24"/>
        </w:rPr>
        <w:t xml:space="preserve"> constant guidance, </w:t>
      </w:r>
      <w:r w:rsidR="007F1124" w:rsidRPr="000C70C8">
        <w:rPr>
          <w:rFonts w:ascii="Arial" w:hAnsi="Arial" w:cs="Arial"/>
          <w:color w:val="000000" w:themeColor="text1"/>
          <w:sz w:val="24"/>
          <w:szCs w:val="24"/>
        </w:rPr>
        <w:t>support,</w:t>
      </w:r>
      <w:r w:rsidR="004C73F0" w:rsidRPr="000C70C8">
        <w:rPr>
          <w:rFonts w:ascii="Arial" w:hAnsi="Arial" w:cs="Arial"/>
          <w:color w:val="000000" w:themeColor="text1"/>
          <w:sz w:val="24"/>
          <w:szCs w:val="24"/>
        </w:rPr>
        <w:t xml:space="preserve"> and encouragement. </w:t>
      </w:r>
      <w:r w:rsidR="000926D2" w:rsidRPr="000C70C8">
        <w:rPr>
          <w:rFonts w:ascii="Arial" w:hAnsi="Arial" w:cs="Arial"/>
          <w:color w:val="000000" w:themeColor="text1"/>
          <w:sz w:val="24"/>
          <w:szCs w:val="24"/>
        </w:rPr>
        <w:t>Your insightful guidance has helped me realise my full potential and made my goal a reality. I shall remain eternally grateful.</w:t>
      </w:r>
    </w:p>
    <w:p w14:paraId="10845045" w14:textId="79DDC2C8" w:rsidR="00320A2E" w:rsidRPr="000C70C8" w:rsidRDefault="00903F34" w:rsidP="00B52950">
      <w:pPr>
        <w:pStyle w:val="ListParagraph"/>
        <w:numPr>
          <w:ilvl w:val="0"/>
          <w:numId w:val="24"/>
        </w:numPr>
        <w:spacing w:after="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w:t>
      </w:r>
      <w:r w:rsidR="004C73F0" w:rsidRPr="000C70C8">
        <w:rPr>
          <w:rFonts w:ascii="Arial" w:hAnsi="Arial" w:cs="Arial"/>
          <w:color w:val="000000" w:themeColor="text1"/>
          <w:sz w:val="24"/>
          <w:szCs w:val="24"/>
        </w:rPr>
        <w:t>he research support group, for the constant constructive criticism and support.</w:t>
      </w:r>
    </w:p>
    <w:p w14:paraId="3F08179F" w14:textId="77777777" w:rsidR="00320A2E" w:rsidRPr="000C70C8" w:rsidRDefault="004C73F0" w:rsidP="00B52950">
      <w:pPr>
        <w:pStyle w:val="ListParagraph"/>
        <w:numPr>
          <w:ilvl w:val="0"/>
          <w:numId w:val="24"/>
        </w:numPr>
        <w:spacing w:after="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My research support friend Rorisang Maruatona for the constant support and motivation.</w:t>
      </w:r>
    </w:p>
    <w:p w14:paraId="62B8E35F" w14:textId="1A1C834E" w:rsidR="00381CB0" w:rsidRPr="000C70C8" w:rsidRDefault="00903F34" w:rsidP="00B52950">
      <w:pPr>
        <w:pStyle w:val="ListParagraph"/>
        <w:numPr>
          <w:ilvl w:val="0"/>
          <w:numId w:val="24"/>
        </w:numPr>
        <w:spacing w:after="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w:t>
      </w:r>
      <w:r w:rsidR="00F07251" w:rsidRPr="000C70C8">
        <w:rPr>
          <w:rFonts w:ascii="Arial" w:hAnsi="Arial" w:cs="Arial"/>
          <w:color w:val="000000" w:themeColor="text1"/>
          <w:sz w:val="24"/>
          <w:szCs w:val="24"/>
        </w:rPr>
        <w:t xml:space="preserve">he participants of my study for affording me the opportunity to collect data and providing me with insights </w:t>
      </w:r>
      <w:r w:rsidR="00846055" w:rsidRPr="000C70C8">
        <w:rPr>
          <w:rFonts w:ascii="Arial" w:hAnsi="Arial" w:cs="Arial"/>
          <w:color w:val="000000" w:themeColor="text1"/>
          <w:sz w:val="24"/>
          <w:szCs w:val="24"/>
        </w:rPr>
        <w:t xml:space="preserve">that made my study to be a success. </w:t>
      </w:r>
    </w:p>
    <w:p w14:paraId="4A9A94E7" w14:textId="7ADDCA62" w:rsidR="00B651A3" w:rsidRPr="000C70C8" w:rsidRDefault="00FA34D5" w:rsidP="00F96EFA">
      <w:pPr>
        <w:pStyle w:val="ListParagraph"/>
        <w:numPr>
          <w:ilvl w:val="0"/>
          <w:numId w:val="24"/>
        </w:numPr>
        <w:spacing w:after="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M</w:t>
      </w:r>
      <w:r w:rsidR="00846055" w:rsidRPr="000C70C8">
        <w:rPr>
          <w:rFonts w:ascii="Arial" w:hAnsi="Arial" w:cs="Arial"/>
          <w:color w:val="000000" w:themeColor="text1"/>
          <w:sz w:val="24"/>
          <w:szCs w:val="24"/>
        </w:rPr>
        <w:t>y editor</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Geeta</w:t>
      </w:r>
      <w:proofErr w:type="spellEnd"/>
      <w:r w:rsidRPr="000C70C8">
        <w:rPr>
          <w:rFonts w:ascii="Arial" w:hAnsi="Arial" w:cs="Arial"/>
          <w:color w:val="000000" w:themeColor="text1"/>
          <w:sz w:val="24"/>
          <w:szCs w:val="24"/>
        </w:rPr>
        <w:t xml:space="preserve"> </w:t>
      </w:r>
      <w:proofErr w:type="spellStart"/>
      <w:r w:rsidR="00F96EFA" w:rsidRPr="000C70C8">
        <w:rPr>
          <w:rFonts w:ascii="Arial" w:hAnsi="Arial" w:cs="Arial"/>
          <w:color w:val="000000" w:themeColor="text1"/>
          <w:sz w:val="24"/>
          <w:szCs w:val="24"/>
        </w:rPr>
        <w:t>Rowjee</w:t>
      </w:r>
      <w:proofErr w:type="spellEnd"/>
      <w:r w:rsidR="00F96EFA" w:rsidRPr="000C70C8">
        <w:rPr>
          <w:rFonts w:ascii="Arial" w:hAnsi="Arial" w:cs="Arial"/>
          <w:color w:val="000000" w:themeColor="text1"/>
          <w:sz w:val="24"/>
          <w:szCs w:val="24"/>
        </w:rPr>
        <w:t xml:space="preserve"> for</w:t>
      </w:r>
      <w:r w:rsidR="00846055" w:rsidRPr="000C70C8">
        <w:rPr>
          <w:rFonts w:ascii="Arial" w:hAnsi="Arial" w:cs="Arial"/>
          <w:color w:val="000000" w:themeColor="text1"/>
          <w:sz w:val="24"/>
          <w:szCs w:val="24"/>
        </w:rPr>
        <w:t xml:space="preserve"> the </w:t>
      </w:r>
      <w:r w:rsidR="00E2641A">
        <w:rPr>
          <w:rFonts w:ascii="Arial" w:hAnsi="Arial" w:cs="Arial"/>
          <w:color w:val="000000" w:themeColor="text1"/>
          <w:sz w:val="24"/>
          <w:szCs w:val="24"/>
        </w:rPr>
        <w:t xml:space="preserve">exceptional patience and </w:t>
      </w:r>
      <w:r w:rsidR="001A51BF">
        <w:rPr>
          <w:rFonts w:ascii="Arial" w:hAnsi="Arial" w:cs="Arial"/>
          <w:color w:val="000000" w:themeColor="text1"/>
          <w:sz w:val="24"/>
          <w:szCs w:val="24"/>
        </w:rPr>
        <w:t xml:space="preserve">advise while </w:t>
      </w:r>
      <w:r w:rsidR="00846055" w:rsidRPr="000C70C8">
        <w:rPr>
          <w:rFonts w:ascii="Arial" w:hAnsi="Arial" w:cs="Arial"/>
          <w:color w:val="000000" w:themeColor="text1"/>
          <w:sz w:val="24"/>
          <w:szCs w:val="24"/>
        </w:rPr>
        <w:t>editing my manuscript.</w:t>
      </w:r>
      <w:r w:rsidR="00B651A3" w:rsidRPr="000C70C8">
        <w:rPr>
          <w:rFonts w:ascii="Arial" w:hAnsi="Arial" w:cs="Arial"/>
          <w:color w:val="000000" w:themeColor="text1"/>
          <w:sz w:val="24"/>
          <w:szCs w:val="24"/>
        </w:rPr>
        <w:br w:type="page"/>
      </w:r>
    </w:p>
    <w:p w14:paraId="74FF17C9" w14:textId="5C480578" w:rsidR="00320A2E" w:rsidRPr="000C70C8" w:rsidRDefault="004C73F0" w:rsidP="0080310C">
      <w:pPr>
        <w:pStyle w:val="Heading1"/>
        <w:numPr>
          <w:ilvl w:val="0"/>
          <w:numId w:val="0"/>
        </w:numPr>
        <w:ind w:left="432"/>
      </w:pPr>
      <w:bookmarkStart w:id="4" w:name="_Toc519179827"/>
      <w:bookmarkStart w:id="5" w:name="_Toc180357716"/>
      <w:bookmarkStart w:id="6" w:name="_Toc180357735"/>
      <w:bookmarkStart w:id="7" w:name="_Toc181208975"/>
      <w:r w:rsidRPr="000C70C8">
        <w:lastRenderedPageBreak/>
        <w:t>DEDICATION</w:t>
      </w:r>
      <w:bookmarkEnd w:id="4"/>
      <w:bookmarkEnd w:id="5"/>
      <w:bookmarkEnd w:id="6"/>
      <w:bookmarkEnd w:id="7"/>
    </w:p>
    <w:p w14:paraId="5206AD2D" w14:textId="77777777" w:rsidR="00B651A3" w:rsidRPr="000C70C8" w:rsidRDefault="00B651A3" w:rsidP="00B651A3">
      <w:pPr>
        <w:spacing w:after="0"/>
        <w:rPr>
          <w:color w:val="000000" w:themeColor="text1"/>
        </w:rPr>
      </w:pPr>
    </w:p>
    <w:p w14:paraId="79406A55" w14:textId="4178382A" w:rsidR="00320A2E" w:rsidRPr="000C70C8" w:rsidRDefault="004C73F0" w:rsidP="00030E67">
      <w:pPr>
        <w:pStyle w:val="TOC1"/>
      </w:pPr>
      <w:r w:rsidRPr="000C70C8">
        <w:t xml:space="preserve">This thesis is </w:t>
      </w:r>
      <w:proofErr w:type="spellStart"/>
      <w:r w:rsidR="00030E67" w:rsidRPr="000C70C8">
        <w:t>hono</w:t>
      </w:r>
      <w:r w:rsidR="00952BA3">
        <w:t>u</w:t>
      </w:r>
      <w:r w:rsidR="00030E67" w:rsidRPr="000C70C8">
        <w:t>rably</w:t>
      </w:r>
      <w:proofErr w:type="spellEnd"/>
      <w:r w:rsidRPr="000C70C8">
        <w:t xml:space="preserve"> dedicated to the following:</w:t>
      </w:r>
    </w:p>
    <w:p w14:paraId="07789814" w14:textId="00C5229D" w:rsidR="00381CB0" w:rsidRPr="000C70C8" w:rsidRDefault="00381CB0" w:rsidP="00B52950">
      <w:pPr>
        <w:pStyle w:val="ListParagraph"/>
        <w:numPr>
          <w:ilvl w:val="0"/>
          <w:numId w:val="25"/>
        </w:numPr>
        <w:spacing w:line="360" w:lineRule="auto"/>
        <w:rPr>
          <w:rFonts w:ascii="Arial" w:hAnsi="Arial" w:cs="Arial"/>
          <w:color w:val="000000" w:themeColor="text1"/>
          <w:sz w:val="24"/>
          <w:szCs w:val="24"/>
        </w:rPr>
      </w:pPr>
      <w:r w:rsidRPr="000C70C8">
        <w:rPr>
          <w:rFonts w:ascii="Arial" w:hAnsi="Arial" w:cs="Arial"/>
          <w:color w:val="000000" w:themeColor="text1"/>
          <w:sz w:val="24"/>
          <w:szCs w:val="24"/>
        </w:rPr>
        <w:t>My parents</w:t>
      </w:r>
      <w:r w:rsidR="00601582"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Sophie Msibi and Albert Msibi</w:t>
      </w:r>
      <w:r w:rsidR="00601582"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for their prayers, motivation, patience, trust, and </w:t>
      </w:r>
      <w:r w:rsidR="00C02336">
        <w:rPr>
          <w:rFonts w:ascii="Arial" w:hAnsi="Arial" w:cs="Arial"/>
          <w:color w:val="000000" w:themeColor="text1"/>
          <w:sz w:val="24"/>
          <w:szCs w:val="24"/>
        </w:rPr>
        <w:t>constant bolstering</w:t>
      </w:r>
      <w:r w:rsidRPr="000C70C8">
        <w:rPr>
          <w:rFonts w:ascii="Arial" w:hAnsi="Arial" w:cs="Arial"/>
          <w:color w:val="000000" w:themeColor="text1"/>
          <w:sz w:val="24"/>
          <w:szCs w:val="24"/>
        </w:rPr>
        <w:t>. Thank you for instilling the importance of education and hard work.</w:t>
      </w:r>
    </w:p>
    <w:p w14:paraId="1EEAC7C1" w14:textId="3A763ADD" w:rsidR="00320A2E" w:rsidRPr="000C70C8" w:rsidRDefault="00242E69" w:rsidP="00B52950">
      <w:pPr>
        <w:pStyle w:val="ListParagraph"/>
        <w:numPr>
          <w:ilvl w:val="0"/>
          <w:numId w:val="25"/>
        </w:numPr>
        <w:spacing w:after="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My</w:t>
      </w:r>
      <w:r w:rsidR="004C73F0" w:rsidRPr="000C70C8">
        <w:rPr>
          <w:rFonts w:ascii="Arial" w:hAnsi="Arial" w:cs="Arial"/>
          <w:color w:val="000000" w:themeColor="text1"/>
          <w:sz w:val="24"/>
          <w:szCs w:val="24"/>
        </w:rPr>
        <w:t xml:space="preserve"> son</w:t>
      </w:r>
      <w:r w:rsidR="00601582"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Kgosietsile Oarabile Lincoln Msibi</w:t>
      </w:r>
      <w:r w:rsidR="005332CB" w:rsidRPr="000C70C8">
        <w:rPr>
          <w:rFonts w:ascii="Arial" w:hAnsi="Arial" w:cs="Arial"/>
          <w:color w:val="000000" w:themeColor="text1"/>
          <w:sz w:val="24"/>
          <w:szCs w:val="24"/>
        </w:rPr>
        <w:t>, who</w:t>
      </w:r>
      <w:r w:rsidR="004C73F0" w:rsidRPr="000C70C8">
        <w:rPr>
          <w:rFonts w:ascii="Arial" w:hAnsi="Arial" w:cs="Arial"/>
          <w:color w:val="000000" w:themeColor="text1"/>
          <w:sz w:val="24"/>
          <w:szCs w:val="24"/>
        </w:rPr>
        <w:t xml:space="preserve"> </w:t>
      </w:r>
      <w:r w:rsidR="005332CB" w:rsidRPr="000C70C8">
        <w:rPr>
          <w:rFonts w:ascii="Arial" w:hAnsi="Arial" w:cs="Arial"/>
          <w:color w:val="000000" w:themeColor="text1"/>
          <w:sz w:val="24"/>
          <w:szCs w:val="24"/>
        </w:rPr>
        <w:t xml:space="preserve">has </w:t>
      </w:r>
      <w:r w:rsidR="004C73F0" w:rsidRPr="000C70C8">
        <w:rPr>
          <w:rFonts w:ascii="Arial" w:hAnsi="Arial" w:cs="Arial"/>
          <w:color w:val="000000" w:themeColor="text1"/>
          <w:sz w:val="24"/>
          <w:szCs w:val="24"/>
        </w:rPr>
        <w:t xml:space="preserve">made me stronger, </w:t>
      </w:r>
      <w:r w:rsidR="007D1F11" w:rsidRPr="000C70C8">
        <w:rPr>
          <w:rFonts w:ascii="Arial" w:hAnsi="Arial" w:cs="Arial"/>
          <w:color w:val="000000" w:themeColor="text1"/>
          <w:sz w:val="24"/>
          <w:szCs w:val="24"/>
        </w:rPr>
        <w:t>better,</w:t>
      </w:r>
      <w:r w:rsidR="004C73F0" w:rsidRPr="000C70C8">
        <w:rPr>
          <w:rFonts w:ascii="Arial" w:hAnsi="Arial" w:cs="Arial"/>
          <w:color w:val="000000" w:themeColor="text1"/>
          <w:sz w:val="24"/>
          <w:szCs w:val="24"/>
        </w:rPr>
        <w:t xml:space="preserve"> and more </w:t>
      </w:r>
      <w:r w:rsidR="007D1F11" w:rsidRPr="000C70C8">
        <w:rPr>
          <w:rFonts w:ascii="Arial" w:hAnsi="Arial" w:cs="Arial"/>
          <w:color w:val="000000" w:themeColor="text1"/>
          <w:sz w:val="24"/>
          <w:szCs w:val="24"/>
        </w:rPr>
        <w:t>fulfilled</w:t>
      </w:r>
      <w:r w:rsidR="004C73F0" w:rsidRPr="000C70C8">
        <w:rPr>
          <w:rFonts w:ascii="Arial" w:hAnsi="Arial" w:cs="Arial"/>
          <w:color w:val="000000" w:themeColor="text1"/>
          <w:sz w:val="24"/>
          <w:szCs w:val="24"/>
        </w:rPr>
        <w:t xml:space="preserve"> than I could ever imagine. I love you so much my baby and I’m forever grateful for you.</w:t>
      </w:r>
    </w:p>
    <w:p w14:paraId="3F25661A" w14:textId="653F8797" w:rsidR="00320A2E" w:rsidRPr="000C70C8" w:rsidRDefault="004C73F0" w:rsidP="00F96EFA">
      <w:pPr>
        <w:pStyle w:val="ListParagraph"/>
        <w:numPr>
          <w:ilvl w:val="0"/>
          <w:numId w:val="25"/>
        </w:numPr>
        <w:spacing w:after="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My Siblings Lungile Msibi, Lindokuhle Msibi and Mbuso Msibi for the support, </w:t>
      </w:r>
      <w:r w:rsidR="00544156" w:rsidRPr="000C70C8">
        <w:rPr>
          <w:rFonts w:ascii="Arial" w:hAnsi="Arial" w:cs="Arial"/>
          <w:color w:val="000000" w:themeColor="text1"/>
          <w:sz w:val="24"/>
          <w:szCs w:val="24"/>
        </w:rPr>
        <w:t>encouragement,</w:t>
      </w:r>
      <w:r w:rsidRPr="000C70C8">
        <w:rPr>
          <w:rFonts w:ascii="Arial" w:hAnsi="Arial" w:cs="Arial"/>
          <w:color w:val="000000" w:themeColor="text1"/>
          <w:sz w:val="24"/>
          <w:szCs w:val="24"/>
        </w:rPr>
        <w:t xml:space="preserve"> and prayers. </w:t>
      </w:r>
    </w:p>
    <w:p w14:paraId="205A6FB8" w14:textId="3E4528B2" w:rsidR="00F96EFA" w:rsidRPr="000C70C8" w:rsidRDefault="00F96EFA" w:rsidP="00F96EFA">
      <w:pPr>
        <w:pStyle w:val="ListParagraph"/>
        <w:numPr>
          <w:ilvl w:val="0"/>
          <w:numId w:val="25"/>
        </w:numPr>
        <w:spacing w:line="360" w:lineRule="auto"/>
        <w:rPr>
          <w:rFonts w:ascii="Arial" w:hAnsi="Arial" w:cs="Arial"/>
          <w:color w:val="000000" w:themeColor="text1"/>
          <w:sz w:val="24"/>
          <w:szCs w:val="24"/>
        </w:rPr>
      </w:pPr>
      <w:r w:rsidRPr="000C70C8">
        <w:rPr>
          <w:rFonts w:ascii="Arial" w:hAnsi="Arial" w:cs="Arial"/>
          <w:color w:val="000000" w:themeColor="text1"/>
          <w:sz w:val="24"/>
          <w:szCs w:val="24"/>
        </w:rPr>
        <w:t xml:space="preserve">My </w:t>
      </w:r>
      <w:r w:rsidR="00AC6B92">
        <w:rPr>
          <w:rFonts w:ascii="Arial" w:hAnsi="Arial" w:cs="Arial"/>
          <w:color w:val="000000" w:themeColor="text1"/>
          <w:sz w:val="24"/>
          <w:szCs w:val="24"/>
        </w:rPr>
        <w:t>f</w:t>
      </w:r>
      <w:r w:rsidRPr="000C70C8">
        <w:rPr>
          <w:rFonts w:ascii="Arial" w:hAnsi="Arial" w:cs="Arial"/>
          <w:color w:val="000000" w:themeColor="text1"/>
          <w:sz w:val="24"/>
          <w:szCs w:val="24"/>
        </w:rPr>
        <w:t xml:space="preserve">iancé Dr Goodwill Tshiamo </w:t>
      </w:r>
      <w:proofErr w:type="spellStart"/>
      <w:r w:rsidRPr="000C70C8">
        <w:rPr>
          <w:rFonts w:ascii="Arial" w:hAnsi="Arial" w:cs="Arial"/>
          <w:color w:val="000000" w:themeColor="text1"/>
          <w:sz w:val="24"/>
          <w:szCs w:val="24"/>
        </w:rPr>
        <w:t>Kokome</w:t>
      </w:r>
      <w:proofErr w:type="spellEnd"/>
      <w:r w:rsidRPr="000C70C8">
        <w:rPr>
          <w:rFonts w:ascii="Arial" w:hAnsi="Arial" w:cs="Arial"/>
          <w:color w:val="000000" w:themeColor="text1"/>
          <w:sz w:val="24"/>
          <w:szCs w:val="24"/>
        </w:rPr>
        <w:t xml:space="preserve">, </w:t>
      </w:r>
      <w:r w:rsidR="00AC6B92">
        <w:rPr>
          <w:rFonts w:ascii="Arial" w:hAnsi="Arial" w:cs="Arial"/>
          <w:color w:val="000000" w:themeColor="text1"/>
          <w:sz w:val="24"/>
          <w:szCs w:val="24"/>
        </w:rPr>
        <w:t>my inspiration</w:t>
      </w:r>
      <w:r w:rsidR="00C35306">
        <w:rPr>
          <w:rFonts w:ascii="Arial" w:hAnsi="Arial" w:cs="Arial"/>
          <w:color w:val="000000" w:themeColor="text1"/>
          <w:sz w:val="24"/>
          <w:szCs w:val="24"/>
        </w:rPr>
        <w:t xml:space="preserve">, </w:t>
      </w:r>
      <w:r w:rsidRPr="000C70C8">
        <w:rPr>
          <w:rFonts w:ascii="Arial" w:hAnsi="Arial" w:cs="Arial"/>
          <w:color w:val="000000" w:themeColor="text1"/>
          <w:sz w:val="24"/>
          <w:szCs w:val="24"/>
        </w:rPr>
        <w:t>thank you for the love and support.</w:t>
      </w:r>
    </w:p>
    <w:p w14:paraId="18CAB72F" w14:textId="588E7DB3" w:rsidR="00320A2E" w:rsidRPr="000C70C8" w:rsidRDefault="004C73F0" w:rsidP="00F96EFA">
      <w:pPr>
        <w:pStyle w:val="ListParagraph"/>
        <w:numPr>
          <w:ilvl w:val="0"/>
          <w:numId w:val="25"/>
        </w:numPr>
        <w:spacing w:after="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My friend</w:t>
      </w:r>
      <w:r w:rsidR="00242E69"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Rethabile Thaele, for her understanding, </w:t>
      </w:r>
      <w:r w:rsidR="00544156" w:rsidRPr="000C70C8">
        <w:rPr>
          <w:rFonts w:ascii="Arial" w:hAnsi="Arial" w:cs="Arial"/>
          <w:color w:val="000000" w:themeColor="text1"/>
          <w:sz w:val="24"/>
          <w:szCs w:val="24"/>
        </w:rPr>
        <w:t>patience,</w:t>
      </w:r>
      <w:r w:rsidRPr="000C70C8">
        <w:rPr>
          <w:rFonts w:ascii="Arial" w:hAnsi="Arial" w:cs="Arial"/>
          <w:color w:val="000000" w:themeColor="text1"/>
          <w:sz w:val="24"/>
          <w:szCs w:val="24"/>
        </w:rPr>
        <w:t xml:space="preserve"> and encouragement. </w:t>
      </w:r>
    </w:p>
    <w:p w14:paraId="53BC241A" w14:textId="1302E1D5" w:rsidR="001D19A9" w:rsidRPr="000C70C8" w:rsidRDefault="009304FF" w:rsidP="0080310C">
      <w:pPr>
        <w:pStyle w:val="Heading1"/>
        <w:numPr>
          <w:ilvl w:val="0"/>
          <w:numId w:val="0"/>
        </w:numPr>
        <w:ind w:left="432"/>
      </w:pPr>
      <w:r w:rsidRPr="000C70C8">
        <w:br w:type="page"/>
      </w:r>
      <w:bookmarkStart w:id="8" w:name="_Toc181208976"/>
      <w:r w:rsidR="004C73F0" w:rsidRPr="000C70C8">
        <w:lastRenderedPageBreak/>
        <w:t>PLAGIARISM DECLARATION</w:t>
      </w:r>
      <w:bookmarkEnd w:id="8"/>
    </w:p>
    <w:p w14:paraId="73C1D1B5" w14:textId="77777777" w:rsidR="001D19A9" w:rsidRPr="000C70C8" w:rsidRDefault="001D19A9" w:rsidP="00030E67">
      <w:pPr>
        <w:pStyle w:val="TOC1"/>
      </w:pPr>
    </w:p>
    <w:p w14:paraId="6D970BE8" w14:textId="08CBC148" w:rsidR="001D19A9" w:rsidRPr="000C70C8" w:rsidRDefault="00C7043A" w:rsidP="00030E67">
      <w:pPr>
        <w:pStyle w:val="TOC1"/>
      </w:pPr>
      <w:r w:rsidRPr="000C70C8">
        <w:t>I, Ntombifuthi Innocentia Msibi, comprehend the nature of plagiarism and am well informed of the university's policy about it</w:t>
      </w:r>
      <w:r w:rsidR="004C73F0" w:rsidRPr="000C70C8">
        <w:t xml:space="preserve">. I </w:t>
      </w:r>
      <w:r w:rsidRPr="000C70C8">
        <w:t>affirm</w:t>
      </w:r>
      <w:r w:rsidR="004C73F0" w:rsidRPr="000C70C8">
        <w:t xml:space="preserve"> that this study</w:t>
      </w:r>
      <w:r w:rsidR="00F96EFA" w:rsidRPr="000C70C8">
        <w:t xml:space="preserve"> titled: </w:t>
      </w:r>
      <w:r w:rsidR="00D212D5" w:rsidRPr="000C70C8">
        <w:t xml:space="preserve">Parental </w:t>
      </w:r>
      <w:r w:rsidR="000F2B09" w:rsidRPr="000C70C8">
        <w:t>S</w:t>
      </w:r>
      <w:r w:rsidR="00D212D5" w:rsidRPr="000C70C8">
        <w:t xml:space="preserve">upport to </w:t>
      </w:r>
      <w:r w:rsidR="000F2B09" w:rsidRPr="000C70C8">
        <w:t>E</w:t>
      </w:r>
      <w:r w:rsidR="00D212D5" w:rsidRPr="000C70C8">
        <w:t xml:space="preserve">nhance the </w:t>
      </w:r>
      <w:r w:rsidR="000F2B09" w:rsidRPr="000C70C8">
        <w:t>A</w:t>
      </w:r>
      <w:r w:rsidR="00D212D5" w:rsidRPr="000C70C8">
        <w:t xml:space="preserve">cademic </w:t>
      </w:r>
      <w:r w:rsidR="000F2B09" w:rsidRPr="000C70C8">
        <w:t>P</w:t>
      </w:r>
      <w:r w:rsidR="00D212D5" w:rsidRPr="000C70C8">
        <w:t xml:space="preserve">erformance of </w:t>
      </w:r>
      <w:r w:rsidR="000F2B09" w:rsidRPr="000C70C8">
        <w:t>G</w:t>
      </w:r>
      <w:r w:rsidR="00D212D5" w:rsidRPr="000C70C8">
        <w:t xml:space="preserve">rade 9 </w:t>
      </w:r>
      <w:r w:rsidR="000F2B09" w:rsidRPr="000C70C8">
        <w:t>L</w:t>
      </w:r>
      <w:r w:rsidR="00D212D5" w:rsidRPr="000C70C8">
        <w:t xml:space="preserve">earners in a </w:t>
      </w:r>
      <w:r w:rsidR="000F2B09" w:rsidRPr="000C70C8">
        <w:t>S</w:t>
      </w:r>
      <w:r w:rsidR="00D212D5" w:rsidRPr="000C70C8">
        <w:t xml:space="preserve">econdary </w:t>
      </w:r>
      <w:r w:rsidR="000F2B09" w:rsidRPr="000C70C8">
        <w:t>S</w:t>
      </w:r>
      <w:r w:rsidR="00D212D5" w:rsidRPr="000C70C8">
        <w:t>chool</w:t>
      </w:r>
      <w:r w:rsidR="00A7660E" w:rsidRPr="000C70C8">
        <w:t>,</w:t>
      </w:r>
      <w:r w:rsidR="00D212D5" w:rsidRPr="000C70C8">
        <w:t xml:space="preserve"> </w:t>
      </w:r>
      <w:r w:rsidR="004C73F0" w:rsidRPr="000C70C8">
        <w:t>is my own</w:t>
      </w:r>
      <w:r w:rsidRPr="000C70C8">
        <w:t xml:space="preserve"> </w:t>
      </w:r>
      <w:r w:rsidR="004C73F0" w:rsidRPr="000C70C8">
        <w:t xml:space="preserve">work. </w:t>
      </w:r>
      <w:r w:rsidRPr="000C70C8">
        <w:t xml:space="preserve">Whenever another individual's work was </w:t>
      </w:r>
      <w:proofErr w:type="spellStart"/>
      <w:r w:rsidRPr="000C70C8">
        <w:t>utilised</w:t>
      </w:r>
      <w:proofErr w:type="spellEnd"/>
      <w:r w:rsidRPr="000C70C8">
        <w:t>, whether from a book, the internet, or any other medium, proper recognition was provided, and comprehensive references were included.</w:t>
      </w:r>
    </w:p>
    <w:p w14:paraId="56B0A68F" w14:textId="77777777" w:rsidR="001D19A9" w:rsidRPr="000C70C8" w:rsidRDefault="001D19A9" w:rsidP="001D19A9">
      <w:pPr>
        <w:spacing w:line="360" w:lineRule="auto"/>
        <w:rPr>
          <w:rFonts w:ascii="Arial" w:hAnsi="Arial" w:cs="Arial"/>
          <w:color w:val="000000" w:themeColor="text1"/>
          <w:sz w:val="24"/>
          <w:szCs w:val="24"/>
          <w:lang w:val="en-US"/>
        </w:rPr>
      </w:pPr>
    </w:p>
    <w:p w14:paraId="51F2AFB6" w14:textId="2DB70BB7" w:rsidR="001D19A9" w:rsidRPr="000C70C8" w:rsidRDefault="004C73F0" w:rsidP="00030E67">
      <w:pPr>
        <w:pStyle w:val="TOC1"/>
      </w:pPr>
      <w:r w:rsidRPr="000C70C8">
        <w:t>Signature:</w:t>
      </w:r>
      <w:r w:rsidR="00557F0E" w:rsidRPr="00557F0E">
        <w:rPr>
          <w:noProof/>
        </w:rPr>
        <w:t xml:space="preserve"> </w:t>
      </w:r>
      <w:r w:rsidR="00557F0E">
        <w:rPr>
          <w:noProof/>
        </w:rPr>
        <w:drawing>
          <wp:inline distT="0" distB="0" distL="0" distR="0" wp14:anchorId="2E6EDE98" wp14:editId="2E4D8A35">
            <wp:extent cx="1908175" cy="266700"/>
            <wp:effectExtent l="0" t="0" r="0" b="0"/>
            <wp:docPr id="36445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5318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266700"/>
                    </a:xfrm>
                    <a:prstGeom prst="rect">
                      <a:avLst/>
                    </a:prstGeom>
                    <a:noFill/>
                  </pic:spPr>
                </pic:pic>
              </a:graphicData>
            </a:graphic>
          </wp:inline>
        </w:drawing>
      </w:r>
    </w:p>
    <w:p w14:paraId="664BCB4E" w14:textId="77777777" w:rsidR="001D19A9" w:rsidRPr="000C70C8" w:rsidRDefault="004C73F0" w:rsidP="001D19A9">
      <w:pPr>
        <w:spacing w:line="360" w:lineRule="auto"/>
        <w:rPr>
          <w:rFonts w:ascii="Arial" w:hAnsi="Arial" w:cs="Arial"/>
          <w:color w:val="000000" w:themeColor="text1"/>
          <w:sz w:val="24"/>
          <w:szCs w:val="24"/>
          <w:lang w:val="en-US"/>
        </w:rPr>
      </w:pPr>
      <w:r w:rsidRPr="000C70C8">
        <w:rPr>
          <w:rFonts w:ascii="Arial" w:hAnsi="Arial" w:cs="Arial"/>
          <w:color w:val="000000" w:themeColor="text1"/>
          <w:sz w:val="24"/>
          <w:szCs w:val="24"/>
          <w:lang w:val="en-US"/>
        </w:rPr>
        <w:t>Date: 30 October 2024</w:t>
      </w:r>
    </w:p>
    <w:p w14:paraId="700A3311" w14:textId="7D665C11" w:rsidR="001D19A9" w:rsidRPr="000C70C8" w:rsidRDefault="001478C1" w:rsidP="0080310C">
      <w:pPr>
        <w:pStyle w:val="Heading1"/>
        <w:numPr>
          <w:ilvl w:val="0"/>
          <w:numId w:val="0"/>
        </w:numPr>
        <w:ind w:left="432"/>
      </w:pPr>
      <w:r w:rsidRPr="000C70C8">
        <w:rPr>
          <w:lang w:val="en-US"/>
        </w:rPr>
        <w:br w:type="page"/>
      </w:r>
      <w:bookmarkStart w:id="9" w:name="_Toc181208977"/>
      <w:r w:rsidR="004C73F0" w:rsidRPr="000C70C8">
        <w:lastRenderedPageBreak/>
        <w:t>ABSTRACT</w:t>
      </w:r>
      <w:bookmarkEnd w:id="9"/>
    </w:p>
    <w:p w14:paraId="525611CE" w14:textId="75289EBA" w:rsidR="001D19A9" w:rsidRPr="000C70C8" w:rsidRDefault="00381CB0" w:rsidP="00D212D5">
      <w:pPr>
        <w:pStyle w:val="Paragraph"/>
        <w:jc w:val="both"/>
        <w:rPr>
          <w:rFonts w:ascii="Arial" w:hAnsi="Arial" w:cs="Arial"/>
          <w:color w:val="000000" w:themeColor="text1"/>
        </w:rPr>
      </w:pPr>
      <w:r w:rsidRPr="000C70C8">
        <w:rPr>
          <w:rFonts w:ascii="Arial" w:hAnsi="Arial" w:cs="Arial"/>
          <w:color w:val="000000" w:themeColor="text1"/>
        </w:rPr>
        <w:t>This study focus</w:t>
      </w:r>
      <w:r w:rsidR="00160CF7" w:rsidRPr="000C70C8">
        <w:rPr>
          <w:rFonts w:ascii="Arial" w:hAnsi="Arial" w:cs="Arial"/>
          <w:color w:val="000000" w:themeColor="text1"/>
        </w:rPr>
        <w:t>s</w:t>
      </w:r>
      <w:r w:rsidRPr="000C70C8">
        <w:rPr>
          <w:rFonts w:ascii="Arial" w:hAnsi="Arial" w:cs="Arial"/>
          <w:color w:val="000000" w:themeColor="text1"/>
        </w:rPr>
        <w:t xml:space="preserve">es on parental </w:t>
      </w:r>
      <w:r w:rsidR="000926D2" w:rsidRPr="000C70C8">
        <w:rPr>
          <w:rFonts w:ascii="Arial" w:hAnsi="Arial" w:cs="Arial"/>
          <w:color w:val="000000" w:themeColor="text1"/>
        </w:rPr>
        <w:t>suppor</w:t>
      </w:r>
      <w:r w:rsidRPr="000C70C8">
        <w:rPr>
          <w:rFonts w:ascii="Arial" w:hAnsi="Arial" w:cs="Arial"/>
          <w:color w:val="000000" w:themeColor="text1"/>
        </w:rPr>
        <w:t xml:space="preserve">t and its impact on the academic performance of grade </w:t>
      </w:r>
      <w:r w:rsidR="00DA709D" w:rsidRPr="000C70C8">
        <w:rPr>
          <w:rFonts w:ascii="Arial" w:hAnsi="Arial" w:cs="Arial"/>
          <w:color w:val="000000" w:themeColor="text1"/>
        </w:rPr>
        <w:t>9</w:t>
      </w:r>
      <w:r w:rsidRPr="000C70C8">
        <w:rPr>
          <w:rFonts w:ascii="Arial" w:hAnsi="Arial" w:cs="Arial"/>
          <w:color w:val="000000" w:themeColor="text1"/>
        </w:rPr>
        <w:t xml:space="preserve"> learners in Bronkhorstspruit, Gauteng province.</w:t>
      </w:r>
      <w:r w:rsidR="00C85D6C" w:rsidRPr="000C70C8">
        <w:rPr>
          <w:rFonts w:ascii="Arial" w:hAnsi="Arial" w:cs="Arial"/>
          <w:color w:val="000000" w:themeColor="text1"/>
        </w:rPr>
        <w:t xml:space="preserve"> This study was conducted in a disadvantaged community.</w:t>
      </w:r>
      <w:r w:rsidRPr="000C70C8">
        <w:rPr>
          <w:rFonts w:ascii="Arial" w:hAnsi="Arial" w:cs="Arial"/>
          <w:color w:val="000000" w:themeColor="text1"/>
        </w:rPr>
        <w:t xml:space="preserve"> It </w:t>
      </w:r>
      <w:r w:rsidR="00904013" w:rsidRPr="000C70C8">
        <w:rPr>
          <w:rFonts w:ascii="Arial" w:hAnsi="Arial" w:cs="Arial"/>
          <w:color w:val="000000" w:themeColor="text1"/>
        </w:rPr>
        <w:t>highlights the</w:t>
      </w:r>
      <w:r w:rsidR="009B6777" w:rsidRPr="000C70C8">
        <w:rPr>
          <w:rFonts w:ascii="Arial" w:hAnsi="Arial" w:cs="Arial"/>
          <w:color w:val="000000" w:themeColor="text1"/>
        </w:rPr>
        <w:t xml:space="preserve"> certitude</w:t>
      </w:r>
      <w:r w:rsidR="002A1D2B" w:rsidRPr="000C70C8">
        <w:rPr>
          <w:rFonts w:ascii="Arial" w:hAnsi="Arial" w:cs="Arial"/>
          <w:color w:val="000000" w:themeColor="text1"/>
        </w:rPr>
        <w:t xml:space="preserve"> of </w:t>
      </w:r>
      <w:r w:rsidRPr="000C70C8">
        <w:rPr>
          <w:rFonts w:ascii="Arial" w:hAnsi="Arial" w:cs="Arial"/>
          <w:color w:val="000000" w:themeColor="text1"/>
        </w:rPr>
        <w:t>many parents defer</w:t>
      </w:r>
      <w:r w:rsidR="002A1D2B" w:rsidRPr="000C70C8">
        <w:rPr>
          <w:rFonts w:ascii="Arial" w:hAnsi="Arial" w:cs="Arial"/>
          <w:color w:val="000000" w:themeColor="text1"/>
        </w:rPr>
        <w:t>ring</w:t>
      </w:r>
      <w:r w:rsidRPr="000C70C8">
        <w:rPr>
          <w:rFonts w:ascii="Arial" w:hAnsi="Arial" w:cs="Arial"/>
          <w:color w:val="000000" w:themeColor="text1"/>
        </w:rPr>
        <w:t xml:space="preserve"> responsibility for their children's </w:t>
      </w:r>
      <w:r w:rsidR="000926D2" w:rsidRPr="000C70C8">
        <w:rPr>
          <w:rFonts w:ascii="Arial" w:hAnsi="Arial" w:cs="Arial"/>
          <w:color w:val="000000" w:themeColor="text1"/>
        </w:rPr>
        <w:t>educational</w:t>
      </w:r>
      <w:r w:rsidRPr="000C70C8">
        <w:rPr>
          <w:rFonts w:ascii="Arial" w:hAnsi="Arial" w:cs="Arial"/>
          <w:color w:val="000000" w:themeColor="text1"/>
        </w:rPr>
        <w:t xml:space="preserve"> success</w:t>
      </w:r>
      <w:r w:rsidR="00B65AEB" w:rsidRPr="000C70C8">
        <w:rPr>
          <w:rFonts w:ascii="Arial" w:hAnsi="Arial" w:cs="Arial"/>
          <w:color w:val="000000" w:themeColor="text1"/>
        </w:rPr>
        <w:t>,</w:t>
      </w:r>
      <w:r w:rsidRPr="000C70C8">
        <w:rPr>
          <w:rFonts w:ascii="Arial" w:hAnsi="Arial" w:cs="Arial"/>
          <w:color w:val="000000" w:themeColor="text1"/>
        </w:rPr>
        <w:t xml:space="preserve"> </w:t>
      </w:r>
      <w:r w:rsidR="008335B7" w:rsidRPr="000C70C8">
        <w:rPr>
          <w:rFonts w:ascii="Arial" w:hAnsi="Arial" w:cs="Arial"/>
          <w:color w:val="000000" w:themeColor="text1"/>
        </w:rPr>
        <w:t xml:space="preserve">primarily </w:t>
      </w:r>
      <w:r w:rsidRPr="000C70C8">
        <w:rPr>
          <w:rFonts w:ascii="Arial" w:hAnsi="Arial" w:cs="Arial"/>
          <w:color w:val="000000" w:themeColor="text1"/>
        </w:rPr>
        <w:t xml:space="preserve">to educators, expecting schools to address </w:t>
      </w:r>
      <w:r w:rsidR="00D55F2F" w:rsidRPr="000C70C8">
        <w:rPr>
          <w:rFonts w:ascii="Arial" w:hAnsi="Arial" w:cs="Arial"/>
          <w:color w:val="000000" w:themeColor="text1"/>
        </w:rPr>
        <w:t>most</w:t>
      </w:r>
      <w:r w:rsidRPr="000C70C8">
        <w:rPr>
          <w:rFonts w:ascii="Arial" w:hAnsi="Arial" w:cs="Arial"/>
          <w:color w:val="000000" w:themeColor="text1"/>
        </w:rPr>
        <w:t xml:space="preserve"> challenges. This reliance is compounded by low attendance at parent meetings and minimal participation in school activities. </w:t>
      </w:r>
      <w:r w:rsidR="00603A77" w:rsidRPr="000C70C8">
        <w:rPr>
          <w:rFonts w:ascii="Arial" w:hAnsi="Arial" w:cs="Arial"/>
          <w:color w:val="000000" w:themeColor="text1"/>
        </w:rPr>
        <w:t>This</w:t>
      </w:r>
      <w:r w:rsidR="00242BE3" w:rsidRPr="000C70C8">
        <w:rPr>
          <w:rFonts w:ascii="Arial" w:hAnsi="Arial" w:cs="Arial"/>
          <w:color w:val="000000" w:themeColor="text1"/>
        </w:rPr>
        <w:t xml:space="preserve">, </w:t>
      </w:r>
      <w:r w:rsidR="00904013" w:rsidRPr="000C70C8">
        <w:rPr>
          <w:rFonts w:ascii="Arial" w:hAnsi="Arial" w:cs="Arial"/>
          <w:color w:val="000000" w:themeColor="text1"/>
        </w:rPr>
        <w:t>consequently,</w:t>
      </w:r>
      <w:r w:rsidRPr="000C70C8">
        <w:rPr>
          <w:rFonts w:ascii="Arial" w:hAnsi="Arial" w:cs="Arial"/>
          <w:color w:val="000000" w:themeColor="text1"/>
        </w:rPr>
        <w:t xml:space="preserve"> </w:t>
      </w:r>
      <w:r w:rsidR="00242BE3" w:rsidRPr="000C70C8">
        <w:rPr>
          <w:rFonts w:ascii="Arial" w:hAnsi="Arial" w:cs="Arial"/>
          <w:color w:val="000000" w:themeColor="text1"/>
        </w:rPr>
        <w:t xml:space="preserve">has an egregious effect </w:t>
      </w:r>
      <w:r w:rsidR="00F2508A" w:rsidRPr="000C70C8">
        <w:rPr>
          <w:rFonts w:ascii="Arial" w:hAnsi="Arial" w:cs="Arial"/>
          <w:color w:val="000000" w:themeColor="text1"/>
        </w:rPr>
        <w:t xml:space="preserve">on the </w:t>
      </w:r>
      <w:r w:rsidRPr="000C70C8">
        <w:rPr>
          <w:rFonts w:ascii="Arial" w:hAnsi="Arial" w:cs="Arial"/>
          <w:color w:val="000000" w:themeColor="text1"/>
        </w:rPr>
        <w:t xml:space="preserve">academic performance among grade </w:t>
      </w:r>
      <w:r w:rsidR="00DA709D" w:rsidRPr="000C70C8">
        <w:rPr>
          <w:rFonts w:ascii="Arial" w:hAnsi="Arial" w:cs="Arial"/>
          <w:color w:val="000000" w:themeColor="text1"/>
        </w:rPr>
        <w:t>9</w:t>
      </w:r>
      <w:r w:rsidRPr="000C70C8">
        <w:rPr>
          <w:rFonts w:ascii="Arial" w:hAnsi="Arial" w:cs="Arial"/>
          <w:color w:val="000000" w:themeColor="text1"/>
        </w:rPr>
        <w:t xml:space="preserve"> learners in the region. This study aims to offer strategies for parents to enhance their children's academic outcomes and to </w:t>
      </w:r>
      <w:r w:rsidR="003E2010" w:rsidRPr="000C70C8">
        <w:rPr>
          <w:rFonts w:ascii="Arial" w:hAnsi="Arial" w:cs="Arial"/>
          <w:color w:val="000000" w:themeColor="text1"/>
        </w:rPr>
        <w:t xml:space="preserve">provide </w:t>
      </w:r>
      <w:r w:rsidR="00AB2EAC" w:rsidRPr="000C70C8">
        <w:rPr>
          <w:rFonts w:ascii="Arial" w:hAnsi="Arial" w:cs="Arial"/>
          <w:color w:val="000000" w:themeColor="text1"/>
        </w:rPr>
        <w:t>recommendations to</w:t>
      </w:r>
      <w:r w:rsidRPr="000C70C8">
        <w:rPr>
          <w:rFonts w:ascii="Arial" w:hAnsi="Arial" w:cs="Arial"/>
          <w:color w:val="000000" w:themeColor="text1"/>
        </w:rPr>
        <w:t xml:space="preserve"> schools on fostering better parental involvement. Following a qualitative approach within the </w:t>
      </w:r>
      <w:r w:rsidR="002246F2" w:rsidRPr="000C70C8">
        <w:rPr>
          <w:rFonts w:ascii="Arial" w:hAnsi="Arial" w:cs="Arial"/>
          <w:color w:val="000000" w:themeColor="text1"/>
        </w:rPr>
        <w:t>i</w:t>
      </w:r>
      <w:r w:rsidRPr="000C70C8">
        <w:rPr>
          <w:rFonts w:ascii="Arial" w:hAnsi="Arial" w:cs="Arial"/>
          <w:color w:val="000000" w:themeColor="text1"/>
        </w:rPr>
        <w:t xml:space="preserve">nterpretivism paradigm, data was </w:t>
      </w:r>
      <w:r w:rsidR="000926D2" w:rsidRPr="000C70C8">
        <w:rPr>
          <w:rFonts w:ascii="Arial" w:hAnsi="Arial" w:cs="Arial"/>
          <w:color w:val="000000" w:themeColor="text1"/>
        </w:rPr>
        <w:t>acquired</w:t>
      </w:r>
      <w:r w:rsidRPr="000C70C8">
        <w:rPr>
          <w:rFonts w:ascii="Arial" w:hAnsi="Arial" w:cs="Arial"/>
          <w:color w:val="000000" w:themeColor="text1"/>
        </w:rPr>
        <w:t xml:space="preserve"> through semi-structured interviews and document analysis involving </w:t>
      </w:r>
      <w:r w:rsidR="002246F2" w:rsidRPr="000C70C8">
        <w:rPr>
          <w:rFonts w:ascii="Arial" w:hAnsi="Arial" w:cs="Arial"/>
          <w:color w:val="000000" w:themeColor="text1"/>
        </w:rPr>
        <w:t>10</w:t>
      </w:r>
      <w:r w:rsidRPr="000C70C8">
        <w:rPr>
          <w:rFonts w:ascii="Arial" w:hAnsi="Arial" w:cs="Arial"/>
          <w:color w:val="000000" w:themeColor="text1"/>
        </w:rPr>
        <w:t xml:space="preserve"> purposefully selected parents, though only five participated. The study is theoretically grounded in the Hoover-Dempsey</w:t>
      </w:r>
      <w:r w:rsidR="00D212D5" w:rsidRPr="000C70C8">
        <w:rPr>
          <w:rFonts w:ascii="Arial" w:hAnsi="Arial" w:cs="Arial"/>
          <w:color w:val="000000" w:themeColor="text1"/>
        </w:rPr>
        <w:t xml:space="preserve">, Walker </w:t>
      </w:r>
      <w:r w:rsidRPr="000C70C8">
        <w:rPr>
          <w:rFonts w:ascii="Arial" w:hAnsi="Arial" w:cs="Arial"/>
          <w:color w:val="000000" w:themeColor="text1"/>
        </w:rPr>
        <w:t>&amp; Sandler</w:t>
      </w:r>
      <w:r w:rsidR="009B2203" w:rsidRPr="000C70C8">
        <w:rPr>
          <w:rFonts w:ascii="Arial" w:hAnsi="Arial" w:cs="Arial"/>
          <w:color w:val="000000" w:themeColor="text1"/>
        </w:rPr>
        <w:t>’s</w:t>
      </w:r>
      <w:r w:rsidRPr="000C70C8">
        <w:rPr>
          <w:rFonts w:ascii="Arial" w:hAnsi="Arial" w:cs="Arial"/>
          <w:color w:val="000000" w:themeColor="text1"/>
        </w:rPr>
        <w:t xml:space="preserve"> Model of Parental Involvement, which explores parental motivations and perceptions regarding </w:t>
      </w:r>
      <w:r w:rsidR="00A211F9">
        <w:rPr>
          <w:rFonts w:ascii="Arial" w:hAnsi="Arial" w:cs="Arial"/>
          <w:color w:val="000000" w:themeColor="text1"/>
        </w:rPr>
        <w:t>participation</w:t>
      </w:r>
      <w:r w:rsidR="0029601E">
        <w:rPr>
          <w:rFonts w:ascii="Arial" w:hAnsi="Arial" w:cs="Arial"/>
          <w:color w:val="000000" w:themeColor="text1"/>
        </w:rPr>
        <w:t xml:space="preserve"> in</w:t>
      </w:r>
      <w:r w:rsidRPr="000C70C8">
        <w:rPr>
          <w:rFonts w:ascii="Arial" w:hAnsi="Arial" w:cs="Arial"/>
          <w:color w:val="000000" w:themeColor="text1"/>
        </w:rPr>
        <w:t xml:space="preserve"> their children's education. Key findings indicate that issues such as parental knowledge gaps and strained relationships between schools and parents contribute significantly to the lack of parental support in </w:t>
      </w:r>
      <w:r w:rsidR="00D212D5" w:rsidRPr="000C70C8">
        <w:rPr>
          <w:rFonts w:ascii="Arial" w:hAnsi="Arial" w:cs="Arial"/>
          <w:color w:val="000000" w:themeColor="text1"/>
        </w:rPr>
        <w:t>secondary s</w:t>
      </w:r>
      <w:r w:rsidRPr="000C70C8">
        <w:rPr>
          <w:rFonts w:ascii="Arial" w:hAnsi="Arial" w:cs="Arial"/>
          <w:color w:val="000000" w:themeColor="text1"/>
        </w:rPr>
        <w:t>chools.</w:t>
      </w:r>
      <w:r w:rsidR="00D212D5" w:rsidRPr="000C70C8">
        <w:rPr>
          <w:rFonts w:ascii="Arial" w:hAnsi="Arial" w:cs="Arial"/>
          <w:color w:val="000000" w:themeColor="text1"/>
        </w:rPr>
        <w:t xml:space="preserve"> </w:t>
      </w:r>
      <w:r w:rsidR="00782481" w:rsidRPr="000C70C8">
        <w:rPr>
          <w:rFonts w:ascii="Arial" w:hAnsi="Arial" w:cs="Arial"/>
          <w:color w:val="000000" w:themeColor="text1"/>
        </w:rPr>
        <w:t xml:space="preserve">A primary recommendation is </w:t>
      </w:r>
      <w:r w:rsidR="00D212D5" w:rsidRPr="000C70C8">
        <w:rPr>
          <w:rFonts w:ascii="Arial" w:hAnsi="Arial" w:cs="Arial"/>
          <w:color w:val="000000" w:themeColor="text1"/>
        </w:rPr>
        <w:t xml:space="preserve">that schools need to provide transportation for parents who stay far from schools especially in </w:t>
      </w:r>
      <w:r w:rsidR="00E77070" w:rsidRPr="000C70C8">
        <w:rPr>
          <w:rFonts w:ascii="Arial" w:hAnsi="Arial" w:cs="Arial"/>
          <w:color w:val="000000" w:themeColor="text1"/>
        </w:rPr>
        <w:t xml:space="preserve">indigent </w:t>
      </w:r>
      <w:r w:rsidR="00D212D5" w:rsidRPr="000C70C8">
        <w:rPr>
          <w:rFonts w:ascii="Arial" w:hAnsi="Arial" w:cs="Arial"/>
          <w:color w:val="000000" w:themeColor="text1"/>
        </w:rPr>
        <w:t>areas</w:t>
      </w:r>
      <w:r w:rsidR="00E77070" w:rsidRPr="000C70C8">
        <w:rPr>
          <w:rFonts w:ascii="Arial" w:hAnsi="Arial" w:cs="Arial"/>
          <w:color w:val="000000" w:themeColor="text1"/>
        </w:rPr>
        <w:t>.</w:t>
      </w:r>
      <w:r w:rsidR="00D212D5" w:rsidRPr="000C70C8">
        <w:rPr>
          <w:rFonts w:ascii="Arial" w:hAnsi="Arial" w:cs="Arial"/>
          <w:color w:val="000000" w:themeColor="text1"/>
        </w:rPr>
        <w:t xml:space="preserve"> </w:t>
      </w:r>
      <w:r w:rsidR="00283481" w:rsidRPr="000C70C8">
        <w:rPr>
          <w:rFonts w:ascii="Arial" w:hAnsi="Arial" w:cs="Arial"/>
          <w:color w:val="000000" w:themeColor="text1"/>
        </w:rPr>
        <w:t xml:space="preserve">The </w:t>
      </w:r>
      <w:r w:rsidR="00D212D5" w:rsidRPr="000C70C8">
        <w:rPr>
          <w:rFonts w:ascii="Arial" w:hAnsi="Arial" w:cs="Arial"/>
          <w:color w:val="000000" w:themeColor="text1"/>
        </w:rPr>
        <w:t>Hoover-Dempsey et al. (2005) model of parent involvement can be used to provide guidance to schools, stakeholders, and parents in enhancing parental support in secondary schools.</w:t>
      </w:r>
    </w:p>
    <w:p w14:paraId="240EF3BB" w14:textId="36FEA972" w:rsidR="00CC3066" w:rsidRPr="000C70C8" w:rsidRDefault="00F96EFA" w:rsidP="0080605E">
      <w:pPr>
        <w:spacing w:line="360" w:lineRule="auto"/>
        <w:jc w:val="both"/>
        <w:rPr>
          <w:rFonts w:ascii="Arial" w:hAnsi="Arial" w:cs="Arial"/>
          <w:b/>
          <w:bCs/>
          <w:color w:val="000000" w:themeColor="text1"/>
          <w:sz w:val="24"/>
          <w:szCs w:val="24"/>
          <w:lang w:val="en-GB" w:eastAsia="en-GB"/>
        </w:rPr>
      </w:pPr>
      <w:r w:rsidRPr="000C70C8">
        <w:rPr>
          <w:rFonts w:ascii="Arial" w:hAnsi="Arial" w:cs="Arial"/>
          <w:b/>
          <w:bCs/>
          <w:color w:val="000000" w:themeColor="text1"/>
          <w:sz w:val="24"/>
          <w:szCs w:val="24"/>
          <w:lang w:val="en-GB" w:eastAsia="en-GB"/>
        </w:rPr>
        <w:t xml:space="preserve">Key words: </w:t>
      </w:r>
      <w:r w:rsidR="00A35DEE" w:rsidRPr="000C70C8">
        <w:rPr>
          <w:rFonts w:ascii="Arial" w:hAnsi="Arial" w:cs="Arial"/>
          <w:b/>
          <w:bCs/>
          <w:color w:val="000000" w:themeColor="text1"/>
          <w:sz w:val="24"/>
          <w:szCs w:val="24"/>
          <w:lang w:val="en-GB" w:eastAsia="en-GB"/>
        </w:rPr>
        <w:t xml:space="preserve">Parental support </w:t>
      </w:r>
      <w:r w:rsidR="00A35DEE" w:rsidRPr="000C70C8">
        <w:rPr>
          <w:rFonts w:ascii="Arial" w:hAnsi="Arial" w:cs="Arial"/>
          <w:b/>
          <w:bCs/>
          <w:color w:val="000000" w:themeColor="text1"/>
          <w:sz w:val="24"/>
          <w:szCs w:val="24"/>
          <w:lang w:val="en-GB" w:eastAsia="en-GB"/>
        </w:rPr>
        <w:tab/>
        <w:t xml:space="preserve">Academic performance </w:t>
      </w:r>
      <w:r w:rsidR="00A35DEE" w:rsidRPr="000C70C8">
        <w:rPr>
          <w:rFonts w:ascii="Arial" w:hAnsi="Arial" w:cs="Arial"/>
          <w:b/>
          <w:bCs/>
          <w:color w:val="000000" w:themeColor="text1"/>
          <w:sz w:val="24"/>
          <w:szCs w:val="24"/>
          <w:lang w:val="en-GB" w:eastAsia="en-GB"/>
        </w:rPr>
        <w:tab/>
        <w:t>Secondary</w:t>
      </w:r>
      <w:r w:rsidR="0080605E" w:rsidRPr="000C70C8">
        <w:rPr>
          <w:rFonts w:ascii="Arial" w:hAnsi="Arial" w:cs="Arial"/>
          <w:b/>
          <w:bCs/>
          <w:color w:val="000000" w:themeColor="text1"/>
          <w:sz w:val="24"/>
          <w:szCs w:val="24"/>
          <w:lang w:val="en-GB" w:eastAsia="en-GB"/>
        </w:rPr>
        <w:t xml:space="preserve"> </w:t>
      </w:r>
      <w:r w:rsidR="00A35DEE" w:rsidRPr="000C70C8">
        <w:rPr>
          <w:rFonts w:ascii="Arial" w:hAnsi="Arial" w:cs="Arial"/>
          <w:b/>
          <w:bCs/>
          <w:color w:val="000000" w:themeColor="text1"/>
          <w:sz w:val="24"/>
          <w:szCs w:val="24"/>
          <w:lang w:val="en-GB" w:eastAsia="en-GB"/>
        </w:rPr>
        <w:t>school</w:t>
      </w:r>
      <w:r w:rsidR="0080605E" w:rsidRPr="000C70C8">
        <w:rPr>
          <w:rFonts w:ascii="Arial" w:hAnsi="Arial" w:cs="Arial"/>
          <w:b/>
          <w:bCs/>
          <w:color w:val="000000" w:themeColor="text1"/>
          <w:sz w:val="24"/>
          <w:szCs w:val="24"/>
          <w:lang w:val="en-GB" w:eastAsia="en-GB"/>
        </w:rPr>
        <w:t xml:space="preserve"> </w:t>
      </w:r>
      <w:r w:rsidR="00A35DEE" w:rsidRPr="000C70C8">
        <w:rPr>
          <w:rFonts w:ascii="Arial" w:hAnsi="Arial" w:cs="Arial"/>
          <w:b/>
          <w:bCs/>
          <w:color w:val="000000" w:themeColor="text1"/>
          <w:sz w:val="24"/>
          <w:szCs w:val="24"/>
          <w:lang w:val="en-GB" w:eastAsia="en-GB"/>
        </w:rPr>
        <w:t>Grade 9</w:t>
      </w:r>
      <w:r w:rsidR="0080605E" w:rsidRPr="000C70C8">
        <w:rPr>
          <w:rFonts w:ascii="Arial" w:hAnsi="Arial" w:cs="Arial"/>
          <w:b/>
          <w:bCs/>
          <w:color w:val="000000" w:themeColor="text1"/>
          <w:sz w:val="24"/>
          <w:szCs w:val="24"/>
          <w:lang w:val="en-GB" w:eastAsia="en-GB"/>
        </w:rPr>
        <w:t xml:space="preserve">    </w:t>
      </w:r>
      <w:r w:rsidR="00A35DEE" w:rsidRPr="000C70C8">
        <w:rPr>
          <w:rFonts w:ascii="Arial" w:hAnsi="Arial" w:cs="Arial"/>
          <w:b/>
          <w:bCs/>
          <w:color w:val="000000" w:themeColor="text1"/>
          <w:sz w:val="24"/>
          <w:szCs w:val="24"/>
          <w:lang w:val="en-GB" w:eastAsia="en-GB"/>
        </w:rPr>
        <w:t>home based parental support</w:t>
      </w:r>
      <w:r w:rsidR="00A35DEE" w:rsidRPr="000C70C8">
        <w:rPr>
          <w:rFonts w:ascii="Arial" w:hAnsi="Arial" w:cs="Arial"/>
          <w:b/>
          <w:bCs/>
          <w:color w:val="000000" w:themeColor="text1"/>
          <w:sz w:val="24"/>
          <w:szCs w:val="24"/>
          <w:lang w:val="en-GB" w:eastAsia="en-GB"/>
        </w:rPr>
        <w:tab/>
        <w:t>School based parental support.</w:t>
      </w:r>
    </w:p>
    <w:p w14:paraId="32988DE8" w14:textId="2B061A64" w:rsidR="00910B46" w:rsidRPr="000C70C8" w:rsidRDefault="00910B46" w:rsidP="0080605E">
      <w:pPr>
        <w:jc w:val="both"/>
        <w:rPr>
          <w:rFonts w:ascii="Arial" w:hAnsi="Arial" w:cs="Arial"/>
          <w:color w:val="000000" w:themeColor="text1"/>
          <w:sz w:val="24"/>
          <w:szCs w:val="24"/>
          <w:lang w:val="en-US"/>
        </w:rPr>
      </w:pPr>
      <w:r w:rsidRPr="000C70C8">
        <w:rPr>
          <w:rFonts w:ascii="Arial" w:hAnsi="Arial" w:cs="Arial"/>
          <w:color w:val="000000" w:themeColor="text1"/>
          <w:sz w:val="24"/>
          <w:szCs w:val="24"/>
          <w:lang w:val="en-US"/>
        </w:rPr>
        <w:br w:type="page"/>
      </w:r>
    </w:p>
    <w:sdt>
      <w:sdtPr>
        <w:rPr>
          <w:rFonts w:asciiTheme="minorHAnsi" w:eastAsiaTheme="minorHAnsi" w:hAnsiTheme="minorHAnsi" w:cstheme="minorBidi"/>
          <w:color w:val="auto"/>
          <w:kern w:val="2"/>
          <w:sz w:val="22"/>
          <w:szCs w:val="22"/>
          <w:lang w:val="en-ZA"/>
          <w14:ligatures w14:val="standardContextual"/>
        </w:rPr>
        <w:id w:val="-129168312"/>
        <w:docPartObj>
          <w:docPartGallery w:val="Table of Contents"/>
          <w:docPartUnique/>
        </w:docPartObj>
      </w:sdtPr>
      <w:sdtEndPr>
        <w:rPr>
          <w:b/>
          <w:bCs/>
          <w:noProof/>
        </w:rPr>
      </w:sdtEndPr>
      <w:sdtContent>
        <w:p w14:paraId="65204BF3" w14:textId="539AFEA0" w:rsidR="00426466" w:rsidRPr="000C70C8" w:rsidRDefault="00426466" w:rsidP="00426466">
          <w:pPr>
            <w:pStyle w:val="TOCHeading"/>
            <w:numPr>
              <w:ilvl w:val="0"/>
              <w:numId w:val="0"/>
            </w:numPr>
            <w:ind w:left="432" w:hanging="432"/>
            <w:rPr>
              <w:b/>
              <w:bCs/>
            </w:rPr>
          </w:pPr>
          <w:r w:rsidRPr="000C70C8">
            <w:rPr>
              <w:b/>
              <w:bCs/>
            </w:rPr>
            <w:t>Table of Contents</w:t>
          </w:r>
        </w:p>
        <w:p w14:paraId="5F0ECF7B" w14:textId="0EFC984D" w:rsidR="001A51BF" w:rsidRDefault="00426466">
          <w:pPr>
            <w:pStyle w:val="TOC1"/>
            <w:rPr>
              <w:rFonts w:asciiTheme="minorHAnsi" w:eastAsiaTheme="minorEastAsia" w:hAnsiTheme="minorHAnsi" w:cstheme="minorBidi"/>
              <w:noProof/>
              <w:color w:val="auto"/>
              <w:kern w:val="2"/>
              <w:sz w:val="22"/>
              <w:lang w:val="en-ZA" w:eastAsia="en-ZA"/>
              <w14:ligatures w14:val="standardContextual"/>
            </w:rPr>
          </w:pPr>
          <w:r w:rsidRPr="000C70C8">
            <w:rPr>
              <w:b/>
              <w:bCs/>
              <w:noProof/>
            </w:rPr>
            <w:fldChar w:fldCharType="begin"/>
          </w:r>
          <w:r w:rsidRPr="000C70C8">
            <w:rPr>
              <w:b/>
              <w:bCs/>
              <w:noProof/>
            </w:rPr>
            <w:instrText xml:space="preserve"> TOC \o "1-3" \h \z \u </w:instrText>
          </w:r>
          <w:r w:rsidRPr="000C70C8">
            <w:rPr>
              <w:b/>
              <w:bCs/>
              <w:noProof/>
            </w:rPr>
            <w:fldChar w:fldCharType="separate"/>
          </w:r>
          <w:hyperlink w:anchor="_Toc181208974" w:history="1">
            <w:r w:rsidR="001A51BF" w:rsidRPr="00441180">
              <w:rPr>
                <w:rStyle w:val="Hyperlink"/>
                <w:noProof/>
              </w:rPr>
              <w:t>ACKNOWLEDGEMENTS</w:t>
            </w:r>
            <w:r w:rsidR="001A51BF">
              <w:rPr>
                <w:noProof/>
                <w:webHidden/>
              </w:rPr>
              <w:tab/>
            </w:r>
            <w:r w:rsidR="001A51BF">
              <w:rPr>
                <w:noProof/>
                <w:webHidden/>
              </w:rPr>
              <w:fldChar w:fldCharType="begin"/>
            </w:r>
            <w:r w:rsidR="001A51BF">
              <w:rPr>
                <w:noProof/>
                <w:webHidden/>
              </w:rPr>
              <w:instrText xml:space="preserve"> PAGEREF _Toc181208974 \h </w:instrText>
            </w:r>
            <w:r w:rsidR="001A51BF">
              <w:rPr>
                <w:noProof/>
                <w:webHidden/>
              </w:rPr>
            </w:r>
            <w:r w:rsidR="001A51BF">
              <w:rPr>
                <w:noProof/>
                <w:webHidden/>
              </w:rPr>
              <w:fldChar w:fldCharType="separate"/>
            </w:r>
            <w:r w:rsidR="00440010">
              <w:rPr>
                <w:noProof/>
                <w:webHidden/>
              </w:rPr>
              <w:t>ii</w:t>
            </w:r>
            <w:r w:rsidR="001A51BF">
              <w:rPr>
                <w:noProof/>
                <w:webHidden/>
              </w:rPr>
              <w:fldChar w:fldCharType="end"/>
            </w:r>
          </w:hyperlink>
        </w:p>
        <w:p w14:paraId="563A9A51" w14:textId="381DAF0D"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8975" w:history="1">
            <w:r w:rsidRPr="00441180">
              <w:rPr>
                <w:rStyle w:val="Hyperlink"/>
                <w:noProof/>
              </w:rPr>
              <w:t>DEDICATION</w:t>
            </w:r>
            <w:r>
              <w:rPr>
                <w:noProof/>
                <w:webHidden/>
              </w:rPr>
              <w:tab/>
            </w:r>
            <w:r>
              <w:rPr>
                <w:noProof/>
                <w:webHidden/>
              </w:rPr>
              <w:fldChar w:fldCharType="begin"/>
            </w:r>
            <w:r>
              <w:rPr>
                <w:noProof/>
                <w:webHidden/>
              </w:rPr>
              <w:instrText xml:space="preserve"> PAGEREF _Toc181208975 \h </w:instrText>
            </w:r>
            <w:r>
              <w:rPr>
                <w:noProof/>
                <w:webHidden/>
              </w:rPr>
            </w:r>
            <w:r>
              <w:rPr>
                <w:noProof/>
                <w:webHidden/>
              </w:rPr>
              <w:fldChar w:fldCharType="separate"/>
            </w:r>
            <w:r w:rsidR="00440010">
              <w:rPr>
                <w:noProof/>
                <w:webHidden/>
              </w:rPr>
              <w:t>iii</w:t>
            </w:r>
            <w:r>
              <w:rPr>
                <w:noProof/>
                <w:webHidden/>
              </w:rPr>
              <w:fldChar w:fldCharType="end"/>
            </w:r>
          </w:hyperlink>
        </w:p>
        <w:p w14:paraId="213F0033" w14:textId="65DB49F7"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8976" w:history="1">
            <w:r w:rsidRPr="00441180">
              <w:rPr>
                <w:rStyle w:val="Hyperlink"/>
                <w:noProof/>
              </w:rPr>
              <w:t>PLAGIARISM DECLARATION</w:t>
            </w:r>
            <w:r>
              <w:rPr>
                <w:noProof/>
                <w:webHidden/>
              </w:rPr>
              <w:tab/>
            </w:r>
            <w:r>
              <w:rPr>
                <w:noProof/>
                <w:webHidden/>
              </w:rPr>
              <w:fldChar w:fldCharType="begin"/>
            </w:r>
            <w:r>
              <w:rPr>
                <w:noProof/>
                <w:webHidden/>
              </w:rPr>
              <w:instrText xml:space="preserve"> PAGEREF _Toc181208976 \h </w:instrText>
            </w:r>
            <w:r>
              <w:rPr>
                <w:noProof/>
                <w:webHidden/>
              </w:rPr>
            </w:r>
            <w:r>
              <w:rPr>
                <w:noProof/>
                <w:webHidden/>
              </w:rPr>
              <w:fldChar w:fldCharType="separate"/>
            </w:r>
            <w:r w:rsidR="00440010">
              <w:rPr>
                <w:noProof/>
                <w:webHidden/>
              </w:rPr>
              <w:t>iv</w:t>
            </w:r>
            <w:r>
              <w:rPr>
                <w:noProof/>
                <w:webHidden/>
              </w:rPr>
              <w:fldChar w:fldCharType="end"/>
            </w:r>
          </w:hyperlink>
        </w:p>
        <w:p w14:paraId="08F77827" w14:textId="0C466437"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8977" w:history="1">
            <w:r w:rsidRPr="00441180">
              <w:rPr>
                <w:rStyle w:val="Hyperlink"/>
                <w:noProof/>
              </w:rPr>
              <w:t>ABSTRACT</w:t>
            </w:r>
            <w:r>
              <w:rPr>
                <w:noProof/>
                <w:webHidden/>
              </w:rPr>
              <w:tab/>
            </w:r>
            <w:r>
              <w:rPr>
                <w:noProof/>
                <w:webHidden/>
              </w:rPr>
              <w:fldChar w:fldCharType="begin"/>
            </w:r>
            <w:r>
              <w:rPr>
                <w:noProof/>
                <w:webHidden/>
              </w:rPr>
              <w:instrText xml:space="preserve"> PAGEREF _Toc181208977 \h </w:instrText>
            </w:r>
            <w:r>
              <w:rPr>
                <w:noProof/>
                <w:webHidden/>
              </w:rPr>
            </w:r>
            <w:r>
              <w:rPr>
                <w:noProof/>
                <w:webHidden/>
              </w:rPr>
              <w:fldChar w:fldCharType="separate"/>
            </w:r>
            <w:r w:rsidR="00440010">
              <w:rPr>
                <w:noProof/>
                <w:webHidden/>
              </w:rPr>
              <w:t>v</w:t>
            </w:r>
            <w:r>
              <w:rPr>
                <w:noProof/>
                <w:webHidden/>
              </w:rPr>
              <w:fldChar w:fldCharType="end"/>
            </w:r>
          </w:hyperlink>
        </w:p>
        <w:p w14:paraId="18C9188F" w14:textId="1A757EED"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8978" w:history="1">
            <w:r w:rsidRPr="00441180">
              <w:rPr>
                <w:rStyle w:val="Hyperlink"/>
                <w:noProof/>
              </w:rPr>
              <w:t>LIST OF TABLES</w:t>
            </w:r>
            <w:r>
              <w:rPr>
                <w:noProof/>
                <w:webHidden/>
              </w:rPr>
              <w:tab/>
            </w:r>
            <w:r>
              <w:rPr>
                <w:noProof/>
                <w:webHidden/>
              </w:rPr>
              <w:fldChar w:fldCharType="begin"/>
            </w:r>
            <w:r>
              <w:rPr>
                <w:noProof/>
                <w:webHidden/>
              </w:rPr>
              <w:instrText xml:space="preserve"> PAGEREF _Toc181208978 \h </w:instrText>
            </w:r>
            <w:r>
              <w:rPr>
                <w:noProof/>
                <w:webHidden/>
              </w:rPr>
            </w:r>
            <w:r>
              <w:rPr>
                <w:noProof/>
                <w:webHidden/>
              </w:rPr>
              <w:fldChar w:fldCharType="separate"/>
            </w:r>
            <w:r w:rsidR="00440010">
              <w:rPr>
                <w:noProof/>
                <w:webHidden/>
              </w:rPr>
              <w:t>xi</w:t>
            </w:r>
            <w:r>
              <w:rPr>
                <w:noProof/>
                <w:webHidden/>
              </w:rPr>
              <w:fldChar w:fldCharType="end"/>
            </w:r>
          </w:hyperlink>
        </w:p>
        <w:p w14:paraId="75BFD5C0" w14:textId="34FCB4DB"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8979" w:history="1">
            <w:r w:rsidRPr="00441180">
              <w:rPr>
                <w:rStyle w:val="Hyperlink"/>
                <w:noProof/>
              </w:rPr>
              <w:t>LIST OF FIGURES</w:t>
            </w:r>
            <w:r>
              <w:rPr>
                <w:noProof/>
                <w:webHidden/>
              </w:rPr>
              <w:tab/>
            </w:r>
            <w:r>
              <w:rPr>
                <w:noProof/>
                <w:webHidden/>
              </w:rPr>
              <w:fldChar w:fldCharType="begin"/>
            </w:r>
            <w:r>
              <w:rPr>
                <w:noProof/>
                <w:webHidden/>
              </w:rPr>
              <w:instrText xml:space="preserve"> PAGEREF _Toc181208979 \h </w:instrText>
            </w:r>
            <w:r>
              <w:rPr>
                <w:noProof/>
                <w:webHidden/>
              </w:rPr>
            </w:r>
            <w:r>
              <w:rPr>
                <w:noProof/>
                <w:webHidden/>
              </w:rPr>
              <w:fldChar w:fldCharType="separate"/>
            </w:r>
            <w:r w:rsidR="00440010">
              <w:rPr>
                <w:noProof/>
                <w:webHidden/>
              </w:rPr>
              <w:t>xii</w:t>
            </w:r>
            <w:r>
              <w:rPr>
                <w:noProof/>
                <w:webHidden/>
              </w:rPr>
              <w:fldChar w:fldCharType="end"/>
            </w:r>
          </w:hyperlink>
        </w:p>
        <w:p w14:paraId="5B78229B" w14:textId="38C9EC64"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8980" w:history="1">
            <w:r w:rsidRPr="00441180">
              <w:rPr>
                <w:rStyle w:val="Hyperlink"/>
                <w:noProof/>
              </w:rPr>
              <w:t>LIST OF ABBREVIATION/ACRONYMS</w:t>
            </w:r>
            <w:r>
              <w:rPr>
                <w:noProof/>
                <w:webHidden/>
              </w:rPr>
              <w:tab/>
            </w:r>
            <w:r>
              <w:rPr>
                <w:noProof/>
                <w:webHidden/>
              </w:rPr>
              <w:fldChar w:fldCharType="begin"/>
            </w:r>
            <w:r>
              <w:rPr>
                <w:noProof/>
                <w:webHidden/>
              </w:rPr>
              <w:instrText xml:space="preserve"> PAGEREF _Toc181208980 \h </w:instrText>
            </w:r>
            <w:r>
              <w:rPr>
                <w:noProof/>
                <w:webHidden/>
              </w:rPr>
            </w:r>
            <w:r>
              <w:rPr>
                <w:noProof/>
                <w:webHidden/>
              </w:rPr>
              <w:fldChar w:fldCharType="separate"/>
            </w:r>
            <w:r w:rsidR="00440010">
              <w:rPr>
                <w:noProof/>
                <w:webHidden/>
              </w:rPr>
              <w:t>xiii</w:t>
            </w:r>
            <w:r>
              <w:rPr>
                <w:noProof/>
                <w:webHidden/>
              </w:rPr>
              <w:fldChar w:fldCharType="end"/>
            </w:r>
          </w:hyperlink>
        </w:p>
        <w:p w14:paraId="2AD477E4" w14:textId="6907A989"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8981" w:history="1">
            <w:r w:rsidRPr="00441180">
              <w:rPr>
                <w:rStyle w:val="Hyperlink"/>
                <w:noProof/>
              </w:rPr>
              <w:t>1</w:t>
            </w:r>
            <w:r>
              <w:rPr>
                <w:rFonts w:asciiTheme="minorHAnsi" w:eastAsiaTheme="minorEastAsia" w:hAnsiTheme="minorHAnsi" w:cstheme="minorBidi"/>
                <w:noProof/>
                <w:color w:val="auto"/>
                <w:kern w:val="2"/>
                <w:sz w:val="22"/>
                <w:lang w:val="en-ZA" w:eastAsia="en-ZA"/>
                <w14:ligatures w14:val="standardContextual"/>
              </w:rPr>
              <w:tab/>
            </w:r>
            <w:r w:rsidRPr="00441180">
              <w:rPr>
                <w:rStyle w:val="Hyperlink"/>
                <w:noProof/>
              </w:rPr>
              <w:t>CHAPTER 1</w:t>
            </w:r>
            <w:r>
              <w:rPr>
                <w:noProof/>
                <w:webHidden/>
              </w:rPr>
              <w:tab/>
            </w:r>
            <w:r>
              <w:rPr>
                <w:noProof/>
                <w:webHidden/>
              </w:rPr>
              <w:fldChar w:fldCharType="begin"/>
            </w:r>
            <w:r>
              <w:rPr>
                <w:noProof/>
                <w:webHidden/>
              </w:rPr>
              <w:instrText xml:space="preserve"> PAGEREF _Toc181208981 \h </w:instrText>
            </w:r>
            <w:r>
              <w:rPr>
                <w:noProof/>
                <w:webHidden/>
              </w:rPr>
            </w:r>
            <w:r>
              <w:rPr>
                <w:noProof/>
                <w:webHidden/>
              </w:rPr>
              <w:fldChar w:fldCharType="separate"/>
            </w:r>
            <w:r w:rsidR="00440010">
              <w:rPr>
                <w:noProof/>
                <w:webHidden/>
              </w:rPr>
              <w:t>1</w:t>
            </w:r>
            <w:r>
              <w:rPr>
                <w:noProof/>
                <w:webHidden/>
              </w:rPr>
              <w:fldChar w:fldCharType="end"/>
            </w:r>
          </w:hyperlink>
        </w:p>
        <w:p w14:paraId="340828AA" w14:textId="67C87FED" w:rsidR="001A51BF" w:rsidRDefault="001A51BF">
          <w:pPr>
            <w:pStyle w:val="TOC2"/>
            <w:rPr>
              <w:rFonts w:cstheme="minorBidi"/>
              <w:noProof/>
              <w:kern w:val="2"/>
              <w:lang w:val="en-ZA" w:eastAsia="en-ZA"/>
              <w14:ligatures w14:val="standardContextual"/>
            </w:rPr>
          </w:pPr>
          <w:hyperlink w:anchor="_Toc181208982" w:history="1">
            <w:r w:rsidRPr="00441180">
              <w:rPr>
                <w:rStyle w:val="Hyperlink"/>
                <w:noProof/>
              </w:rPr>
              <w:t>1.1</w:t>
            </w:r>
            <w:r>
              <w:rPr>
                <w:rFonts w:cstheme="minorBidi"/>
                <w:noProof/>
                <w:kern w:val="2"/>
                <w:lang w:val="en-ZA" w:eastAsia="en-ZA"/>
                <w14:ligatures w14:val="standardContextual"/>
              </w:rPr>
              <w:tab/>
            </w:r>
            <w:r w:rsidRPr="00441180">
              <w:rPr>
                <w:rStyle w:val="Hyperlink"/>
                <w:noProof/>
              </w:rPr>
              <w:t>Introduction</w:t>
            </w:r>
            <w:r>
              <w:rPr>
                <w:noProof/>
                <w:webHidden/>
              </w:rPr>
              <w:tab/>
            </w:r>
            <w:r>
              <w:rPr>
                <w:noProof/>
                <w:webHidden/>
              </w:rPr>
              <w:fldChar w:fldCharType="begin"/>
            </w:r>
            <w:r>
              <w:rPr>
                <w:noProof/>
                <w:webHidden/>
              </w:rPr>
              <w:instrText xml:space="preserve"> PAGEREF _Toc181208982 \h </w:instrText>
            </w:r>
            <w:r>
              <w:rPr>
                <w:noProof/>
                <w:webHidden/>
              </w:rPr>
            </w:r>
            <w:r>
              <w:rPr>
                <w:noProof/>
                <w:webHidden/>
              </w:rPr>
              <w:fldChar w:fldCharType="separate"/>
            </w:r>
            <w:r w:rsidR="00440010">
              <w:rPr>
                <w:noProof/>
                <w:webHidden/>
              </w:rPr>
              <w:t>1</w:t>
            </w:r>
            <w:r>
              <w:rPr>
                <w:noProof/>
                <w:webHidden/>
              </w:rPr>
              <w:fldChar w:fldCharType="end"/>
            </w:r>
          </w:hyperlink>
        </w:p>
        <w:p w14:paraId="380CDC7F" w14:textId="7B75C54D" w:rsidR="001A51BF" w:rsidRDefault="001A51BF">
          <w:pPr>
            <w:pStyle w:val="TOC2"/>
            <w:rPr>
              <w:rFonts w:cstheme="minorBidi"/>
              <w:noProof/>
              <w:kern w:val="2"/>
              <w:lang w:val="en-ZA" w:eastAsia="en-ZA"/>
              <w14:ligatures w14:val="standardContextual"/>
            </w:rPr>
          </w:pPr>
          <w:hyperlink w:anchor="_Toc181208983" w:history="1">
            <w:r w:rsidRPr="00441180">
              <w:rPr>
                <w:rStyle w:val="Hyperlink"/>
                <w:noProof/>
              </w:rPr>
              <w:t>1.2</w:t>
            </w:r>
            <w:r>
              <w:rPr>
                <w:rFonts w:cstheme="minorBidi"/>
                <w:noProof/>
                <w:kern w:val="2"/>
                <w:lang w:val="en-ZA" w:eastAsia="en-ZA"/>
                <w14:ligatures w14:val="standardContextual"/>
              </w:rPr>
              <w:tab/>
            </w:r>
            <w:r w:rsidRPr="00441180">
              <w:rPr>
                <w:rStyle w:val="Hyperlink"/>
                <w:noProof/>
              </w:rPr>
              <w:t>Background of the Study</w:t>
            </w:r>
            <w:r>
              <w:rPr>
                <w:noProof/>
                <w:webHidden/>
              </w:rPr>
              <w:tab/>
            </w:r>
            <w:r>
              <w:rPr>
                <w:noProof/>
                <w:webHidden/>
              </w:rPr>
              <w:fldChar w:fldCharType="begin"/>
            </w:r>
            <w:r>
              <w:rPr>
                <w:noProof/>
                <w:webHidden/>
              </w:rPr>
              <w:instrText xml:space="preserve"> PAGEREF _Toc181208983 \h </w:instrText>
            </w:r>
            <w:r>
              <w:rPr>
                <w:noProof/>
                <w:webHidden/>
              </w:rPr>
            </w:r>
            <w:r>
              <w:rPr>
                <w:noProof/>
                <w:webHidden/>
              </w:rPr>
              <w:fldChar w:fldCharType="separate"/>
            </w:r>
            <w:r w:rsidR="00440010">
              <w:rPr>
                <w:noProof/>
                <w:webHidden/>
              </w:rPr>
              <w:t>1</w:t>
            </w:r>
            <w:r>
              <w:rPr>
                <w:noProof/>
                <w:webHidden/>
              </w:rPr>
              <w:fldChar w:fldCharType="end"/>
            </w:r>
          </w:hyperlink>
        </w:p>
        <w:p w14:paraId="6073CCB3" w14:textId="2A2CEC5C" w:rsidR="001A51BF" w:rsidRDefault="001A51BF">
          <w:pPr>
            <w:pStyle w:val="TOC2"/>
            <w:rPr>
              <w:rFonts w:cstheme="minorBidi"/>
              <w:noProof/>
              <w:kern w:val="2"/>
              <w:lang w:val="en-ZA" w:eastAsia="en-ZA"/>
              <w14:ligatures w14:val="standardContextual"/>
            </w:rPr>
          </w:pPr>
          <w:hyperlink w:anchor="_Toc181208984" w:history="1">
            <w:r w:rsidRPr="00441180">
              <w:rPr>
                <w:rStyle w:val="Hyperlink"/>
                <w:noProof/>
              </w:rPr>
              <w:t>1.3</w:t>
            </w:r>
            <w:r>
              <w:rPr>
                <w:rFonts w:cstheme="minorBidi"/>
                <w:noProof/>
                <w:kern w:val="2"/>
                <w:lang w:val="en-ZA" w:eastAsia="en-ZA"/>
                <w14:ligatures w14:val="standardContextual"/>
              </w:rPr>
              <w:tab/>
            </w:r>
            <w:r w:rsidRPr="00441180">
              <w:rPr>
                <w:rStyle w:val="Hyperlink"/>
                <w:noProof/>
              </w:rPr>
              <w:t>Statement of the Problem</w:t>
            </w:r>
            <w:r>
              <w:rPr>
                <w:noProof/>
                <w:webHidden/>
              </w:rPr>
              <w:tab/>
            </w:r>
            <w:r>
              <w:rPr>
                <w:noProof/>
                <w:webHidden/>
              </w:rPr>
              <w:fldChar w:fldCharType="begin"/>
            </w:r>
            <w:r>
              <w:rPr>
                <w:noProof/>
                <w:webHidden/>
              </w:rPr>
              <w:instrText xml:space="preserve"> PAGEREF _Toc181208984 \h </w:instrText>
            </w:r>
            <w:r>
              <w:rPr>
                <w:noProof/>
                <w:webHidden/>
              </w:rPr>
            </w:r>
            <w:r>
              <w:rPr>
                <w:noProof/>
                <w:webHidden/>
              </w:rPr>
              <w:fldChar w:fldCharType="separate"/>
            </w:r>
            <w:r w:rsidR="00440010">
              <w:rPr>
                <w:noProof/>
                <w:webHidden/>
              </w:rPr>
              <w:t>5</w:t>
            </w:r>
            <w:r>
              <w:rPr>
                <w:noProof/>
                <w:webHidden/>
              </w:rPr>
              <w:fldChar w:fldCharType="end"/>
            </w:r>
          </w:hyperlink>
        </w:p>
        <w:p w14:paraId="5580E3B1" w14:textId="046A0344" w:rsidR="001A51BF" w:rsidRDefault="001A51BF">
          <w:pPr>
            <w:pStyle w:val="TOC2"/>
            <w:rPr>
              <w:rFonts w:cstheme="minorBidi"/>
              <w:noProof/>
              <w:kern w:val="2"/>
              <w:lang w:val="en-ZA" w:eastAsia="en-ZA"/>
              <w14:ligatures w14:val="standardContextual"/>
            </w:rPr>
          </w:pPr>
          <w:hyperlink w:anchor="_Toc181208985" w:history="1">
            <w:r w:rsidRPr="00441180">
              <w:rPr>
                <w:rStyle w:val="Hyperlink"/>
                <w:noProof/>
              </w:rPr>
              <w:t>1.4</w:t>
            </w:r>
            <w:r>
              <w:rPr>
                <w:rFonts w:cstheme="minorBidi"/>
                <w:noProof/>
                <w:kern w:val="2"/>
                <w:lang w:val="en-ZA" w:eastAsia="en-ZA"/>
                <w14:ligatures w14:val="standardContextual"/>
              </w:rPr>
              <w:tab/>
            </w:r>
            <w:r w:rsidRPr="00441180">
              <w:rPr>
                <w:rStyle w:val="Hyperlink"/>
                <w:noProof/>
              </w:rPr>
              <w:t>Motivation</w:t>
            </w:r>
            <w:r>
              <w:rPr>
                <w:noProof/>
                <w:webHidden/>
              </w:rPr>
              <w:tab/>
            </w:r>
            <w:r>
              <w:rPr>
                <w:noProof/>
                <w:webHidden/>
              </w:rPr>
              <w:fldChar w:fldCharType="begin"/>
            </w:r>
            <w:r>
              <w:rPr>
                <w:noProof/>
                <w:webHidden/>
              </w:rPr>
              <w:instrText xml:space="preserve"> PAGEREF _Toc181208985 \h </w:instrText>
            </w:r>
            <w:r>
              <w:rPr>
                <w:noProof/>
                <w:webHidden/>
              </w:rPr>
            </w:r>
            <w:r>
              <w:rPr>
                <w:noProof/>
                <w:webHidden/>
              </w:rPr>
              <w:fldChar w:fldCharType="separate"/>
            </w:r>
            <w:r w:rsidR="00440010">
              <w:rPr>
                <w:noProof/>
                <w:webHidden/>
              </w:rPr>
              <w:t>7</w:t>
            </w:r>
            <w:r>
              <w:rPr>
                <w:noProof/>
                <w:webHidden/>
              </w:rPr>
              <w:fldChar w:fldCharType="end"/>
            </w:r>
          </w:hyperlink>
        </w:p>
        <w:p w14:paraId="4CABD005" w14:textId="64915386" w:rsidR="001A51BF" w:rsidRDefault="001A51BF">
          <w:pPr>
            <w:pStyle w:val="TOC2"/>
            <w:rPr>
              <w:rFonts w:cstheme="minorBidi"/>
              <w:noProof/>
              <w:kern w:val="2"/>
              <w:lang w:val="en-ZA" w:eastAsia="en-ZA"/>
              <w14:ligatures w14:val="standardContextual"/>
            </w:rPr>
          </w:pPr>
          <w:hyperlink w:anchor="_Toc181208986" w:history="1">
            <w:r w:rsidRPr="00441180">
              <w:rPr>
                <w:rStyle w:val="Hyperlink"/>
                <w:noProof/>
              </w:rPr>
              <w:t>1.5</w:t>
            </w:r>
            <w:r>
              <w:rPr>
                <w:rFonts w:cstheme="minorBidi"/>
                <w:noProof/>
                <w:kern w:val="2"/>
                <w:lang w:val="en-ZA" w:eastAsia="en-ZA"/>
                <w14:ligatures w14:val="standardContextual"/>
              </w:rPr>
              <w:tab/>
            </w:r>
            <w:r w:rsidRPr="00441180">
              <w:rPr>
                <w:rStyle w:val="Hyperlink"/>
                <w:noProof/>
              </w:rPr>
              <w:t>Aims and Objectives of the Study</w:t>
            </w:r>
            <w:r>
              <w:rPr>
                <w:noProof/>
                <w:webHidden/>
              </w:rPr>
              <w:tab/>
            </w:r>
            <w:r>
              <w:rPr>
                <w:noProof/>
                <w:webHidden/>
              </w:rPr>
              <w:fldChar w:fldCharType="begin"/>
            </w:r>
            <w:r>
              <w:rPr>
                <w:noProof/>
                <w:webHidden/>
              </w:rPr>
              <w:instrText xml:space="preserve"> PAGEREF _Toc181208986 \h </w:instrText>
            </w:r>
            <w:r>
              <w:rPr>
                <w:noProof/>
                <w:webHidden/>
              </w:rPr>
            </w:r>
            <w:r>
              <w:rPr>
                <w:noProof/>
                <w:webHidden/>
              </w:rPr>
              <w:fldChar w:fldCharType="separate"/>
            </w:r>
            <w:r w:rsidR="00440010">
              <w:rPr>
                <w:noProof/>
                <w:webHidden/>
              </w:rPr>
              <w:t>8</w:t>
            </w:r>
            <w:r>
              <w:rPr>
                <w:noProof/>
                <w:webHidden/>
              </w:rPr>
              <w:fldChar w:fldCharType="end"/>
            </w:r>
          </w:hyperlink>
        </w:p>
        <w:p w14:paraId="76583E08" w14:textId="00B7AFB8"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8987" w:history="1">
            <w:r w:rsidRPr="00441180">
              <w:rPr>
                <w:rStyle w:val="Hyperlink"/>
                <w:noProof/>
              </w:rPr>
              <w:t>1.5.1</w:t>
            </w:r>
            <w:r>
              <w:rPr>
                <w:rFonts w:cstheme="minorBidi"/>
                <w:noProof/>
                <w:kern w:val="2"/>
                <w:lang w:val="en-ZA" w:eastAsia="en-ZA"/>
                <w14:ligatures w14:val="standardContextual"/>
              </w:rPr>
              <w:tab/>
            </w:r>
            <w:r w:rsidRPr="00441180">
              <w:rPr>
                <w:rStyle w:val="Hyperlink"/>
                <w:noProof/>
              </w:rPr>
              <w:t>Aims</w:t>
            </w:r>
            <w:r>
              <w:rPr>
                <w:noProof/>
                <w:webHidden/>
              </w:rPr>
              <w:tab/>
            </w:r>
            <w:r>
              <w:rPr>
                <w:noProof/>
                <w:webHidden/>
              </w:rPr>
              <w:fldChar w:fldCharType="begin"/>
            </w:r>
            <w:r>
              <w:rPr>
                <w:noProof/>
                <w:webHidden/>
              </w:rPr>
              <w:instrText xml:space="preserve"> PAGEREF _Toc181208987 \h </w:instrText>
            </w:r>
            <w:r>
              <w:rPr>
                <w:noProof/>
                <w:webHidden/>
              </w:rPr>
            </w:r>
            <w:r>
              <w:rPr>
                <w:noProof/>
                <w:webHidden/>
              </w:rPr>
              <w:fldChar w:fldCharType="separate"/>
            </w:r>
            <w:r w:rsidR="00440010">
              <w:rPr>
                <w:noProof/>
                <w:webHidden/>
              </w:rPr>
              <w:t>8</w:t>
            </w:r>
            <w:r>
              <w:rPr>
                <w:noProof/>
                <w:webHidden/>
              </w:rPr>
              <w:fldChar w:fldCharType="end"/>
            </w:r>
          </w:hyperlink>
        </w:p>
        <w:p w14:paraId="3250C087" w14:textId="180ABFDD"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8988" w:history="1">
            <w:r w:rsidRPr="00441180">
              <w:rPr>
                <w:rStyle w:val="Hyperlink"/>
                <w:noProof/>
              </w:rPr>
              <w:t>1.5.2</w:t>
            </w:r>
            <w:r>
              <w:rPr>
                <w:rFonts w:cstheme="minorBidi"/>
                <w:noProof/>
                <w:kern w:val="2"/>
                <w:lang w:val="en-ZA" w:eastAsia="en-ZA"/>
                <w14:ligatures w14:val="standardContextual"/>
              </w:rPr>
              <w:tab/>
            </w:r>
            <w:r w:rsidRPr="00441180">
              <w:rPr>
                <w:rStyle w:val="Hyperlink"/>
                <w:noProof/>
              </w:rPr>
              <w:t>Objectives</w:t>
            </w:r>
            <w:r>
              <w:rPr>
                <w:noProof/>
                <w:webHidden/>
              </w:rPr>
              <w:tab/>
            </w:r>
            <w:r>
              <w:rPr>
                <w:noProof/>
                <w:webHidden/>
              </w:rPr>
              <w:fldChar w:fldCharType="begin"/>
            </w:r>
            <w:r>
              <w:rPr>
                <w:noProof/>
                <w:webHidden/>
              </w:rPr>
              <w:instrText xml:space="preserve"> PAGEREF _Toc181208988 \h </w:instrText>
            </w:r>
            <w:r>
              <w:rPr>
                <w:noProof/>
                <w:webHidden/>
              </w:rPr>
            </w:r>
            <w:r>
              <w:rPr>
                <w:noProof/>
                <w:webHidden/>
              </w:rPr>
              <w:fldChar w:fldCharType="separate"/>
            </w:r>
            <w:r w:rsidR="00440010">
              <w:rPr>
                <w:noProof/>
                <w:webHidden/>
              </w:rPr>
              <w:t>8</w:t>
            </w:r>
            <w:r>
              <w:rPr>
                <w:noProof/>
                <w:webHidden/>
              </w:rPr>
              <w:fldChar w:fldCharType="end"/>
            </w:r>
          </w:hyperlink>
        </w:p>
        <w:p w14:paraId="5EF6CC30" w14:textId="5C1FF7D5" w:rsidR="001A51BF" w:rsidRDefault="001A51BF">
          <w:pPr>
            <w:pStyle w:val="TOC2"/>
            <w:rPr>
              <w:rFonts w:cstheme="minorBidi"/>
              <w:noProof/>
              <w:kern w:val="2"/>
              <w:lang w:val="en-ZA" w:eastAsia="en-ZA"/>
              <w14:ligatures w14:val="standardContextual"/>
            </w:rPr>
          </w:pPr>
          <w:hyperlink w:anchor="_Toc181208989" w:history="1">
            <w:r w:rsidRPr="00441180">
              <w:rPr>
                <w:rStyle w:val="Hyperlink"/>
                <w:noProof/>
              </w:rPr>
              <w:t>1.6</w:t>
            </w:r>
            <w:r>
              <w:rPr>
                <w:rFonts w:cstheme="minorBidi"/>
                <w:noProof/>
                <w:kern w:val="2"/>
                <w:lang w:val="en-ZA" w:eastAsia="en-ZA"/>
                <w14:ligatures w14:val="standardContextual"/>
              </w:rPr>
              <w:tab/>
            </w:r>
            <w:r w:rsidRPr="00441180">
              <w:rPr>
                <w:rStyle w:val="Hyperlink"/>
                <w:noProof/>
              </w:rPr>
              <w:t>Research Question</w:t>
            </w:r>
            <w:r>
              <w:rPr>
                <w:noProof/>
                <w:webHidden/>
              </w:rPr>
              <w:tab/>
            </w:r>
            <w:r>
              <w:rPr>
                <w:noProof/>
                <w:webHidden/>
              </w:rPr>
              <w:fldChar w:fldCharType="begin"/>
            </w:r>
            <w:r>
              <w:rPr>
                <w:noProof/>
                <w:webHidden/>
              </w:rPr>
              <w:instrText xml:space="preserve"> PAGEREF _Toc181208989 \h </w:instrText>
            </w:r>
            <w:r>
              <w:rPr>
                <w:noProof/>
                <w:webHidden/>
              </w:rPr>
            </w:r>
            <w:r>
              <w:rPr>
                <w:noProof/>
                <w:webHidden/>
              </w:rPr>
              <w:fldChar w:fldCharType="separate"/>
            </w:r>
            <w:r w:rsidR="00440010">
              <w:rPr>
                <w:noProof/>
                <w:webHidden/>
              </w:rPr>
              <w:t>8</w:t>
            </w:r>
            <w:r>
              <w:rPr>
                <w:noProof/>
                <w:webHidden/>
              </w:rPr>
              <w:fldChar w:fldCharType="end"/>
            </w:r>
          </w:hyperlink>
        </w:p>
        <w:p w14:paraId="3D0442C7" w14:textId="52AF99E4"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8990" w:history="1">
            <w:r w:rsidRPr="00441180">
              <w:rPr>
                <w:rStyle w:val="Hyperlink"/>
                <w:noProof/>
              </w:rPr>
              <w:t>1.6.1</w:t>
            </w:r>
            <w:r>
              <w:rPr>
                <w:rFonts w:cstheme="minorBidi"/>
                <w:noProof/>
                <w:kern w:val="2"/>
                <w:lang w:val="en-ZA" w:eastAsia="en-ZA"/>
                <w14:ligatures w14:val="standardContextual"/>
              </w:rPr>
              <w:tab/>
            </w:r>
            <w:r w:rsidRPr="00441180">
              <w:rPr>
                <w:rStyle w:val="Hyperlink"/>
                <w:noProof/>
              </w:rPr>
              <w:t>Research sub-questions</w:t>
            </w:r>
            <w:r>
              <w:rPr>
                <w:noProof/>
                <w:webHidden/>
              </w:rPr>
              <w:tab/>
            </w:r>
            <w:r>
              <w:rPr>
                <w:noProof/>
                <w:webHidden/>
              </w:rPr>
              <w:fldChar w:fldCharType="begin"/>
            </w:r>
            <w:r>
              <w:rPr>
                <w:noProof/>
                <w:webHidden/>
              </w:rPr>
              <w:instrText xml:space="preserve"> PAGEREF _Toc181208990 \h </w:instrText>
            </w:r>
            <w:r>
              <w:rPr>
                <w:noProof/>
                <w:webHidden/>
              </w:rPr>
            </w:r>
            <w:r>
              <w:rPr>
                <w:noProof/>
                <w:webHidden/>
              </w:rPr>
              <w:fldChar w:fldCharType="separate"/>
            </w:r>
            <w:r w:rsidR="00440010">
              <w:rPr>
                <w:noProof/>
                <w:webHidden/>
              </w:rPr>
              <w:t>8</w:t>
            </w:r>
            <w:r>
              <w:rPr>
                <w:noProof/>
                <w:webHidden/>
              </w:rPr>
              <w:fldChar w:fldCharType="end"/>
            </w:r>
          </w:hyperlink>
        </w:p>
        <w:p w14:paraId="67829100" w14:textId="79CC3EEC" w:rsidR="001A51BF" w:rsidRDefault="001A51BF">
          <w:pPr>
            <w:pStyle w:val="TOC2"/>
            <w:rPr>
              <w:rFonts w:cstheme="minorBidi"/>
              <w:noProof/>
              <w:kern w:val="2"/>
              <w:lang w:val="en-ZA" w:eastAsia="en-ZA"/>
              <w14:ligatures w14:val="standardContextual"/>
            </w:rPr>
          </w:pPr>
          <w:hyperlink w:anchor="_Toc181208991" w:history="1">
            <w:r w:rsidRPr="00441180">
              <w:rPr>
                <w:rStyle w:val="Hyperlink"/>
                <w:noProof/>
              </w:rPr>
              <w:t>1.7</w:t>
            </w:r>
            <w:r>
              <w:rPr>
                <w:rFonts w:cstheme="minorBidi"/>
                <w:noProof/>
                <w:kern w:val="2"/>
                <w:lang w:val="en-ZA" w:eastAsia="en-ZA"/>
                <w14:ligatures w14:val="standardContextual"/>
              </w:rPr>
              <w:tab/>
            </w:r>
            <w:r w:rsidRPr="00441180">
              <w:rPr>
                <w:rStyle w:val="Hyperlink"/>
                <w:noProof/>
              </w:rPr>
              <w:t>Significance of the Study</w:t>
            </w:r>
            <w:r>
              <w:rPr>
                <w:noProof/>
                <w:webHidden/>
              </w:rPr>
              <w:tab/>
            </w:r>
            <w:r>
              <w:rPr>
                <w:noProof/>
                <w:webHidden/>
              </w:rPr>
              <w:fldChar w:fldCharType="begin"/>
            </w:r>
            <w:r>
              <w:rPr>
                <w:noProof/>
                <w:webHidden/>
              </w:rPr>
              <w:instrText xml:space="preserve"> PAGEREF _Toc181208991 \h </w:instrText>
            </w:r>
            <w:r>
              <w:rPr>
                <w:noProof/>
                <w:webHidden/>
              </w:rPr>
            </w:r>
            <w:r>
              <w:rPr>
                <w:noProof/>
                <w:webHidden/>
              </w:rPr>
              <w:fldChar w:fldCharType="separate"/>
            </w:r>
            <w:r w:rsidR="00440010">
              <w:rPr>
                <w:noProof/>
                <w:webHidden/>
              </w:rPr>
              <w:t>9</w:t>
            </w:r>
            <w:r>
              <w:rPr>
                <w:noProof/>
                <w:webHidden/>
              </w:rPr>
              <w:fldChar w:fldCharType="end"/>
            </w:r>
          </w:hyperlink>
        </w:p>
        <w:p w14:paraId="17019C7F" w14:textId="41852B06" w:rsidR="001A51BF" w:rsidRDefault="001A51BF">
          <w:pPr>
            <w:pStyle w:val="TOC2"/>
            <w:rPr>
              <w:rFonts w:cstheme="minorBidi"/>
              <w:noProof/>
              <w:kern w:val="2"/>
              <w:lang w:val="en-ZA" w:eastAsia="en-ZA"/>
              <w14:ligatures w14:val="standardContextual"/>
            </w:rPr>
          </w:pPr>
          <w:hyperlink w:anchor="_Toc181208992" w:history="1">
            <w:r w:rsidRPr="00441180">
              <w:rPr>
                <w:rStyle w:val="Hyperlink"/>
                <w:noProof/>
              </w:rPr>
              <w:t>1.8</w:t>
            </w:r>
            <w:r>
              <w:rPr>
                <w:rFonts w:cstheme="minorBidi"/>
                <w:noProof/>
                <w:kern w:val="2"/>
                <w:lang w:val="en-ZA" w:eastAsia="en-ZA"/>
                <w14:ligatures w14:val="standardContextual"/>
              </w:rPr>
              <w:tab/>
            </w:r>
            <w:r w:rsidRPr="00441180">
              <w:rPr>
                <w:rStyle w:val="Hyperlink"/>
                <w:noProof/>
              </w:rPr>
              <w:t>Theoretical Framework</w:t>
            </w:r>
            <w:r>
              <w:rPr>
                <w:noProof/>
                <w:webHidden/>
              </w:rPr>
              <w:tab/>
            </w:r>
            <w:r>
              <w:rPr>
                <w:noProof/>
                <w:webHidden/>
              </w:rPr>
              <w:fldChar w:fldCharType="begin"/>
            </w:r>
            <w:r>
              <w:rPr>
                <w:noProof/>
                <w:webHidden/>
              </w:rPr>
              <w:instrText xml:space="preserve"> PAGEREF _Toc181208992 \h </w:instrText>
            </w:r>
            <w:r>
              <w:rPr>
                <w:noProof/>
                <w:webHidden/>
              </w:rPr>
            </w:r>
            <w:r>
              <w:rPr>
                <w:noProof/>
                <w:webHidden/>
              </w:rPr>
              <w:fldChar w:fldCharType="separate"/>
            </w:r>
            <w:r w:rsidR="00440010">
              <w:rPr>
                <w:noProof/>
                <w:webHidden/>
              </w:rPr>
              <w:t>9</w:t>
            </w:r>
            <w:r>
              <w:rPr>
                <w:noProof/>
                <w:webHidden/>
              </w:rPr>
              <w:fldChar w:fldCharType="end"/>
            </w:r>
          </w:hyperlink>
        </w:p>
        <w:p w14:paraId="33DD7267" w14:textId="2E20217B"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8993" w:history="1">
            <w:r w:rsidRPr="00441180">
              <w:rPr>
                <w:rStyle w:val="Hyperlink"/>
                <w:noProof/>
              </w:rPr>
              <w:t>1.8.1</w:t>
            </w:r>
            <w:r>
              <w:rPr>
                <w:rFonts w:cstheme="minorBidi"/>
                <w:noProof/>
                <w:kern w:val="2"/>
                <w:lang w:val="en-ZA" w:eastAsia="en-ZA"/>
                <w14:ligatures w14:val="standardContextual"/>
              </w:rPr>
              <w:tab/>
            </w:r>
            <w:r w:rsidRPr="00441180">
              <w:rPr>
                <w:rStyle w:val="Hyperlink"/>
                <w:noProof/>
              </w:rPr>
              <w:t>Hoover-Dempsey and Sandler’s parent involvement model</w:t>
            </w:r>
            <w:r>
              <w:rPr>
                <w:noProof/>
                <w:webHidden/>
              </w:rPr>
              <w:tab/>
            </w:r>
            <w:r>
              <w:rPr>
                <w:noProof/>
                <w:webHidden/>
              </w:rPr>
              <w:fldChar w:fldCharType="begin"/>
            </w:r>
            <w:r>
              <w:rPr>
                <w:noProof/>
                <w:webHidden/>
              </w:rPr>
              <w:instrText xml:space="preserve"> PAGEREF _Toc181208993 \h </w:instrText>
            </w:r>
            <w:r>
              <w:rPr>
                <w:noProof/>
                <w:webHidden/>
              </w:rPr>
            </w:r>
            <w:r>
              <w:rPr>
                <w:noProof/>
                <w:webHidden/>
              </w:rPr>
              <w:fldChar w:fldCharType="separate"/>
            </w:r>
            <w:r w:rsidR="00440010">
              <w:rPr>
                <w:noProof/>
                <w:webHidden/>
              </w:rPr>
              <w:t>10</w:t>
            </w:r>
            <w:r>
              <w:rPr>
                <w:noProof/>
                <w:webHidden/>
              </w:rPr>
              <w:fldChar w:fldCharType="end"/>
            </w:r>
          </w:hyperlink>
        </w:p>
        <w:p w14:paraId="517AB115" w14:textId="4132E1F7" w:rsidR="001A51BF" w:rsidRDefault="001A51BF">
          <w:pPr>
            <w:pStyle w:val="TOC2"/>
            <w:rPr>
              <w:rFonts w:cstheme="minorBidi"/>
              <w:noProof/>
              <w:kern w:val="2"/>
              <w:lang w:val="en-ZA" w:eastAsia="en-ZA"/>
              <w14:ligatures w14:val="standardContextual"/>
            </w:rPr>
          </w:pPr>
          <w:hyperlink w:anchor="_Toc181208994" w:history="1">
            <w:r w:rsidRPr="00441180">
              <w:rPr>
                <w:rStyle w:val="Hyperlink"/>
                <w:noProof/>
              </w:rPr>
              <w:t>1.9</w:t>
            </w:r>
            <w:r>
              <w:rPr>
                <w:rFonts w:cstheme="minorBidi"/>
                <w:noProof/>
                <w:kern w:val="2"/>
                <w:lang w:val="en-ZA" w:eastAsia="en-ZA"/>
                <w14:ligatures w14:val="standardContextual"/>
              </w:rPr>
              <w:tab/>
            </w:r>
            <w:r w:rsidRPr="00441180">
              <w:rPr>
                <w:rStyle w:val="Hyperlink"/>
                <w:noProof/>
              </w:rPr>
              <w:t>Research Design and Methodology</w:t>
            </w:r>
            <w:r>
              <w:rPr>
                <w:noProof/>
                <w:webHidden/>
              </w:rPr>
              <w:tab/>
            </w:r>
            <w:r>
              <w:rPr>
                <w:noProof/>
                <w:webHidden/>
              </w:rPr>
              <w:fldChar w:fldCharType="begin"/>
            </w:r>
            <w:r>
              <w:rPr>
                <w:noProof/>
                <w:webHidden/>
              </w:rPr>
              <w:instrText xml:space="preserve"> PAGEREF _Toc181208994 \h </w:instrText>
            </w:r>
            <w:r>
              <w:rPr>
                <w:noProof/>
                <w:webHidden/>
              </w:rPr>
            </w:r>
            <w:r>
              <w:rPr>
                <w:noProof/>
                <w:webHidden/>
              </w:rPr>
              <w:fldChar w:fldCharType="separate"/>
            </w:r>
            <w:r w:rsidR="00440010">
              <w:rPr>
                <w:noProof/>
                <w:webHidden/>
              </w:rPr>
              <w:t>11</w:t>
            </w:r>
            <w:r>
              <w:rPr>
                <w:noProof/>
                <w:webHidden/>
              </w:rPr>
              <w:fldChar w:fldCharType="end"/>
            </w:r>
          </w:hyperlink>
        </w:p>
        <w:p w14:paraId="6AE86066" w14:textId="187A5888"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8995" w:history="1">
            <w:r w:rsidRPr="00441180">
              <w:rPr>
                <w:rStyle w:val="Hyperlink"/>
                <w:noProof/>
              </w:rPr>
              <w:t>1.9.1</w:t>
            </w:r>
            <w:r>
              <w:rPr>
                <w:rFonts w:cstheme="minorBidi"/>
                <w:noProof/>
                <w:kern w:val="2"/>
                <w:lang w:val="en-ZA" w:eastAsia="en-ZA"/>
                <w14:ligatures w14:val="standardContextual"/>
              </w:rPr>
              <w:tab/>
            </w:r>
            <w:r w:rsidRPr="00441180">
              <w:rPr>
                <w:rStyle w:val="Hyperlink"/>
                <w:noProof/>
              </w:rPr>
              <w:t>Research paradigm</w:t>
            </w:r>
            <w:r>
              <w:rPr>
                <w:noProof/>
                <w:webHidden/>
              </w:rPr>
              <w:tab/>
            </w:r>
            <w:r>
              <w:rPr>
                <w:noProof/>
                <w:webHidden/>
              </w:rPr>
              <w:fldChar w:fldCharType="begin"/>
            </w:r>
            <w:r>
              <w:rPr>
                <w:noProof/>
                <w:webHidden/>
              </w:rPr>
              <w:instrText xml:space="preserve"> PAGEREF _Toc181208995 \h </w:instrText>
            </w:r>
            <w:r>
              <w:rPr>
                <w:noProof/>
                <w:webHidden/>
              </w:rPr>
            </w:r>
            <w:r>
              <w:rPr>
                <w:noProof/>
                <w:webHidden/>
              </w:rPr>
              <w:fldChar w:fldCharType="separate"/>
            </w:r>
            <w:r w:rsidR="00440010">
              <w:rPr>
                <w:noProof/>
                <w:webHidden/>
              </w:rPr>
              <w:t>11</w:t>
            </w:r>
            <w:r>
              <w:rPr>
                <w:noProof/>
                <w:webHidden/>
              </w:rPr>
              <w:fldChar w:fldCharType="end"/>
            </w:r>
          </w:hyperlink>
        </w:p>
        <w:p w14:paraId="6FC706DD" w14:textId="268962B5"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8996" w:history="1">
            <w:r w:rsidRPr="00441180">
              <w:rPr>
                <w:rStyle w:val="Hyperlink"/>
                <w:noProof/>
              </w:rPr>
              <w:t>1.9.2</w:t>
            </w:r>
            <w:r>
              <w:rPr>
                <w:rFonts w:cstheme="minorBidi"/>
                <w:noProof/>
                <w:kern w:val="2"/>
                <w:lang w:val="en-ZA" w:eastAsia="en-ZA"/>
                <w14:ligatures w14:val="standardContextual"/>
              </w:rPr>
              <w:tab/>
            </w:r>
            <w:r w:rsidRPr="00441180">
              <w:rPr>
                <w:rStyle w:val="Hyperlink"/>
                <w:noProof/>
              </w:rPr>
              <w:t>Research design</w:t>
            </w:r>
            <w:r>
              <w:rPr>
                <w:noProof/>
                <w:webHidden/>
              </w:rPr>
              <w:tab/>
            </w:r>
            <w:r>
              <w:rPr>
                <w:noProof/>
                <w:webHidden/>
              </w:rPr>
              <w:fldChar w:fldCharType="begin"/>
            </w:r>
            <w:r>
              <w:rPr>
                <w:noProof/>
                <w:webHidden/>
              </w:rPr>
              <w:instrText xml:space="preserve"> PAGEREF _Toc181208996 \h </w:instrText>
            </w:r>
            <w:r>
              <w:rPr>
                <w:noProof/>
                <w:webHidden/>
              </w:rPr>
            </w:r>
            <w:r>
              <w:rPr>
                <w:noProof/>
                <w:webHidden/>
              </w:rPr>
              <w:fldChar w:fldCharType="separate"/>
            </w:r>
            <w:r w:rsidR="00440010">
              <w:rPr>
                <w:noProof/>
                <w:webHidden/>
              </w:rPr>
              <w:t>12</w:t>
            </w:r>
            <w:r>
              <w:rPr>
                <w:noProof/>
                <w:webHidden/>
              </w:rPr>
              <w:fldChar w:fldCharType="end"/>
            </w:r>
          </w:hyperlink>
        </w:p>
        <w:p w14:paraId="415F3602" w14:textId="50522447"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8997" w:history="1">
            <w:r w:rsidRPr="00441180">
              <w:rPr>
                <w:rStyle w:val="Hyperlink"/>
                <w:noProof/>
              </w:rPr>
              <w:t>1.9.3</w:t>
            </w:r>
            <w:r>
              <w:rPr>
                <w:rFonts w:cstheme="minorBidi"/>
                <w:noProof/>
                <w:kern w:val="2"/>
                <w:lang w:val="en-ZA" w:eastAsia="en-ZA"/>
                <w14:ligatures w14:val="standardContextual"/>
              </w:rPr>
              <w:tab/>
            </w:r>
            <w:r w:rsidRPr="00441180">
              <w:rPr>
                <w:rStyle w:val="Hyperlink"/>
                <w:noProof/>
              </w:rPr>
              <w:t>Research approach</w:t>
            </w:r>
            <w:r>
              <w:rPr>
                <w:noProof/>
                <w:webHidden/>
              </w:rPr>
              <w:tab/>
            </w:r>
            <w:r>
              <w:rPr>
                <w:noProof/>
                <w:webHidden/>
              </w:rPr>
              <w:fldChar w:fldCharType="begin"/>
            </w:r>
            <w:r>
              <w:rPr>
                <w:noProof/>
                <w:webHidden/>
              </w:rPr>
              <w:instrText xml:space="preserve"> PAGEREF _Toc181208997 \h </w:instrText>
            </w:r>
            <w:r>
              <w:rPr>
                <w:noProof/>
                <w:webHidden/>
              </w:rPr>
            </w:r>
            <w:r>
              <w:rPr>
                <w:noProof/>
                <w:webHidden/>
              </w:rPr>
              <w:fldChar w:fldCharType="separate"/>
            </w:r>
            <w:r w:rsidR="00440010">
              <w:rPr>
                <w:noProof/>
                <w:webHidden/>
              </w:rPr>
              <w:t>12</w:t>
            </w:r>
            <w:r>
              <w:rPr>
                <w:noProof/>
                <w:webHidden/>
              </w:rPr>
              <w:fldChar w:fldCharType="end"/>
            </w:r>
          </w:hyperlink>
        </w:p>
        <w:p w14:paraId="7CA7CFF4" w14:textId="0A4C5465" w:rsidR="001A51BF" w:rsidRDefault="001A51BF">
          <w:pPr>
            <w:pStyle w:val="TOC2"/>
            <w:rPr>
              <w:rFonts w:cstheme="minorBidi"/>
              <w:noProof/>
              <w:kern w:val="2"/>
              <w:lang w:val="en-ZA" w:eastAsia="en-ZA"/>
              <w14:ligatures w14:val="standardContextual"/>
            </w:rPr>
          </w:pPr>
          <w:hyperlink w:anchor="_Toc181208998" w:history="1">
            <w:r w:rsidRPr="00441180">
              <w:rPr>
                <w:rStyle w:val="Hyperlink"/>
                <w:noProof/>
              </w:rPr>
              <w:t>1.10</w:t>
            </w:r>
            <w:r>
              <w:rPr>
                <w:rFonts w:cstheme="minorBidi"/>
                <w:noProof/>
                <w:kern w:val="2"/>
                <w:lang w:val="en-ZA" w:eastAsia="en-ZA"/>
                <w14:ligatures w14:val="standardContextual"/>
              </w:rPr>
              <w:tab/>
            </w:r>
            <w:r w:rsidRPr="00441180">
              <w:rPr>
                <w:rStyle w:val="Hyperlink"/>
                <w:noProof/>
              </w:rPr>
              <w:t>Location of the Study</w:t>
            </w:r>
            <w:r>
              <w:rPr>
                <w:noProof/>
                <w:webHidden/>
              </w:rPr>
              <w:tab/>
            </w:r>
            <w:r>
              <w:rPr>
                <w:noProof/>
                <w:webHidden/>
              </w:rPr>
              <w:fldChar w:fldCharType="begin"/>
            </w:r>
            <w:r>
              <w:rPr>
                <w:noProof/>
                <w:webHidden/>
              </w:rPr>
              <w:instrText xml:space="preserve"> PAGEREF _Toc181208998 \h </w:instrText>
            </w:r>
            <w:r>
              <w:rPr>
                <w:noProof/>
                <w:webHidden/>
              </w:rPr>
            </w:r>
            <w:r>
              <w:rPr>
                <w:noProof/>
                <w:webHidden/>
              </w:rPr>
              <w:fldChar w:fldCharType="separate"/>
            </w:r>
            <w:r w:rsidR="00440010">
              <w:rPr>
                <w:noProof/>
                <w:webHidden/>
              </w:rPr>
              <w:t>13</w:t>
            </w:r>
            <w:r>
              <w:rPr>
                <w:noProof/>
                <w:webHidden/>
              </w:rPr>
              <w:fldChar w:fldCharType="end"/>
            </w:r>
          </w:hyperlink>
        </w:p>
        <w:p w14:paraId="4CE1ACB1" w14:textId="30F29884" w:rsidR="001A51BF" w:rsidRDefault="001A51BF">
          <w:pPr>
            <w:pStyle w:val="TOC2"/>
            <w:rPr>
              <w:rFonts w:cstheme="minorBidi"/>
              <w:noProof/>
              <w:kern w:val="2"/>
              <w:lang w:val="en-ZA" w:eastAsia="en-ZA"/>
              <w14:ligatures w14:val="standardContextual"/>
            </w:rPr>
          </w:pPr>
          <w:hyperlink w:anchor="_Toc181208999" w:history="1">
            <w:r w:rsidRPr="00441180">
              <w:rPr>
                <w:rStyle w:val="Hyperlink"/>
                <w:noProof/>
              </w:rPr>
              <w:t>1.11</w:t>
            </w:r>
            <w:r>
              <w:rPr>
                <w:rFonts w:cstheme="minorBidi"/>
                <w:noProof/>
                <w:kern w:val="2"/>
                <w:lang w:val="en-ZA" w:eastAsia="en-ZA"/>
                <w14:ligatures w14:val="standardContextual"/>
              </w:rPr>
              <w:tab/>
            </w:r>
            <w:r w:rsidRPr="00441180">
              <w:rPr>
                <w:rStyle w:val="Hyperlink"/>
                <w:noProof/>
              </w:rPr>
              <w:t>Sampling Techniques and Sample Size</w:t>
            </w:r>
            <w:r>
              <w:rPr>
                <w:noProof/>
                <w:webHidden/>
              </w:rPr>
              <w:tab/>
            </w:r>
            <w:r>
              <w:rPr>
                <w:noProof/>
                <w:webHidden/>
              </w:rPr>
              <w:fldChar w:fldCharType="begin"/>
            </w:r>
            <w:r>
              <w:rPr>
                <w:noProof/>
                <w:webHidden/>
              </w:rPr>
              <w:instrText xml:space="preserve"> PAGEREF _Toc181208999 \h </w:instrText>
            </w:r>
            <w:r>
              <w:rPr>
                <w:noProof/>
                <w:webHidden/>
              </w:rPr>
            </w:r>
            <w:r>
              <w:rPr>
                <w:noProof/>
                <w:webHidden/>
              </w:rPr>
              <w:fldChar w:fldCharType="separate"/>
            </w:r>
            <w:r w:rsidR="00440010">
              <w:rPr>
                <w:noProof/>
                <w:webHidden/>
              </w:rPr>
              <w:t>13</w:t>
            </w:r>
            <w:r>
              <w:rPr>
                <w:noProof/>
                <w:webHidden/>
              </w:rPr>
              <w:fldChar w:fldCharType="end"/>
            </w:r>
          </w:hyperlink>
        </w:p>
        <w:p w14:paraId="08AACF41" w14:textId="0D3F5961" w:rsidR="001A51BF" w:rsidRDefault="001A51BF">
          <w:pPr>
            <w:pStyle w:val="TOC2"/>
            <w:rPr>
              <w:rFonts w:cstheme="minorBidi"/>
              <w:noProof/>
              <w:kern w:val="2"/>
              <w:lang w:val="en-ZA" w:eastAsia="en-ZA"/>
              <w14:ligatures w14:val="standardContextual"/>
            </w:rPr>
          </w:pPr>
          <w:hyperlink w:anchor="_Toc181209000" w:history="1">
            <w:r w:rsidRPr="00441180">
              <w:rPr>
                <w:rStyle w:val="Hyperlink"/>
                <w:noProof/>
              </w:rPr>
              <w:t>1.12</w:t>
            </w:r>
            <w:r>
              <w:rPr>
                <w:rFonts w:cstheme="minorBidi"/>
                <w:noProof/>
                <w:kern w:val="2"/>
                <w:lang w:val="en-ZA" w:eastAsia="en-ZA"/>
                <w14:ligatures w14:val="standardContextual"/>
              </w:rPr>
              <w:tab/>
            </w:r>
            <w:r w:rsidRPr="00441180">
              <w:rPr>
                <w:rStyle w:val="Hyperlink"/>
                <w:noProof/>
              </w:rPr>
              <w:t>Data Collection Methods</w:t>
            </w:r>
            <w:r>
              <w:rPr>
                <w:noProof/>
                <w:webHidden/>
              </w:rPr>
              <w:tab/>
            </w:r>
            <w:r>
              <w:rPr>
                <w:noProof/>
                <w:webHidden/>
              </w:rPr>
              <w:fldChar w:fldCharType="begin"/>
            </w:r>
            <w:r>
              <w:rPr>
                <w:noProof/>
                <w:webHidden/>
              </w:rPr>
              <w:instrText xml:space="preserve"> PAGEREF _Toc181209000 \h </w:instrText>
            </w:r>
            <w:r>
              <w:rPr>
                <w:noProof/>
                <w:webHidden/>
              </w:rPr>
            </w:r>
            <w:r>
              <w:rPr>
                <w:noProof/>
                <w:webHidden/>
              </w:rPr>
              <w:fldChar w:fldCharType="separate"/>
            </w:r>
            <w:r w:rsidR="00440010">
              <w:rPr>
                <w:noProof/>
                <w:webHidden/>
              </w:rPr>
              <w:t>14</w:t>
            </w:r>
            <w:r>
              <w:rPr>
                <w:noProof/>
                <w:webHidden/>
              </w:rPr>
              <w:fldChar w:fldCharType="end"/>
            </w:r>
          </w:hyperlink>
        </w:p>
        <w:p w14:paraId="1BDDB8FF" w14:textId="6AD1CF6F"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01" w:history="1">
            <w:r w:rsidRPr="00441180">
              <w:rPr>
                <w:rStyle w:val="Hyperlink"/>
                <w:noProof/>
              </w:rPr>
              <w:t>1.12.1</w:t>
            </w:r>
            <w:r>
              <w:rPr>
                <w:rFonts w:cstheme="minorBidi"/>
                <w:noProof/>
                <w:kern w:val="2"/>
                <w:lang w:val="en-ZA" w:eastAsia="en-ZA"/>
                <w14:ligatures w14:val="standardContextual"/>
              </w:rPr>
              <w:tab/>
            </w:r>
            <w:r w:rsidRPr="00441180">
              <w:rPr>
                <w:rStyle w:val="Hyperlink"/>
                <w:noProof/>
              </w:rPr>
              <w:t>One-on-one interviews</w:t>
            </w:r>
            <w:r>
              <w:rPr>
                <w:noProof/>
                <w:webHidden/>
              </w:rPr>
              <w:tab/>
            </w:r>
            <w:r>
              <w:rPr>
                <w:noProof/>
                <w:webHidden/>
              </w:rPr>
              <w:fldChar w:fldCharType="begin"/>
            </w:r>
            <w:r>
              <w:rPr>
                <w:noProof/>
                <w:webHidden/>
              </w:rPr>
              <w:instrText xml:space="preserve"> PAGEREF _Toc181209001 \h </w:instrText>
            </w:r>
            <w:r>
              <w:rPr>
                <w:noProof/>
                <w:webHidden/>
              </w:rPr>
            </w:r>
            <w:r>
              <w:rPr>
                <w:noProof/>
                <w:webHidden/>
              </w:rPr>
              <w:fldChar w:fldCharType="separate"/>
            </w:r>
            <w:r w:rsidR="00440010">
              <w:rPr>
                <w:noProof/>
                <w:webHidden/>
              </w:rPr>
              <w:t>14</w:t>
            </w:r>
            <w:r>
              <w:rPr>
                <w:noProof/>
                <w:webHidden/>
              </w:rPr>
              <w:fldChar w:fldCharType="end"/>
            </w:r>
          </w:hyperlink>
        </w:p>
        <w:p w14:paraId="240ED3F3" w14:textId="15B599E6"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02" w:history="1">
            <w:r w:rsidRPr="00441180">
              <w:rPr>
                <w:rStyle w:val="Hyperlink"/>
                <w:noProof/>
              </w:rPr>
              <w:t>1.12.2</w:t>
            </w:r>
            <w:r>
              <w:rPr>
                <w:rFonts w:cstheme="minorBidi"/>
                <w:noProof/>
                <w:kern w:val="2"/>
                <w:lang w:val="en-ZA" w:eastAsia="en-ZA"/>
                <w14:ligatures w14:val="standardContextual"/>
              </w:rPr>
              <w:tab/>
            </w:r>
            <w:r w:rsidRPr="00441180">
              <w:rPr>
                <w:rStyle w:val="Hyperlink"/>
                <w:noProof/>
              </w:rPr>
              <w:t>Document analysis.</w:t>
            </w:r>
            <w:r>
              <w:rPr>
                <w:noProof/>
                <w:webHidden/>
              </w:rPr>
              <w:tab/>
            </w:r>
            <w:r>
              <w:rPr>
                <w:noProof/>
                <w:webHidden/>
              </w:rPr>
              <w:fldChar w:fldCharType="begin"/>
            </w:r>
            <w:r>
              <w:rPr>
                <w:noProof/>
                <w:webHidden/>
              </w:rPr>
              <w:instrText xml:space="preserve"> PAGEREF _Toc181209002 \h </w:instrText>
            </w:r>
            <w:r>
              <w:rPr>
                <w:noProof/>
                <w:webHidden/>
              </w:rPr>
            </w:r>
            <w:r>
              <w:rPr>
                <w:noProof/>
                <w:webHidden/>
              </w:rPr>
              <w:fldChar w:fldCharType="separate"/>
            </w:r>
            <w:r w:rsidR="00440010">
              <w:rPr>
                <w:noProof/>
                <w:webHidden/>
              </w:rPr>
              <w:t>15</w:t>
            </w:r>
            <w:r>
              <w:rPr>
                <w:noProof/>
                <w:webHidden/>
              </w:rPr>
              <w:fldChar w:fldCharType="end"/>
            </w:r>
          </w:hyperlink>
        </w:p>
        <w:p w14:paraId="67E5C56D" w14:textId="0B0C5520" w:rsidR="001A51BF" w:rsidRDefault="001A51BF">
          <w:pPr>
            <w:pStyle w:val="TOC2"/>
            <w:rPr>
              <w:rFonts w:cstheme="minorBidi"/>
              <w:noProof/>
              <w:kern w:val="2"/>
              <w:lang w:val="en-ZA" w:eastAsia="en-ZA"/>
              <w14:ligatures w14:val="standardContextual"/>
            </w:rPr>
          </w:pPr>
          <w:hyperlink w:anchor="_Toc181209003" w:history="1">
            <w:r w:rsidRPr="00441180">
              <w:rPr>
                <w:rStyle w:val="Hyperlink"/>
                <w:noProof/>
              </w:rPr>
              <w:t>1.13</w:t>
            </w:r>
            <w:r>
              <w:rPr>
                <w:rFonts w:cstheme="minorBidi"/>
                <w:noProof/>
                <w:kern w:val="2"/>
                <w:lang w:val="en-ZA" w:eastAsia="en-ZA"/>
                <w14:ligatures w14:val="standardContextual"/>
              </w:rPr>
              <w:tab/>
            </w:r>
            <w:r w:rsidRPr="00441180">
              <w:rPr>
                <w:rStyle w:val="Hyperlink"/>
                <w:noProof/>
              </w:rPr>
              <w:t>Data Analysis</w:t>
            </w:r>
            <w:r>
              <w:rPr>
                <w:noProof/>
                <w:webHidden/>
              </w:rPr>
              <w:tab/>
            </w:r>
            <w:r>
              <w:rPr>
                <w:noProof/>
                <w:webHidden/>
              </w:rPr>
              <w:fldChar w:fldCharType="begin"/>
            </w:r>
            <w:r>
              <w:rPr>
                <w:noProof/>
                <w:webHidden/>
              </w:rPr>
              <w:instrText xml:space="preserve"> PAGEREF _Toc181209003 \h </w:instrText>
            </w:r>
            <w:r>
              <w:rPr>
                <w:noProof/>
                <w:webHidden/>
              </w:rPr>
            </w:r>
            <w:r>
              <w:rPr>
                <w:noProof/>
                <w:webHidden/>
              </w:rPr>
              <w:fldChar w:fldCharType="separate"/>
            </w:r>
            <w:r w:rsidR="00440010">
              <w:rPr>
                <w:noProof/>
                <w:webHidden/>
              </w:rPr>
              <w:t>15</w:t>
            </w:r>
            <w:r>
              <w:rPr>
                <w:noProof/>
                <w:webHidden/>
              </w:rPr>
              <w:fldChar w:fldCharType="end"/>
            </w:r>
          </w:hyperlink>
        </w:p>
        <w:p w14:paraId="74D3D09E" w14:textId="3CFDAE81" w:rsidR="001A51BF" w:rsidRDefault="001A51BF">
          <w:pPr>
            <w:pStyle w:val="TOC2"/>
            <w:rPr>
              <w:rFonts w:cstheme="minorBidi"/>
              <w:noProof/>
              <w:kern w:val="2"/>
              <w:lang w:val="en-ZA" w:eastAsia="en-ZA"/>
              <w14:ligatures w14:val="standardContextual"/>
            </w:rPr>
          </w:pPr>
          <w:hyperlink w:anchor="_Toc181209004" w:history="1">
            <w:r w:rsidRPr="00441180">
              <w:rPr>
                <w:rStyle w:val="Hyperlink"/>
                <w:noProof/>
              </w:rPr>
              <w:t>1.14</w:t>
            </w:r>
            <w:r>
              <w:rPr>
                <w:rFonts w:cstheme="minorBidi"/>
                <w:noProof/>
                <w:kern w:val="2"/>
                <w:lang w:val="en-ZA" w:eastAsia="en-ZA"/>
                <w14:ligatures w14:val="standardContextual"/>
              </w:rPr>
              <w:tab/>
            </w:r>
            <w:r w:rsidRPr="00441180">
              <w:rPr>
                <w:rStyle w:val="Hyperlink"/>
                <w:noProof/>
              </w:rPr>
              <w:t>Ethical Consideration</w:t>
            </w:r>
            <w:r>
              <w:rPr>
                <w:noProof/>
                <w:webHidden/>
              </w:rPr>
              <w:tab/>
            </w:r>
            <w:r>
              <w:rPr>
                <w:noProof/>
                <w:webHidden/>
              </w:rPr>
              <w:fldChar w:fldCharType="begin"/>
            </w:r>
            <w:r>
              <w:rPr>
                <w:noProof/>
                <w:webHidden/>
              </w:rPr>
              <w:instrText xml:space="preserve"> PAGEREF _Toc181209004 \h </w:instrText>
            </w:r>
            <w:r>
              <w:rPr>
                <w:noProof/>
                <w:webHidden/>
              </w:rPr>
            </w:r>
            <w:r>
              <w:rPr>
                <w:noProof/>
                <w:webHidden/>
              </w:rPr>
              <w:fldChar w:fldCharType="separate"/>
            </w:r>
            <w:r w:rsidR="00440010">
              <w:rPr>
                <w:noProof/>
                <w:webHidden/>
              </w:rPr>
              <w:t>16</w:t>
            </w:r>
            <w:r>
              <w:rPr>
                <w:noProof/>
                <w:webHidden/>
              </w:rPr>
              <w:fldChar w:fldCharType="end"/>
            </w:r>
          </w:hyperlink>
        </w:p>
        <w:p w14:paraId="7CF73E6C" w14:textId="482176C4" w:rsidR="001A51BF" w:rsidRDefault="001A51BF">
          <w:pPr>
            <w:pStyle w:val="TOC2"/>
            <w:rPr>
              <w:rFonts w:cstheme="minorBidi"/>
              <w:noProof/>
              <w:kern w:val="2"/>
              <w:lang w:val="en-ZA" w:eastAsia="en-ZA"/>
              <w14:ligatures w14:val="standardContextual"/>
            </w:rPr>
          </w:pPr>
          <w:hyperlink w:anchor="_Toc181209005" w:history="1">
            <w:r w:rsidRPr="00441180">
              <w:rPr>
                <w:rStyle w:val="Hyperlink"/>
                <w:noProof/>
              </w:rPr>
              <w:t>1.15</w:t>
            </w:r>
            <w:r>
              <w:rPr>
                <w:rFonts w:cstheme="minorBidi"/>
                <w:noProof/>
                <w:kern w:val="2"/>
                <w:lang w:val="en-ZA" w:eastAsia="en-ZA"/>
                <w14:ligatures w14:val="standardContextual"/>
              </w:rPr>
              <w:tab/>
            </w:r>
            <w:r w:rsidRPr="00441180">
              <w:rPr>
                <w:rStyle w:val="Hyperlink"/>
                <w:noProof/>
              </w:rPr>
              <w:t>Trustworthiness</w:t>
            </w:r>
            <w:r>
              <w:rPr>
                <w:noProof/>
                <w:webHidden/>
              </w:rPr>
              <w:tab/>
            </w:r>
            <w:r>
              <w:rPr>
                <w:noProof/>
                <w:webHidden/>
              </w:rPr>
              <w:fldChar w:fldCharType="begin"/>
            </w:r>
            <w:r>
              <w:rPr>
                <w:noProof/>
                <w:webHidden/>
              </w:rPr>
              <w:instrText xml:space="preserve"> PAGEREF _Toc181209005 \h </w:instrText>
            </w:r>
            <w:r>
              <w:rPr>
                <w:noProof/>
                <w:webHidden/>
              </w:rPr>
            </w:r>
            <w:r>
              <w:rPr>
                <w:noProof/>
                <w:webHidden/>
              </w:rPr>
              <w:fldChar w:fldCharType="separate"/>
            </w:r>
            <w:r w:rsidR="00440010">
              <w:rPr>
                <w:noProof/>
                <w:webHidden/>
              </w:rPr>
              <w:t>16</w:t>
            </w:r>
            <w:r>
              <w:rPr>
                <w:noProof/>
                <w:webHidden/>
              </w:rPr>
              <w:fldChar w:fldCharType="end"/>
            </w:r>
          </w:hyperlink>
        </w:p>
        <w:p w14:paraId="3422AD58" w14:textId="5B7224C9"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06" w:history="1">
            <w:r w:rsidRPr="00441180">
              <w:rPr>
                <w:rStyle w:val="Hyperlink"/>
                <w:noProof/>
              </w:rPr>
              <w:t>1.15.1</w:t>
            </w:r>
            <w:r>
              <w:rPr>
                <w:rFonts w:cstheme="minorBidi"/>
                <w:noProof/>
                <w:kern w:val="2"/>
                <w:lang w:val="en-ZA" w:eastAsia="en-ZA"/>
                <w14:ligatures w14:val="standardContextual"/>
              </w:rPr>
              <w:tab/>
            </w:r>
            <w:r w:rsidRPr="00441180">
              <w:rPr>
                <w:rStyle w:val="Hyperlink"/>
                <w:noProof/>
              </w:rPr>
              <w:t>Credibility</w:t>
            </w:r>
            <w:r>
              <w:rPr>
                <w:noProof/>
                <w:webHidden/>
              </w:rPr>
              <w:tab/>
            </w:r>
            <w:r>
              <w:rPr>
                <w:noProof/>
                <w:webHidden/>
              </w:rPr>
              <w:fldChar w:fldCharType="begin"/>
            </w:r>
            <w:r>
              <w:rPr>
                <w:noProof/>
                <w:webHidden/>
              </w:rPr>
              <w:instrText xml:space="preserve"> PAGEREF _Toc181209006 \h </w:instrText>
            </w:r>
            <w:r>
              <w:rPr>
                <w:noProof/>
                <w:webHidden/>
              </w:rPr>
            </w:r>
            <w:r>
              <w:rPr>
                <w:noProof/>
                <w:webHidden/>
              </w:rPr>
              <w:fldChar w:fldCharType="separate"/>
            </w:r>
            <w:r w:rsidR="00440010">
              <w:rPr>
                <w:noProof/>
                <w:webHidden/>
              </w:rPr>
              <w:t>16</w:t>
            </w:r>
            <w:r>
              <w:rPr>
                <w:noProof/>
                <w:webHidden/>
              </w:rPr>
              <w:fldChar w:fldCharType="end"/>
            </w:r>
          </w:hyperlink>
        </w:p>
        <w:p w14:paraId="3160E967" w14:textId="147FB515"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07" w:history="1">
            <w:r w:rsidRPr="00441180">
              <w:rPr>
                <w:rStyle w:val="Hyperlink"/>
                <w:noProof/>
              </w:rPr>
              <w:t>1.15.2</w:t>
            </w:r>
            <w:r>
              <w:rPr>
                <w:rFonts w:cstheme="minorBidi"/>
                <w:noProof/>
                <w:kern w:val="2"/>
                <w:lang w:val="en-ZA" w:eastAsia="en-ZA"/>
                <w14:ligatures w14:val="standardContextual"/>
              </w:rPr>
              <w:tab/>
            </w:r>
            <w:r w:rsidRPr="00441180">
              <w:rPr>
                <w:rStyle w:val="Hyperlink"/>
                <w:noProof/>
              </w:rPr>
              <w:t>Transferability</w:t>
            </w:r>
            <w:r>
              <w:rPr>
                <w:noProof/>
                <w:webHidden/>
              </w:rPr>
              <w:tab/>
            </w:r>
            <w:r>
              <w:rPr>
                <w:noProof/>
                <w:webHidden/>
              </w:rPr>
              <w:fldChar w:fldCharType="begin"/>
            </w:r>
            <w:r>
              <w:rPr>
                <w:noProof/>
                <w:webHidden/>
              </w:rPr>
              <w:instrText xml:space="preserve"> PAGEREF _Toc181209007 \h </w:instrText>
            </w:r>
            <w:r>
              <w:rPr>
                <w:noProof/>
                <w:webHidden/>
              </w:rPr>
            </w:r>
            <w:r>
              <w:rPr>
                <w:noProof/>
                <w:webHidden/>
              </w:rPr>
              <w:fldChar w:fldCharType="separate"/>
            </w:r>
            <w:r w:rsidR="00440010">
              <w:rPr>
                <w:noProof/>
                <w:webHidden/>
              </w:rPr>
              <w:t>17</w:t>
            </w:r>
            <w:r>
              <w:rPr>
                <w:noProof/>
                <w:webHidden/>
              </w:rPr>
              <w:fldChar w:fldCharType="end"/>
            </w:r>
          </w:hyperlink>
        </w:p>
        <w:p w14:paraId="6DE6E57D" w14:textId="0C48532E"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08" w:history="1">
            <w:r w:rsidRPr="00441180">
              <w:rPr>
                <w:rStyle w:val="Hyperlink"/>
                <w:noProof/>
              </w:rPr>
              <w:t>1.15.3</w:t>
            </w:r>
            <w:r>
              <w:rPr>
                <w:rFonts w:cstheme="minorBidi"/>
                <w:noProof/>
                <w:kern w:val="2"/>
                <w:lang w:val="en-ZA" w:eastAsia="en-ZA"/>
                <w14:ligatures w14:val="standardContextual"/>
              </w:rPr>
              <w:tab/>
            </w:r>
            <w:r w:rsidRPr="00441180">
              <w:rPr>
                <w:rStyle w:val="Hyperlink"/>
                <w:noProof/>
              </w:rPr>
              <w:t>Confirmability</w:t>
            </w:r>
            <w:r>
              <w:rPr>
                <w:noProof/>
                <w:webHidden/>
              </w:rPr>
              <w:tab/>
            </w:r>
            <w:r>
              <w:rPr>
                <w:noProof/>
                <w:webHidden/>
              </w:rPr>
              <w:fldChar w:fldCharType="begin"/>
            </w:r>
            <w:r>
              <w:rPr>
                <w:noProof/>
                <w:webHidden/>
              </w:rPr>
              <w:instrText xml:space="preserve"> PAGEREF _Toc181209008 \h </w:instrText>
            </w:r>
            <w:r>
              <w:rPr>
                <w:noProof/>
                <w:webHidden/>
              </w:rPr>
            </w:r>
            <w:r>
              <w:rPr>
                <w:noProof/>
                <w:webHidden/>
              </w:rPr>
              <w:fldChar w:fldCharType="separate"/>
            </w:r>
            <w:r w:rsidR="00440010">
              <w:rPr>
                <w:noProof/>
                <w:webHidden/>
              </w:rPr>
              <w:t>17</w:t>
            </w:r>
            <w:r>
              <w:rPr>
                <w:noProof/>
                <w:webHidden/>
              </w:rPr>
              <w:fldChar w:fldCharType="end"/>
            </w:r>
          </w:hyperlink>
        </w:p>
        <w:p w14:paraId="4DFEDAC7" w14:textId="047811FF"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09" w:history="1">
            <w:r w:rsidRPr="00441180">
              <w:rPr>
                <w:rStyle w:val="Hyperlink"/>
                <w:noProof/>
              </w:rPr>
              <w:t>1.15.4</w:t>
            </w:r>
            <w:r>
              <w:rPr>
                <w:rFonts w:cstheme="minorBidi"/>
                <w:noProof/>
                <w:kern w:val="2"/>
                <w:lang w:val="en-ZA" w:eastAsia="en-ZA"/>
                <w14:ligatures w14:val="standardContextual"/>
              </w:rPr>
              <w:tab/>
            </w:r>
            <w:r w:rsidRPr="00441180">
              <w:rPr>
                <w:rStyle w:val="Hyperlink"/>
                <w:noProof/>
              </w:rPr>
              <w:t>Dependability</w:t>
            </w:r>
            <w:r>
              <w:rPr>
                <w:noProof/>
                <w:webHidden/>
              </w:rPr>
              <w:tab/>
            </w:r>
            <w:r>
              <w:rPr>
                <w:noProof/>
                <w:webHidden/>
              </w:rPr>
              <w:fldChar w:fldCharType="begin"/>
            </w:r>
            <w:r>
              <w:rPr>
                <w:noProof/>
                <w:webHidden/>
              </w:rPr>
              <w:instrText xml:space="preserve"> PAGEREF _Toc181209009 \h </w:instrText>
            </w:r>
            <w:r>
              <w:rPr>
                <w:noProof/>
                <w:webHidden/>
              </w:rPr>
            </w:r>
            <w:r>
              <w:rPr>
                <w:noProof/>
                <w:webHidden/>
              </w:rPr>
              <w:fldChar w:fldCharType="separate"/>
            </w:r>
            <w:r w:rsidR="00440010">
              <w:rPr>
                <w:noProof/>
                <w:webHidden/>
              </w:rPr>
              <w:t>17</w:t>
            </w:r>
            <w:r>
              <w:rPr>
                <w:noProof/>
                <w:webHidden/>
              </w:rPr>
              <w:fldChar w:fldCharType="end"/>
            </w:r>
          </w:hyperlink>
        </w:p>
        <w:p w14:paraId="451BF390" w14:textId="4DF7D3E2"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10" w:history="1">
            <w:r w:rsidRPr="00441180">
              <w:rPr>
                <w:rStyle w:val="Hyperlink"/>
                <w:noProof/>
              </w:rPr>
              <w:t>1.15.5</w:t>
            </w:r>
            <w:r>
              <w:rPr>
                <w:rFonts w:cstheme="minorBidi"/>
                <w:noProof/>
                <w:kern w:val="2"/>
                <w:lang w:val="en-ZA" w:eastAsia="en-ZA"/>
                <w14:ligatures w14:val="standardContextual"/>
              </w:rPr>
              <w:tab/>
            </w:r>
            <w:r w:rsidRPr="00441180">
              <w:rPr>
                <w:rStyle w:val="Hyperlink"/>
                <w:noProof/>
              </w:rPr>
              <w:t>Authenticity</w:t>
            </w:r>
            <w:r>
              <w:rPr>
                <w:noProof/>
                <w:webHidden/>
              </w:rPr>
              <w:tab/>
            </w:r>
            <w:r>
              <w:rPr>
                <w:noProof/>
                <w:webHidden/>
              </w:rPr>
              <w:fldChar w:fldCharType="begin"/>
            </w:r>
            <w:r>
              <w:rPr>
                <w:noProof/>
                <w:webHidden/>
              </w:rPr>
              <w:instrText xml:space="preserve"> PAGEREF _Toc181209010 \h </w:instrText>
            </w:r>
            <w:r>
              <w:rPr>
                <w:noProof/>
                <w:webHidden/>
              </w:rPr>
            </w:r>
            <w:r>
              <w:rPr>
                <w:noProof/>
                <w:webHidden/>
              </w:rPr>
              <w:fldChar w:fldCharType="separate"/>
            </w:r>
            <w:r w:rsidR="00440010">
              <w:rPr>
                <w:noProof/>
                <w:webHidden/>
              </w:rPr>
              <w:t>17</w:t>
            </w:r>
            <w:r>
              <w:rPr>
                <w:noProof/>
                <w:webHidden/>
              </w:rPr>
              <w:fldChar w:fldCharType="end"/>
            </w:r>
          </w:hyperlink>
        </w:p>
        <w:p w14:paraId="5C5BAB09" w14:textId="07A81D93" w:rsidR="001A51BF" w:rsidRDefault="001A51BF">
          <w:pPr>
            <w:pStyle w:val="TOC2"/>
            <w:rPr>
              <w:rFonts w:cstheme="minorBidi"/>
              <w:noProof/>
              <w:kern w:val="2"/>
              <w:lang w:val="en-ZA" w:eastAsia="en-ZA"/>
              <w14:ligatures w14:val="standardContextual"/>
            </w:rPr>
          </w:pPr>
          <w:hyperlink w:anchor="_Toc181209011" w:history="1">
            <w:r w:rsidRPr="00441180">
              <w:rPr>
                <w:rStyle w:val="Hyperlink"/>
                <w:noProof/>
              </w:rPr>
              <w:t>1.16</w:t>
            </w:r>
            <w:r>
              <w:rPr>
                <w:rFonts w:cstheme="minorBidi"/>
                <w:noProof/>
                <w:kern w:val="2"/>
                <w:lang w:val="en-ZA" w:eastAsia="en-ZA"/>
                <w14:ligatures w14:val="standardContextual"/>
              </w:rPr>
              <w:tab/>
            </w:r>
            <w:r w:rsidRPr="00441180">
              <w:rPr>
                <w:rStyle w:val="Hyperlink"/>
                <w:noProof/>
              </w:rPr>
              <w:t>Definition of Terms</w:t>
            </w:r>
            <w:r>
              <w:rPr>
                <w:noProof/>
                <w:webHidden/>
              </w:rPr>
              <w:tab/>
            </w:r>
            <w:r>
              <w:rPr>
                <w:noProof/>
                <w:webHidden/>
              </w:rPr>
              <w:fldChar w:fldCharType="begin"/>
            </w:r>
            <w:r>
              <w:rPr>
                <w:noProof/>
                <w:webHidden/>
              </w:rPr>
              <w:instrText xml:space="preserve"> PAGEREF _Toc181209011 \h </w:instrText>
            </w:r>
            <w:r>
              <w:rPr>
                <w:noProof/>
                <w:webHidden/>
              </w:rPr>
            </w:r>
            <w:r>
              <w:rPr>
                <w:noProof/>
                <w:webHidden/>
              </w:rPr>
              <w:fldChar w:fldCharType="separate"/>
            </w:r>
            <w:r w:rsidR="00440010">
              <w:rPr>
                <w:noProof/>
                <w:webHidden/>
              </w:rPr>
              <w:t>17</w:t>
            </w:r>
            <w:r>
              <w:rPr>
                <w:noProof/>
                <w:webHidden/>
              </w:rPr>
              <w:fldChar w:fldCharType="end"/>
            </w:r>
          </w:hyperlink>
        </w:p>
        <w:p w14:paraId="43BD5C4D" w14:textId="0A071630"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12" w:history="1">
            <w:r w:rsidRPr="00441180">
              <w:rPr>
                <w:rStyle w:val="Hyperlink"/>
                <w:noProof/>
              </w:rPr>
              <w:t>1.16.1</w:t>
            </w:r>
            <w:r>
              <w:rPr>
                <w:rFonts w:cstheme="minorBidi"/>
                <w:noProof/>
                <w:kern w:val="2"/>
                <w:lang w:val="en-ZA" w:eastAsia="en-ZA"/>
                <w14:ligatures w14:val="standardContextual"/>
              </w:rPr>
              <w:tab/>
            </w:r>
            <w:r w:rsidRPr="00441180">
              <w:rPr>
                <w:rStyle w:val="Hyperlink"/>
                <w:noProof/>
              </w:rPr>
              <w:t>Education stakeholders</w:t>
            </w:r>
            <w:r>
              <w:rPr>
                <w:noProof/>
                <w:webHidden/>
              </w:rPr>
              <w:tab/>
            </w:r>
            <w:r>
              <w:rPr>
                <w:noProof/>
                <w:webHidden/>
              </w:rPr>
              <w:fldChar w:fldCharType="begin"/>
            </w:r>
            <w:r>
              <w:rPr>
                <w:noProof/>
                <w:webHidden/>
              </w:rPr>
              <w:instrText xml:space="preserve"> PAGEREF _Toc181209012 \h </w:instrText>
            </w:r>
            <w:r>
              <w:rPr>
                <w:noProof/>
                <w:webHidden/>
              </w:rPr>
            </w:r>
            <w:r>
              <w:rPr>
                <w:noProof/>
                <w:webHidden/>
              </w:rPr>
              <w:fldChar w:fldCharType="separate"/>
            </w:r>
            <w:r w:rsidR="00440010">
              <w:rPr>
                <w:noProof/>
                <w:webHidden/>
              </w:rPr>
              <w:t>18</w:t>
            </w:r>
            <w:r>
              <w:rPr>
                <w:noProof/>
                <w:webHidden/>
              </w:rPr>
              <w:fldChar w:fldCharType="end"/>
            </w:r>
          </w:hyperlink>
        </w:p>
        <w:p w14:paraId="528ABC41" w14:textId="56E87A2B"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13" w:history="1">
            <w:r w:rsidRPr="00441180">
              <w:rPr>
                <w:rStyle w:val="Hyperlink"/>
                <w:noProof/>
              </w:rPr>
              <w:t>1.16.2</w:t>
            </w:r>
            <w:r>
              <w:rPr>
                <w:rFonts w:cstheme="minorBidi"/>
                <w:noProof/>
                <w:kern w:val="2"/>
                <w:lang w:val="en-ZA" w:eastAsia="en-ZA"/>
                <w14:ligatures w14:val="standardContextual"/>
              </w:rPr>
              <w:tab/>
            </w:r>
            <w:r w:rsidRPr="00441180">
              <w:rPr>
                <w:rStyle w:val="Hyperlink"/>
                <w:noProof/>
              </w:rPr>
              <w:t>Parental support</w:t>
            </w:r>
            <w:r>
              <w:rPr>
                <w:noProof/>
                <w:webHidden/>
              </w:rPr>
              <w:tab/>
            </w:r>
            <w:r>
              <w:rPr>
                <w:noProof/>
                <w:webHidden/>
              </w:rPr>
              <w:fldChar w:fldCharType="begin"/>
            </w:r>
            <w:r>
              <w:rPr>
                <w:noProof/>
                <w:webHidden/>
              </w:rPr>
              <w:instrText xml:space="preserve"> PAGEREF _Toc181209013 \h </w:instrText>
            </w:r>
            <w:r>
              <w:rPr>
                <w:noProof/>
                <w:webHidden/>
              </w:rPr>
            </w:r>
            <w:r>
              <w:rPr>
                <w:noProof/>
                <w:webHidden/>
              </w:rPr>
              <w:fldChar w:fldCharType="separate"/>
            </w:r>
            <w:r w:rsidR="00440010">
              <w:rPr>
                <w:noProof/>
                <w:webHidden/>
              </w:rPr>
              <w:t>18</w:t>
            </w:r>
            <w:r>
              <w:rPr>
                <w:noProof/>
                <w:webHidden/>
              </w:rPr>
              <w:fldChar w:fldCharType="end"/>
            </w:r>
          </w:hyperlink>
        </w:p>
        <w:p w14:paraId="2F64F1FD" w14:textId="52ABFD09"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14" w:history="1">
            <w:r w:rsidRPr="00441180">
              <w:rPr>
                <w:rStyle w:val="Hyperlink"/>
                <w:noProof/>
              </w:rPr>
              <w:t>1.16.3</w:t>
            </w:r>
            <w:r>
              <w:rPr>
                <w:rFonts w:cstheme="minorBidi"/>
                <w:noProof/>
                <w:kern w:val="2"/>
                <w:lang w:val="en-ZA" w:eastAsia="en-ZA"/>
                <w14:ligatures w14:val="standardContextual"/>
              </w:rPr>
              <w:tab/>
            </w:r>
            <w:r w:rsidRPr="00441180">
              <w:rPr>
                <w:rStyle w:val="Hyperlink"/>
                <w:noProof/>
              </w:rPr>
              <w:t>Academic performance</w:t>
            </w:r>
            <w:r>
              <w:rPr>
                <w:noProof/>
                <w:webHidden/>
              </w:rPr>
              <w:tab/>
            </w:r>
            <w:r>
              <w:rPr>
                <w:noProof/>
                <w:webHidden/>
              </w:rPr>
              <w:fldChar w:fldCharType="begin"/>
            </w:r>
            <w:r>
              <w:rPr>
                <w:noProof/>
                <w:webHidden/>
              </w:rPr>
              <w:instrText xml:space="preserve"> PAGEREF _Toc181209014 \h </w:instrText>
            </w:r>
            <w:r>
              <w:rPr>
                <w:noProof/>
                <w:webHidden/>
              </w:rPr>
            </w:r>
            <w:r>
              <w:rPr>
                <w:noProof/>
                <w:webHidden/>
              </w:rPr>
              <w:fldChar w:fldCharType="separate"/>
            </w:r>
            <w:r w:rsidR="00440010">
              <w:rPr>
                <w:noProof/>
                <w:webHidden/>
              </w:rPr>
              <w:t>18</w:t>
            </w:r>
            <w:r>
              <w:rPr>
                <w:noProof/>
                <w:webHidden/>
              </w:rPr>
              <w:fldChar w:fldCharType="end"/>
            </w:r>
          </w:hyperlink>
        </w:p>
        <w:p w14:paraId="4EA451B9" w14:textId="7AACCC96"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15" w:history="1">
            <w:r w:rsidRPr="00441180">
              <w:rPr>
                <w:rStyle w:val="Hyperlink"/>
                <w:noProof/>
              </w:rPr>
              <w:t>1.16.4</w:t>
            </w:r>
            <w:r>
              <w:rPr>
                <w:rFonts w:cstheme="minorBidi"/>
                <w:noProof/>
                <w:kern w:val="2"/>
                <w:lang w:val="en-ZA" w:eastAsia="en-ZA"/>
                <w14:ligatures w14:val="standardContextual"/>
              </w:rPr>
              <w:tab/>
            </w:r>
            <w:r w:rsidRPr="00441180">
              <w:rPr>
                <w:rStyle w:val="Hyperlink"/>
                <w:noProof/>
              </w:rPr>
              <w:t>Secondary school</w:t>
            </w:r>
            <w:r>
              <w:rPr>
                <w:noProof/>
                <w:webHidden/>
              </w:rPr>
              <w:tab/>
            </w:r>
            <w:r>
              <w:rPr>
                <w:noProof/>
                <w:webHidden/>
              </w:rPr>
              <w:fldChar w:fldCharType="begin"/>
            </w:r>
            <w:r>
              <w:rPr>
                <w:noProof/>
                <w:webHidden/>
              </w:rPr>
              <w:instrText xml:space="preserve"> PAGEREF _Toc181209015 \h </w:instrText>
            </w:r>
            <w:r>
              <w:rPr>
                <w:noProof/>
                <w:webHidden/>
              </w:rPr>
            </w:r>
            <w:r>
              <w:rPr>
                <w:noProof/>
                <w:webHidden/>
              </w:rPr>
              <w:fldChar w:fldCharType="separate"/>
            </w:r>
            <w:r w:rsidR="00440010">
              <w:rPr>
                <w:noProof/>
                <w:webHidden/>
              </w:rPr>
              <w:t>18</w:t>
            </w:r>
            <w:r>
              <w:rPr>
                <w:noProof/>
                <w:webHidden/>
              </w:rPr>
              <w:fldChar w:fldCharType="end"/>
            </w:r>
          </w:hyperlink>
        </w:p>
        <w:p w14:paraId="10E005BE" w14:textId="349172DE" w:rsidR="001A51BF" w:rsidRDefault="001A51BF">
          <w:pPr>
            <w:pStyle w:val="TOC2"/>
            <w:rPr>
              <w:rFonts w:cstheme="minorBidi"/>
              <w:noProof/>
              <w:kern w:val="2"/>
              <w:lang w:val="en-ZA" w:eastAsia="en-ZA"/>
              <w14:ligatures w14:val="standardContextual"/>
            </w:rPr>
          </w:pPr>
          <w:hyperlink w:anchor="_Toc181209016" w:history="1">
            <w:r w:rsidRPr="00441180">
              <w:rPr>
                <w:rStyle w:val="Hyperlink"/>
                <w:noProof/>
              </w:rPr>
              <w:t>1.17</w:t>
            </w:r>
            <w:r>
              <w:rPr>
                <w:rFonts w:cstheme="minorBidi"/>
                <w:noProof/>
                <w:kern w:val="2"/>
                <w:lang w:val="en-ZA" w:eastAsia="en-ZA"/>
                <w14:ligatures w14:val="standardContextual"/>
              </w:rPr>
              <w:tab/>
            </w:r>
            <w:r w:rsidRPr="00441180">
              <w:rPr>
                <w:rStyle w:val="Hyperlink"/>
                <w:noProof/>
              </w:rPr>
              <w:t>Summary of the Chapter</w:t>
            </w:r>
            <w:r>
              <w:rPr>
                <w:noProof/>
                <w:webHidden/>
              </w:rPr>
              <w:tab/>
            </w:r>
            <w:r>
              <w:rPr>
                <w:noProof/>
                <w:webHidden/>
              </w:rPr>
              <w:fldChar w:fldCharType="begin"/>
            </w:r>
            <w:r>
              <w:rPr>
                <w:noProof/>
                <w:webHidden/>
              </w:rPr>
              <w:instrText xml:space="preserve"> PAGEREF _Toc181209016 \h </w:instrText>
            </w:r>
            <w:r>
              <w:rPr>
                <w:noProof/>
                <w:webHidden/>
              </w:rPr>
            </w:r>
            <w:r>
              <w:rPr>
                <w:noProof/>
                <w:webHidden/>
              </w:rPr>
              <w:fldChar w:fldCharType="separate"/>
            </w:r>
            <w:r w:rsidR="00440010">
              <w:rPr>
                <w:noProof/>
                <w:webHidden/>
              </w:rPr>
              <w:t>19</w:t>
            </w:r>
            <w:r>
              <w:rPr>
                <w:noProof/>
                <w:webHidden/>
              </w:rPr>
              <w:fldChar w:fldCharType="end"/>
            </w:r>
          </w:hyperlink>
        </w:p>
        <w:p w14:paraId="7D491433" w14:textId="7B725C9E"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9017" w:history="1">
            <w:r w:rsidRPr="00441180">
              <w:rPr>
                <w:rStyle w:val="Hyperlink"/>
                <w:noProof/>
              </w:rPr>
              <w:t>2</w:t>
            </w:r>
            <w:r>
              <w:rPr>
                <w:rFonts w:asciiTheme="minorHAnsi" w:eastAsiaTheme="minorEastAsia" w:hAnsiTheme="minorHAnsi" w:cstheme="minorBidi"/>
                <w:noProof/>
                <w:color w:val="auto"/>
                <w:kern w:val="2"/>
                <w:sz w:val="22"/>
                <w:lang w:val="en-ZA" w:eastAsia="en-ZA"/>
                <w14:ligatures w14:val="standardContextual"/>
              </w:rPr>
              <w:tab/>
            </w:r>
            <w:r w:rsidRPr="00441180">
              <w:rPr>
                <w:rStyle w:val="Hyperlink"/>
                <w:noProof/>
              </w:rPr>
              <w:t>CHAPTER 2: LITERATURE AND THEORETICAL FRAMEWORK</w:t>
            </w:r>
            <w:r>
              <w:rPr>
                <w:noProof/>
                <w:webHidden/>
              </w:rPr>
              <w:tab/>
            </w:r>
            <w:r>
              <w:rPr>
                <w:noProof/>
                <w:webHidden/>
              </w:rPr>
              <w:fldChar w:fldCharType="begin"/>
            </w:r>
            <w:r>
              <w:rPr>
                <w:noProof/>
                <w:webHidden/>
              </w:rPr>
              <w:instrText xml:space="preserve"> PAGEREF _Toc181209017 \h </w:instrText>
            </w:r>
            <w:r>
              <w:rPr>
                <w:noProof/>
                <w:webHidden/>
              </w:rPr>
            </w:r>
            <w:r>
              <w:rPr>
                <w:noProof/>
                <w:webHidden/>
              </w:rPr>
              <w:fldChar w:fldCharType="separate"/>
            </w:r>
            <w:r w:rsidR="00440010">
              <w:rPr>
                <w:noProof/>
                <w:webHidden/>
              </w:rPr>
              <w:t>20</w:t>
            </w:r>
            <w:r>
              <w:rPr>
                <w:noProof/>
                <w:webHidden/>
              </w:rPr>
              <w:fldChar w:fldCharType="end"/>
            </w:r>
          </w:hyperlink>
        </w:p>
        <w:p w14:paraId="7798E1FC" w14:textId="6FDF1811" w:rsidR="001A51BF" w:rsidRDefault="001A51BF">
          <w:pPr>
            <w:pStyle w:val="TOC2"/>
            <w:rPr>
              <w:rFonts w:cstheme="minorBidi"/>
              <w:noProof/>
              <w:kern w:val="2"/>
              <w:lang w:val="en-ZA" w:eastAsia="en-ZA"/>
              <w14:ligatures w14:val="standardContextual"/>
            </w:rPr>
          </w:pPr>
          <w:hyperlink w:anchor="_Toc181209018" w:history="1">
            <w:r w:rsidRPr="00441180">
              <w:rPr>
                <w:rStyle w:val="Hyperlink"/>
                <w:noProof/>
              </w:rPr>
              <w:t>2.1</w:t>
            </w:r>
            <w:r>
              <w:rPr>
                <w:rFonts w:cstheme="minorBidi"/>
                <w:noProof/>
                <w:kern w:val="2"/>
                <w:lang w:val="en-ZA" w:eastAsia="en-ZA"/>
                <w14:ligatures w14:val="standardContextual"/>
              </w:rPr>
              <w:tab/>
            </w:r>
            <w:r w:rsidRPr="00441180">
              <w:rPr>
                <w:rStyle w:val="Hyperlink"/>
                <w:noProof/>
              </w:rPr>
              <w:t>Introduction</w:t>
            </w:r>
            <w:r>
              <w:rPr>
                <w:noProof/>
                <w:webHidden/>
              </w:rPr>
              <w:tab/>
            </w:r>
            <w:r>
              <w:rPr>
                <w:noProof/>
                <w:webHidden/>
              </w:rPr>
              <w:fldChar w:fldCharType="begin"/>
            </w:r>
            <w:r>
              <w:rPr>
                <w:noProof/>
                <w:webHidden/>
              </w:rPr>
              <w:instrText xml:space="preserve"> PAGEREF _Toc181209018 \h </w:instrText>
            </w:r>
            <w:r>
              <w:rPr>
                <w:noProof/>
                <w:webHidden/>
              </w:rPr>
            </w:r>
            <w:r>
              <w:rPr>
                <w:noProof/>
                <w:webHidden/>
              </w:rPr>
              <w:fldChar w:fldCharType="separate"/>
            </w:r>
            <w:r w:rsidR="00440010">
              <w:rPr>
                <w:noProof/>
                <w:webHidden/>
              </w:rPr>
              <w:t>20</w:t>
            </w:r>
            <w:r>
              <w:rPr>
                <w:noProof/>
                <w:webHidden/>
              </w:rPr>
              <w:fldChar w:fldCharType="end"/>
            </w:r>
          </w:hyperlink>
        </w:p>
        <w:p w14:paraId="3F226B52" w14:textId="075FB7FF" w:rsidR="001A51BF" w:rsidRDefault="001A51BF">
          <w:pPr>
            <w:pStyle w:val="TOC2"/>
            <w:rPr>
              <w:rFonts w:cstheme="minorBidi"/>
              <w:noProof/>
              <w:kern w:val="2"/>
              <w:lang w:val="en-ZA" w:eastAsia="en-ZA"/>
              <w14:ligatures w14:val="standardContextual"/>
            </w:rPr>
          </w:pPr>
          <w:hyperlink w:anchor="_Toc181209019" w:history="1">
            <w:r w:rsidRPr="00441180">
              <w:rPr>
                <w:rStyle w:val="Hyperlink"/>
                <w:noProof/>
              </w:rPr>
              <w:t>2.2</w:t>
            </w:r>
            <w:r>
              <w:rPr>
                <w:rFonts w:cstheme="minorBidi"/>
                <w:noProof/>
                <w:kern w:val="2"/>
                <w:lang w:val="en-ZA" w:eastAsia="en-ZA"/>
                <w14:ligatures w14:val="standardContextual"/>
              </w:rPr>
              <w:tab/>
            </w:r>
            <w:r w:rsidRPr="00441180">
              <w:rPr>
                <w:rStyle w:val="Hyperlink"/>
                <w:noProof/>
              </w:rPr>
              <w:t>Conceptualising Parental Support</w:t>
            </w:r>
            <w:r>
              <w:rPr>
                <w:noProof/>
                <w:webHidden/>
              </w:rPr>
              <w:tab/>
            </w:r>
            <w:r>
              <w:rPr>
                <w:noProof/>
                <w:webHidden/>
              </w:rPr>
              <w:fldChar w:fldCharType="begin"/>
            </w:r>
            <w:r>
              <w:rPr>
                <w:noProof/>
                <w:webHidden/>
              </w:rPr>
              <w:instrText xml:space="preserve"> PAGEREF _Toc181209019 \h </w:instrText>
            </w:r>
            <w:r>
              <w:rPr>
                <w:noProof/>
                <w:webHidden/>
              </w:rPr>
            </w:r>
            <w:r>
              <w:rPr>
                <w:noProof/>
                <w:webHidden/>
              </w:rPr>
              <w:fldChar w:fldCharType="separate"/>
            </w:r>
            <w:r w:rsidR="00440010">
              <w:rPr>
                <w:noProof/>
                <w:webHidden/>
              </w:rPr>
              <w:t>20</w:t>
            </w:r>
            <w:r>
              <w:rPr>
                <w:noProof/>
                <w:webHidden/>
              </w:rPr>
              <w:fldChar w:fldCharType="end"/>
            </w:r>
          </w:hyperlink>
        </w:p>
        <w:p w14:paraId="267BFC7C" w14:textId="4393CAD8" w:rsidR="001A51BF" w:rsidRDefault="001A51BF">
          <w:pPr>
            <w:pStyle w:val="TOC2"/>
            <w:rPr>
              <w:rFonts w:cstheme="minorBidi"/>
              <w:noProof/>
              <w:kern w:val="2"/>
              <w:lang w:val="en-ZA" w:eastAsia="en-ZA"/>
              <w14:ligatures w14:val="standardContextual"/>
            </w:rPr>
          </w:pPr>
          <w:hyperlink w:anchor="_Toc181209020" w:history="1">
            <w:r w:rsidRPr="00441180">
              <w:rPr>
                <w:rStyle w:val="Hyperlink"/>
                <w:noProof/>
              </w:rPr>
              <w:t>2.3</w:t>
            </w:r>
            <w:r>
              <w:rPr>
                <w:rFonts w:cstheme="minorBidi"/>
                <w:noProof/>
                <w:kern w:val="2"/>
                <w:lang w:val="en-ZA" w:eastAsia="en-ZA"/>
                <w14:ligatures w14:val="standardContextual"/>
              </w:rPr>
              <w:tab/>
            </w:r>
            <w:r w:rsidRPr="00441180">
              <w:rPr>
                <w:rStyle w:val="Hyperlink"/>
                <w:noProof/>
              </w:rPr>
              <w:t>Categories of Parental Support</w:t>
            </w:r>
            <w:r>
              <w:rPr>
                <w:noProof/>
                <w:webHidden/>
              </w:rPr>
              <w:tab/>
            </w:r>
            <w:r>
              <w:rPr>
                <w:noProof/>
                <w:webHidden/>
              </w:rPr>
              <w:fldChar w:fldCharType="begin"/>
            </w:r>
            <w:r>
              <w:rPr>
                <w:noProof/>
                <w:webHidden/>
              </w:rPr>
              <w:instrText xml:space="preserve"> PAGEREF _Toc181209020 \h </w:instrText>
            </w:r>
            <w:r>
              <w:rPr>
                <w:noProof/>
                <w:webHidden/>
              </w:rPr>
            </w:r>
            <w:r>
              <w:rPr>
                <w:noProof/>
                <w:webHidden/>
              </w:rPr>
              <w:fldChar w:fldCharType="separate"/>
            </w:r>
            <w:r w:rsidR="00440010">
              <w:rPr>
                <w:noProof/>
                <w:webHidden/>
              </w:rPr>
              <w:t>21</w:t>
            </w:r>
            <w:r>
              <w:rPr>
                <w:noProof/>
                <w:webHidden/>
              </w:rPr>
              <w:fldChar w:fldCharType="end"/>
            </w:r>
          </w:hyperlink>
        </w:p>
        <w:p w14:paraId="7D91F6C3" w14:textId="65DCFA63"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21" w:history="1">
            <w:r w:rsidRPr="00441180">
              <w:rPr>
                <w:rStyle w:val="Hyperlink"/>
                <w:noProof/>
                <w:lang w:val="en-GB"/>
              </w:rPr>
              <w:t>2.3.1</w:t>
            </w:r>
            <w:r>
              <w:rPr>
                <w:rFonts w:cstheme="minorBidi"/>
                <w:noProof/>
                <w:kern w:val="2"/>
                <w:lang w:val="en-ZA" w:eastAsia="en-ZA"/>
                <w14:ligatures w14:val="standardContextual"/>
              </w:rPr>
              <w:tab/>
            </w:r>
            <w:r w:rsidRPr="00441180">
              <w:rPr>
                <w:rStyle w:val="Hyperlink"/>
                <w:noProof/>
                <w:lang w:val="en-GB"/>
              </w:rPr>
              <w:t>Home-based parental support</w:t>
            </w:r>
            <w:r>
              <w:rPr>
                <w:noProof/>
                <w:webHidden/>
              </w:rPr>
              <w:tab/>
            </w:r>
            <w:r>
              <w:rPr>
                <w:noProof/>
                <w:webHidden/>
              </w:rPr>
              <w:fldChar w:fldCharType="begin"/>
            </w:r>
            <w:r>
              <w:rPr>
                <w:noProof/>
                <w:webHidden/>
              </w:rPr>
              <w:instrText xml:space="preserve"> PAGEREF _Toc181209021 \h </w:instrText>
            </w:r>
            <w:r>
              <w:rPr>
                <w:noProof/>
                <w:webHidden/>
              </w:rPr>
            </w:r>
            <w:r>
              <w:rPr>
                <w:noProof/>
                <w:webHidden/>
              </w:rPr>
              <w:fldChar w:fldCharType="separate"/>
            </w:r>
            <w:r w:rsidR="00440010">
              <w:rPr>
                <w:noProof/>
                <w:webHidden/>
              </w:rPr>
              <w:t>21</w:t>
            </w:r>
            <w:r>
              <w:rPr>
                <w:noProof/>
                <w:webHidden/>
              </w:rPr>
              <w:fldChar w:fldCharType="end"/>
            </w:r>
          </w:hyperlink>
        </w:p>
        <w:p w14:paraId="63B48F3F" w14:textId="74E305A7"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22" w:history="1">
            <w:r w:rsidRPr="00441180">
              <w:rPr>
                <w:rStyle w:val="Hyperlink"/>
                <w:noProof/>
                <w:lang w:val="en-GB"/>
              </w:rPr>
              <w:t>2.3.2</w:t>
            </w:r>
            <w:r>
              <w:rPr>
                <w:rFonts w:cstheme="minorBidi"/>
                <w:noProof/>
                <w:kern w:val="2"/>
                <w:lang w:val="en-ZA" w:eastAsia="en-ZA"/>
                <w14:ligatures w14:val="standardContextual"/>
              </w:rPr>
              <w:tab/>
            </w:r>
            <w:r w:rsidRPr="00441180">
              <w:rPr>
                <w:rStyle w:val="Hyperlink"/>
                <w:noProof/>
                <w:lang w:val="en-GB"/>
              </w:rPr>
              <w:t>School based parental support</w:t>
            </w:r>
            <w:r>
              <w:rPr>
                <w:noProof/>
                <w:webHidden/>
              </w:rPr>
              <w:tab/>
            </w:r>
            <w:r>
              <w:rPr>
                <w:noProof/>
                <w:webHidden/>
              </w:rPr>
              <w:fldChar w:fldCharType="begin"/>
            </w:r>
            <w:r>
              <w:rPr>
                <w:noProof/>
                <w:webHidden/>
              </w:rPr>
              <w:instrText xml:space="preserve"> PAGEREF _Toc181209022 \h </w:instrText>
            </w:r>
            <w:r>
              <w:rPr>
                <w:noProof/>
                <w:webHidden/>
              </w:rPr>
            </w:r>
            <w:r>
              <w:rPr>
                <w:noProof/>
                <w:webHidden/>
              </w:rPr>
              <w:fldChar w:fldCharType="separate"/>
            </w:r>
            <w:r w:rsidR="00440010">
              <w:rPr>
                <w:noProof/>
                <w:webHidden/>
              </w:rPr>
              <w:t>22</w:t>
            </w:r>
            <w:r>
              <w:rPr>
                <w:noProof/>
                <w:webHidden/>
              </w:rPr>
              <w:fldChar w:fldCharType="end"/>
            </w:r>
          </w:hyperlink>
        </w:p>
        <w:p w14:paraId="20E86032" w14:textId="7FCA8CBB" w:rsidR="001A51BF" w:rsidRDefault="001A51BF">
          <w:pPr>
            <w:pStyle w:val="TOC2"/>
            <w:rPr>
              <w:rFonts w:cstheme="minorBidi"/>
              <w:noProof/>
              <w:kern w:val="2"/>
              <w:lang w:val="en-ZA" w:eastAsia="en-ZA"/>
              <w14:ligatures w14:val="standardContextual"/>
            </w:rPr>
          </w:pPr>
          <w:hyperlink w:anchor="_Toc181209023" w:history="1">
            <w:r w:rsidRPr="00441180">
              <w:rPr>
                <w:rStyle w:val="Hyperlink"/>
                <w:noProof/>
              </w:rPr>
              <w:t>2.4</w:t>
            </w:r>
            <w:r>
              <w:rPr>
                <w:rFonts w:cstheme="minorBidi"/>
                <w:noProof/>
                <w:kern w:val="2"/>
                <w:lang w:val="en-ZA" w:eastAsia="en-ZA"/>
                <w14:ligatures w14:val="standardContextual"/>
              </w:rPr>
              <w:tab/>
            </w:r>
            <w:r w:rsidRPr="00441180">
              <w:rPr>
                <w:rStyle w:val="Hyperlink"/>
                <w:noProof/>
              </w:rPr>
              <w:t>Significance of Parental Support</w:t>
            </w:r>
            <w:r>
              <w:rPr>
                <w:noProof/>
                <w:webHidden/>
              </w:rPr>
              <w:tab/>
            </w:r>
            <w:r>
              <w:rPr>
                <w:noProof/>
                <w:webHidden/>
              </w:rPr>
              <w:fldChar w:fldCharType="begin"/>
            </w:r>
            <w:r>
              <w:rPr>
                <w:noProof/>
                <w:webHidden/>
              </w:rPr>
              <w:instrText xml:space="preserve"> PAGEREF _Toc181209023 \h </w:instrText>
            </w:r>
            <w:r>
              <w:rPr>
                <w:noProof/>
                <w:webHidden/>
              </w:rPr>
            </w:r>
            <w:r>
              <w:rPr>
                <w:noProof/>
                <w:webHidden/>
              </w:rPr>
              <w:fldChar w:fldCharType="separate"/>
            </w:r>
            <w:r w:rsidR="00440010">
              <w:rPr>
                <w:noProof/>
                <w:webHidden/>
              </w:rPr>
              <w:t>23</w:t>
            </w:r>
            <w:r>
              <w:rPr>
                <w:noProof/>
                <w:webHidden/>
              </w:rPr>
              <w:fldChar w:fldCharType="end"/>
            </w:r>
          </w:hyperlink>
        </w:p>
        <w:p w14:paraId="0DBF1EC1" w14:textId="034D6EEF"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24" w:history="1">
            <w:r w:rsidRPr="00441180">
              <w:rPr>
                <w:rStyle w:val="Hyperlink"/>
                <w:noProof/>
              </w:rPr>
              <w:t>2.4.1</w:t>
            </w:r>
            <w:r>
              <w:rPr>
                <w:rFonts w:cstheme="minorBidi"/>
                <w:noProof/>
                <w:kern w:val="2"/>
                <w:lang w:val="en-ZA" w:eastAsia="en-ZA"/>
                <w14:ligatures w14:val="standardContextual"/>
              </w:rPr>
              <w:tab/>
            </w:r>
            <w:r w:rsidRPr="00441180">
              <w:rPr>
                <w:rStyle w:val="Hyperlink"/>
                <w:noProof/>
              </w:rPr>
              <w:t>Academic and emotional support</w:t>
            </w:r>
            <w:r>
              <w:rPr>
                <w:noProof/>
                <w:webHidden/>
              </w:rPr>
              <w:tab/>
            </w:r>
            <w:r>
              <w:rPr>
                <w:noProof/>
                <w:webHidden/>
              </w:rPr>
              <w:fldChar w:fldCharType="begin"/>
            </w:r>
            <w:r>
              <w:rPr>
                <w:noProof/>
                <w:webHidden/>
              </w:rPr>
              <w:instrText xml:space="preserve"> PAGEREF _Toc181209024 \h </w:instrText>
            </w:r>
            <w:r>
              <w:rPr>
                <w:noProof/>
                <w:webHidden/>
              </w:rPr>
            </w:r>
            <w:r>
              <w:rPr>
                <w:noProof/>
                <w:webHidden/>
              </w:rPr>
              <w:fldChar w:fldCharType="separate"/>
            </w:r>
            <w:r w:rsidR="00440010">
              <w:rPr>
                <w:noProof/>
                <w:webHidden/>
              </w:rPr>
              <w:t>24</w:t>
            </w:r>
            <w:r>
              <w:rPr>
                <w:noProof/>
                <w:webHidden/>
              </w:rPr>
              <w:fldChar w:fldCharType="end"/>
            </w:r>
          </w:hyperlink>
        </w:p>
        <w:p w14:paraId="780B9B9D" w14:textId="1282C033"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25" w:history="1">
            <w:r w:rsidRPr="00441180">
              <w:rPr>
                <w:rStyle w:val="Hyperlink"/>
                <w:noProof/>
              </w:rPr>
              <w:t>2.4.2</w:t>
            </w:r>
            <w:r>
              <w:rPr>
                <w:rFonts w:cstheme="minorBidi"/>
                <w:noProof/>
                <w:kern w:val="2"/>
                <w:lang w:val="en-ZA" w:eastAsia="en-ZA"/>
                <w14:ligatures w14:val="standardContextual"/>
              </w:rPr>
              <w:tab/>
            </w:r>
            <w:r w:rsidRPr="00441180">
              <w:rPr>
                <w:rStyle w:val="Hyperlink"/>
                <w:noProof/>
              </w:rPr>
              <w:t>Bridging the gap between home and school context.</w:t>
            </w:r>
            <w:r>
              <w:rPr>
                <w:noProof/>
                <w:webHidden/>
              </w:rPr>
              <w:tab/>
            </w:r>
            <w:r>
              <w:rPr>
                <w:noProof/>
                <w:webHidden/>
              </w:rPr>
              <w:fldChar w:fldCharType="begin"/>
            </w:r>
            <w:r>
              <w:rPr>
                <w:noProof/>
                <w:webHidden/>
              </w:rPr>
              <w:instrText xml:space="preserve"> PAGEREF _Toc181209025 \h </w:instrText>
            </w:r>
            <w:r>
              <w:rPr>
                <w:noProof/>
                <w:webHidden/>
              </w:rPr>
            </w:r>
            <w:r>
              <w:rPr>
                <w:noProof/>
                <w:webHidden/>
              </w:rPr>
              <w:fldChar w:fldCharType="separate"/>
            </w:r>
            <w:r w:rsidR="00440010">
              <w:rPr>
                <w:noProof/>
                <w:webHidden/>
              </w:rPr>
              <w:t>26</w:t>
            </w:r>
            <w:r>
              <w:rPr>
                <w:noProof/>
                <w:webHidden/>
              </w:rPr>
              <w:fldChar w:fldCharType="end"/>
            </w:r>
          </w:hyperlink>
        </w:p>
        <w:p w14:paraId="705DDD81" w14:textId="794FBA03" w:rsidR="001A51BF" w:rsidRDefault="001A51BF">
          <w:pPr>
            <w:pStyle w:val="TOC2"/>
            <w:rPr>
              <w:rFonts w:cstheme="minorBidi"/>
              <w:noProof/>
              <w:kern w:val="2"/>
              <w:lang w:val="en-ZA" w:eastAsia="en-ZA"/>
              <w14:ligatures w14:val="standardContextual"/>
            </w:rPr>
          </w:pPr>
          <w:hyperlink w:anchor="_Toc181209026" w:history="1">
            <w:r w:rsidRPr="00441180">
              <w:rPr>
                <w:rStyle w:val="Hyperlink"/>
                <w:noProof/>
              </w:rPr>
              <w:t>2.5</w:t>
            </w:r>
            <w:r>
              <w:rPr>
                <w:rFonts w:cstheme="minorBidi"/>
                <w:noProof/>
                <w:kern w:val="2"/>
                <w:lang w:val="en-ZA" w:eastAsia="en-ZA"/>
                <w14:ligatures w14:val="standardContextual"/>
              </w:rPr>
              <w:tab/>
            </w:r>
            <w:r w:rsidRPr="00441180">
              <w:rPr>
                <w:rStyle w:val="Hyperlink"/>
                <w:noProof/>
              </w:rPr>
              <w:t>Barriers to Parental Support</w:t>
            </w:r>
            <w:r>
              <w:rPr>
                <w:noProof/>
                <w:webHidden/>
              </w:rPr>
              <w:tab/>
            </w:r>
            <w:r>
              <w:rPr>
                <w:noProof/>
                <w:webHidden/>
              </w:rPr>
              <w:fldChar w:fldCharType="begin"/>
            </w:r>
            <w:r>
              <w:rPr>
                <w:noProof/>
                <w:webHidden/>
              </w:rPr>
              <w:instrText xml:space="preserve"> PAGEREF _Toc181209026 \h </w:instrText>
            </w:r>
            <w:r>
              <w:rPr>
                <w:noProof/>
                <w:webHidden/>
              </w:rPr>
            </w:r>
            <w:r>
              <w:rPr>
                <w:noProof/>
                <w:webHidden/>
              </w:rPr>
              <w:fldChar w:fldCharType="separate"/>
            </w:r>
            <w:r w:rsidR="00440010">
              <w:rPr>
                <w:noProof/>
                <w:webHidden/>
              </w:rPr>
              <w:t>27</w:t>
            </w:r>
            <w:r>
              <w:rPr>
                <w:noProof/>
                <w:webHidden/>
              </w:rPr>
              <w:fldChar w:fldCharType="end"/>
            </w:r>
          </w:hyperlink>
        </w:p>
        <w:p w14:paraId="5C078749" w14:textId="676454CF"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27" w:history="1">
            <w:r w:rsidRPr="00441180">
              <w:rPr>
                <w:rStyle w:val="Hyperlink"/>
                <w:noProof/>
              </w:rPr>
              <w:t>2.5.1</w:t>
            </w:r>
            <w:r>
              <w:rPr>
                <w:rFonts w:cstheme="minorBidi"/>
                <w:noProof/>
                <w:kern w:val="2"/>
                <w:lang w:val="en-ZA" w:eastAsia="en-ZA"/>
                <w14:ligatures w14:val="standardContextual"/>
              </w:rPr>
              <w:tab/>
            </w:r>
            <w:r w:rsidRPr="00441180">
              <w:rPr>
                <w:rStyle w:val="Hyperlink"/>
                <w:noProof/>
              </w:rPr>
              <w:t>The impact of socioeconomic status on parental support</w:t>
            </w:r>
            <w:r>
              <w:rPr>
                <w:noProof/>
                <w:webHidden/>
              </w:rPr>
              <w:tab/>
            </w:r>
            <w:r>
              <w:rPr>
                <w:noProof/>
                <w:webHidden/>
              </w:rPr>
              <w:fldChar w:fldCharType="begin"/>
            </w:r>
            <w:r>
              <w:rPr>
                <w:noProof/>
                <w:webHidden/>
              </w:rPr>
              <w:instrText xml:space="preserve"> PAGEREF _Toc181209027 \h </w:instrText>
            </w:r>
            <w:r>
              <w:rPr>
                <w:noProof/>
                <w:webHidden/>
              </w:rPr>
            </w:r>
            <w:r>
              <w:rPr>
                <w:noProof/>
                <w:webHidden/>
              </w:rPr>
              <w:fldChar w:fldCharType="separate"/>
            </w:r>
            <w:r w:rsidR="00440010">
              <w:rPr>
                <w:noProof/>
                <w:webHidden/>
              </w:rPr>
              <w:t>27</w:t>
            </w:r>
            <w:r>
              <w:rPr>
                <w:noProof/>
                <w:webHidden/>
              </w:rPr>
              <w:fldChar w:fldCharType="end"/>
            </w:r>
          </w:hyperlink>
        </w:p>
        <w:p w14:paraId="27DDEB3D" w14:textId="50DB62B0"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28" w:history="1">
            <w:r w:rsidRPr="00441180">
              <w:rPr>
                <w:rStyle w:val="Hyperlink"/>
                <w:noProof/>
              </w:rPr>
              <w:t>2.5.2</w:t>
            </w:r>
            <w:r>
              <w:rPr>
                <w:rFonts w:cstheme="minorBidi"/>
                <w:noProof/>
                <w:kern w:val="2"/>
                <w:lang w:val="en-ZA" w:eastAsia="en-ZA"/>
                <w14:ligatures w14:val="standardContextual"/>
              </w:rPr>
              <w:tab/>
            </w:r>
            <w:r w:rsidRPr="00441180">
              <w:rPr>
                <w:rStyle w:val="Hyperlink"/>
                <w:noProof/>
              </w:rPr>
              <w:t>Teachers’ attitude towards parents</w:t>
            </w:r>
            <w:r>
              <w:rPr>
                <w:noProof/>
                <w:webHidden/>
              </w:rPr>
              <w:tab/>
            </w:r>
            <w:r>
              <w:rPr>
                <w:noProof/>
                <w:webHidden/>
              </w:rPr>
              <w:fldChar w:fldCharType="begin"/>
            </w:r>
            <w:r>
              <w:rPr>
                <w:noProof/>
                <w:webHidden/>
              </w:rPr>
              <w:instrText xml:space="preserve"> PAGEREF _Toc181209028 \h </w:instrText>
            </w:r>
            <w:r>
              <w:rPr>
                <w:noProof/>
                <w:webHidden/>
              </w:rPr>
            </w:r>
            <w:r>
              <w:rPr>
                <w:noProof/>
                <w:webHidden/>
              </w:rPr>
              <w:fldChar w:fldCharType="separate"/>
            </w:r>
            <w:r w:rsidR="00440010">
              <w:rPr>
                <w:noProof/>
                <w:webHidden/>
              </w:rPr>
              <w:t>28</w:t>
            </w:r>
            <w:r>
              <w:rPr>
                <w:noProof/>
                <w:webHidden/>
              </w:rPr>
              <w:fldChar w:fldCharType="end"/>
            </w:r>
          </w:hyperlink>
        </w:p>
        <w:p w14:paraId="07965656" w14:textId="44511339"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29" w:history="1">
            <w:r w:rsidRPr="00441180">
              <w:rPr>
                <w:rStyle w:val="Hyperlink"/>
                <w:noProof/>
              </w:rPr>
              <w:t>2.5.3</w:t>
            </w:r>
            <w:r>
              <w:rPr>
                <w:rFonts w:cstheme="minorBidi"/>
                <w:noProof/>
                <w:kern w:val="2"/>
                <w:lang w:val="en-ZA" w:eastAsia="en-ZA"/>
                <w14:ligatures w14:val="standardContextual"/>
              </w:rPr>
              <w:tab/>
            </w:r>
            <w:r w:rsidRPr="00441180">
              <w:rPr>
                <w:rStyle w:val="Hyperlink"/>
                <w:noProof/>
              </w:rPr>
              <w:t>The impact of cultural beliefs on parental support</w:t>
            </w:r>
            <w:r>
              <w:rPr>
                <w:noProof/>
                <w:webHidden/>
              </w:rPr>
              <w:tab/>
            </w:r>
            <w:r>
              <w:rPr>
                <w:noProof/>
                <w:webHidden/>
              </w:rPr>
              <w:fldChar w:fldCharType="begin"/>
            </w:r>
            <w:r>
              <w:rPr>
                <w:noProof/>
                <w:webHidden/>
              </w:rPr>
              <w:instrText xml:space="preserve"> PAGEREF _Toc181209029 \h </w:instrText>
            </w:r>
            <w:r>
              <w:rPr>
                <w:noProof/>
                <w:webHidden/>
              </w:rPr>
            </w:r>
            <w:r>
              <w:rPr>
                <w:noProof/>
                <w:webHidden/>
              </w:rPr>
              <w:fldChar w:fldCharType="separate"/>
            </w:r>
            <w:r w:rsidR="00440010">
              <w:rPr>
                <w:noProof/>
                <w:webHidden/>
              </w:rPr>
              <w:t>29</w:t>
            </w:r>
            <w:r>
              <w:rPr>
                <w:noProof/>
                <w:webHidden/>
              </w:rPr>
              <w:fldChar w:fldCharType="end"/>
            </w:r>
          </w:hyperlink>
        </w:p>
        <w:p w14:paraId="2D7AC62F" w14:textId="20A01A3E"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30" w:history="1">
            <w:r w:rsidRPr="00441180">
              <w:rPr>
                <w:rStyle w:val="Hyperlink"/>
                <w:noProof/>
              </w:rPr>
              <w:t>2.5.4</w:t>
            </w:r>
            <w:r>
              <w:rPr>
                <w:rFonts w:cstheme="minorBidi"/>
                <w:noProof/>
                <w:kern w:val="2"/>
                <w:lang w:val="en-ZA" w:eastAsia="en-ZA"/>
                <w14:ligatures w14:val="standardContextual"/>
              </w:rPr>
              <w:tab/>
            </w:r>
            <w:r w:rsidRPr="00441180">
              <w:rPr>
                <w:rStyle w:val="Hyperlink"/>
                <w:noProof/>
              </w:rPr>
              <w:t>Lack of policies to implement parental support in schools.</w:t>
            </w:r>
            <w:r>
              <w:rPr>
                <w:noProof/>
                <w:webHidden/>
              </w:rPr>
              <w:tab/>
            </w:r>
            <w:r>
              <w:rPr>
                <w:noProof/>
                <w:webHidden/>
              </w:rPr>
              <w:fldChar w:fldCharType="begin"/>
            </w:r>
            <w:r>
              <w:rPr>
                <w:noProof/>
                <w:webHidden/>
              </w:rPr>
              <w:instrText xml:space="preserve"> PAGEREF _Toc181209030 \h </w:instrText>
            </w:r>
            <w:r>
              <w:rPr>
                <w:noProof/>
                <w:webHidden/>
              </w:rPr>
            </w:r>
            <w:r>
              <w:rPr>
                <w:noProof/>
                <w:webHidden/>
              </w:rPr>
              <w:fldChar w:fldCharType="separate"/>
            </w:r>
            <w:r w:rsidR="00440010">
              <w:rPr>
                <w:noProof/>
                <w:webHidden/>
              </w:rPr>
              <w:t>30</w:t>
            </w:r>
            <w:r>
              <w:rPr>
                <w:noProof/>
                <w:webHidden/>
              </w:rPr>
              <w:fldChar w:fldCharType="end"/>
            </w:r>
          </w:hyperlink>
        </w:p>
        <w:p w14:paraId="5A11C19B" w14:textId="35E283F9"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31" w:history="1">
            <w:r w:rsidRPr="00441180">
              <w:rPr>
                <w:rStyle w:val="Hyperlink"/>
                <w:noProof/>
              </w:rPr>
              <w:t>2.5.5</w:t>
            </w:r>
            <w:r>
              <w:rPr>
                <w:rFonts w:cstheme="minorBidi"/>
                <w:noProof/>
                <w:kern w:val="2"/>
                <w:lang w:val="en-ZA" w:eastAsia="en-ZA"/>
                <w14:ligatures w14:val="standardContextual"/>
              </w:rPr>
              <w:tab/>
            </w:r>
            <w:r w:rsidRPr="00441180">
              <w:rPr>
                <w:rStyle w:val="Hyperlink"/>
                <w:noProof/>
              </w:rPr>
              <w:t>Lack of transportation to attend parents’ meetings.</w:t>
            </w:r>
            <w:r>
              <w:rPr>
                <w:noProof/>
                <w:webHidden/>
              </w:rPr>
              <w:tab/>
            </w:r>
            <w:r>
              <w:rPr>
                <w:noProof/>
                <w:webHidden/>
              </w:rPr>
              <w:fldChar w:fldCharType="begin"/>
            </w:r>
            <w:r>
              <w:rPr>
                <w:noProof/>
                <w:webHidden/>
              </w:rPr>
              <w:instrText xml:space="preserve"> PAGEREF _Toc181209031 \h </w:instrText>
            </w:r>
            <w:r>
              <w:rPr>
                <w:noProof/>
                <w:webHidden/>
              </w:rPr>
            </w:r>
            <w:r>
              <w:rPr>
                <w:noProof/>
                <w:webHidden/>
              </w:rPr>
              <w:fldChar w:fldCharType="separate"/>
            </w:r>
            <w:r w:rsidR="00440010">
              <w:rPr>
                <w:noProof/>
                <w:webHidden/>
              </w:rPr>
              <w:t>31</w:t>
            </w:r>
            <w:r>
              <w:rPr>
                <w:noProof/>
                <w:webHidden/>
              </w:rPr>
              <w:fldChar w:fldCharType="end"/>
            </w:r>
          </w:hyperlink>
        </w:p>
        <w:p w14:paraId="763D2A8D" w14:textId="630D89B2"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32" w:history="1">
            <w:r w:rsidRPr="00441180">
              <w:rPr>
                <w:rStyle w:val="Hyperlink"/>
                <w:noProof/>
              </w:rPr>
              <w:t>2.5.6</w:t>
            </w:r>
            <w:r>
              <w:rPr>
                <w:rFonts w:cstheme="minorBidi"/>
                <w:noProof/>
                <w:kern w:val="2"/>
                <w:lang w:val="en-ZA" w:eastAsia="en-ZA"/>
                <w14:ligatures w14:val="standardContextual"/>
              </w:rPr>
              <w:tab/>
            </w:r>
            <w:r w:rsidRPr="00441180">
              <w:rPr>
                <w:rStyle w:val="Hyperlink"/>
                <w:noProof/>
              </w:rPr>
              <w:t>Working conditions of parents.</w:t>
            </w:r>
            <w:r>
              <w:rPr>
                <w:noProof/>
                <w:webHidden/>
              </w:rPr>
              <w:tab/>
            </w:r>
            <w:r>
              <w:rPr>
                <w:noProof/>
                <w:webHidden/>
              </w:rPr>
              <w:fldChar w:fldCharType="begin"/>
            </w:r>
            <w:r>
              <w:rPr>
                <w:noProof/>
                <w:webHidden/>
              </w:rPr>
              <w:instrText xml:space="preserve"> PAGEREF _Toc181209032 \h </w:instrText>
            </w:r>
            <w:r>
              <w:rPr>
                <w:noProof/>
                <w:webHidden/>
              </w:rPr>
            </w:r>
            <w:r>
              <w:rPr>
                <w:noProof/>
                <w:webHidden/>
              </w:rPr>
              <w:fldChar w:fldCharType="separate"/>
            </w:r>
            <w:r w:rsidR="00440010">
              <w:rPr>
                <w:noProof/>
                <w:webHidden/>
              </w:rPr>
              <w:t>31</w:t>
            </w:r>
            <w:r>
              <w:rPr>
                <w:noProof/>
                <w:webHidden/>
              </w:rPr>
              <w:fldChar w:fldCharType="end"/>
            </w:r>
          </w:hyperlink>
        </w:p>
        <w:p w14:paraId="23965BDC" w14:textId="4587A74C" w:rsidR="001A51BF" w:rsidRDefault="001A51BF">
          <w:pPr>
            <w:pStyle w:val="TOC2"/>
            <w:rPr>
              <w:rFonts w:cstheme="minorBidi"/>
              <w:noProof/>
              <w:kern w:val="2"/>
              <w:lang w:val="en-ZA" w:eastAsia="en-ZA"/>
              <w14:ligatures w14:val="standardContextual"/>
            </w:rPr>
          </w:pPr>
          <w:hyperlink w:anchor="_Toc181209033" w:history="1">
            <w:r w:rsidRPr="00441180">
              <w:rPr>
                <w:rStyle w:val="Hyperlink"/>
                <w:noProof/>
              </w:rPr>
              <w:t>2.6</w:t>
            </w:r>
            <w:r>
              <w:rPr>
                <w:rFonts w:cstheme="minorBidi"/>
                <w:noProof/>
                <w:kern w:val="2"/>
                <w:lang w:val="en-ZA" w:eastAsia="en-ZA"/>
                <w14:ligatures w14:val="standardContextual"/>
              </w:rPr>
              <w:tab/>
            </w:r>
            <w:r w:rsidRPr="00441180">
              <w:rPr>
                <w:rStyle w:val="Hyperlink"/>
                <w:noProof/>
              </w:rPr>
              <w:t>Strategies to Enhance Parental Support.</w:t>
            </w:r>
            <w:r>
              <w:rPr>
                <w:noProof/>
                <w:webHidden/>
              </w:rPr>
              <w:tab/>
            </w:r>
            <w:r>
              <w:rPr>
                <w:noProof/>
                <w:webHidden/>
              </w:rPr>
              <w:fldChar w:fldCharType="begin"/>
            </w:r>
            <w:r>
              <w:rPr>
                <w:noProof/>
                <w:webHidden/>
              </w:rPr>
              <w:instrText xml:space="preserve"> PAGEREF _Toc181209033 \h </w:instrText>
            </w:r>
            <w:r>
              <w:rPr>
                <w:noProof/>
                <w:webHidden/>
              </w:rPr>
            </w:r>
            <w:r>
              <w:rPr>
                <w:noProof/>
                <w:webHidden/>
              </w:rPr>
              <w:fldChar w:fldCharType="separate"/>
            </w:r>
            <w:r w:rsidR="00440010">
              <w:rPr>
                <w:noProof/>
                <w:webHidden/>
              </w:rPr>
              <w:t>31</w:t>
            </w:r>
            <w:r>
              <w:rPr>
                <w:noProof/>
                <w:webHidden/>
              </w:rPr>
              <w:fldChar w:fldCharType="end"/>
            </w:r>
          </w:hyperlink>
        </w:p>
        <w:p w14:paraId="5A4ECB7B" w14:textId="0507BC62"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34" w:history="1">
            <w:r w:rsidRPr="00441180">
              <w:rPr>
                <w:rStyle w:val="Hyperlink"/>
                <w:noProof/>
              </w:rPr>
              <w:t>2.6.1</w:t>
            </w:r>
            <w:r>
              <w:rPr>
                <w:rFonts w:cstheme="minorBidi"/>
                <w:noProof/>
                <w:kern w:val="2"/>
                <w:lang w:val="en-ZA" w:eastAsia="en-ZA"/>
                <w14:ligatures w14:val="standardContextual"/>
              </w:rPr>
              <w:tab/>
            </w:r>
            <w:r w:rsidRPr="00441180">
              <w:rPr>
                <w:rStyle w:val="Hyperlink"/>
                <w:noProof/>
              </w:rPr>
              <w:t>School meetings</w:t>
            </w:r>
            <w:r>
              <w:rPr>
                <w:noProof/>
                <w:webHidden/>
              </w:rPr>
              <w:tab/>
            </w:r>
            <w:r>
              <w:rPr>
                <w:noProof/>
                <w:webHidden/>
              </w:rPr>
              <w:fldChar w:fldCharType="begin"/>
            </w:r>
            <w:r>
              <w:rPr>
                <w:noProof/>
                <w:webHidden/>
              </w:rPr>
              <w:instrText xml:space="preserve"> PAGEREF _Toc181209034 \h </w:instrText>
            </w:r>
            <w:r>
              <w:rPr>
                <w:noProof/>
                <w:webHidden/>
              </w:rPr>
            </w:r>
            <w:r>
              <w:rPr>
                <w:noProof/>
                <w:webHidden/>
              </w:rPr>
              <w:fldChar w:fldCharType="separate"/>
            </w:r>
            <w:r w:rsidR="00440010">
              <w:rPr>
                <w:noProof/>
                <w:webHidden/>
              </w:rPr>
              <w:t>31</w:t>
            </w:r>
            <w:r>
              <w:rPr>
                <w:noProof/>
                <w:webHidden/>
              </w:rPr>
              <w:fldChar w:fldCharType="end"/>
            </w:r>
          </w:hyperlink>
        </w:p>
        <w:p w14:paraId="1BE10F3E" w14:textId="36C9D8E9"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35" w:history="1">
            <w:r w:rsidRPr="00441180">
              <w:rPr>
                <w:rStyle w:val="Hyperlink"/>
                <w:noProof/>
              </w:rPr>
              <w:t>2.6.2</w:t>
            </w:r>
            <w:r>
              <w:rPr>
                <w:rFonts w:cstheme="minorBidi"/>
                <w:noProof/>
                <w:kern w:val="2"/>
                <w:lang w:val="en-ZA" w:eastAsia="en-ZA"/>
                <w14:ligatures w14:val="standardContextual"/>
              </w:rPr>
              <w:tab/>
            </w:r>
            <w:r w:rsidRPr="00441180">
              <w:rPr>
                <w:rStyle w:val="Hyperlink"/>
                <w:noProof/>
              </w:rPr>
              <w:t>Creating a welcoming school environment.</w:t>
            </w:r>
            <w:r>
              <w:rPr>
                <w:noProof/>
                <w:webHidden/>
              </w:rPr>
              <w:tab/>
            </w:r>
            <w:r>
              <w:rPr>
                <w:noProof/>
                <w:webHidden/>
              </w:rPr>
              <w:fldChar w:fldCharType="begin"/>
            </w:r>
            <w:r>
              <w:rPr>
                <w:noProof/>
                <w:webHidden/>
              </w:rPr>
              <w:instrText xml:space="preserve"> PAGEREF _Toc181209035 \h </w:instrText>
            </w:r>
            <w:r>
              <w:rPr>
                <w:noProof/>
                <w:webHidden/>
              </w:rPr>
            </w:r>
            <w:r>
              <w:rPr>
                <w:noProof/>
                <w:webHidden/>
              </w:rPr>
              <w:fldChar w:fldCharType="separate"/>
            </w:r>
            <w:r w:rsidR="00440010">
              <w:rPr>
                <w:noProof/>
                <w:webHidden/>
              </w:rPr>
              <w:t>33</w:t>
            </w:r>
            <w:r>
              <w:rPr>
                <w:noProof/>
                <w:webHidden/>
              </w:rPr>
              <w:fldChar w:fldCharType="end"/>
            </w:r>
          </w:hyperlink>
        </w:p>
        <w:p w14:paraId="24128408" w14:textId="2546DE85"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36" w:history="1">
            <w:r w:rsidRPr="00441180">
              <w:rPr>
                <w:rStyle w:val="Hyperlink"/>
                <w:noProof/>
              </w:rPr>
              <w:t>2.6.3</w:t>
            </w:r>
            <w:r>
              <w:rPr>
                <w:rFonts w:cstheme="minorBidi"/>
                <w:noProof/>
                <w:kern w:val="2"/>
                <w:lang w:val="en-ZA" w:eastAsia="en-ZA"/>
                <w14:ligatures w14:val="standardContextual"/>
              </w:rPr>
              <w:tab/>
            </w:r>
            <w:r w:rsidRPr="00441180">
              <w:rPr>
                <w:rStyle w:val="Hyperlink"/>
                <w:noProof/>
              </w:rPr>
              <w:t>Education awareness campaigns on parental support</w:t>
            </w:r>
            <w:r>
              <w:rPr>
                <w:noProof/>
                <w:webHidden/>
              </w:rPr>
              <w:tab/>
            </w:r>
            <w:r>
              <w:rPr>
                <w:noProof/>
                <w:webHidden/>
              </w:rPr>
              <w:fldChar w:fldCharType="begin"/>
            </w:r>
            <w:r>
              <w:rPr>
                <w:noProof/>
                <w:webHidden/>
              </w:rPr>
              <w:instrText xml:space="preserve"> PAGEREF _Toc181209036 \h </w:instrText>
            </w:r>
            <w:r>
              <w:rPr>
                <w:noProof/>
                <w:webHidden/>
              </w:rPr>
            </w:r>
            <w:r>
              <w:rPr>
                <w:noProof/>
                <w:webHidden/>
              </w:rPr>
              <w:fldChar w:fldCharType="separate"/>
            </w:r>
            <w:r w:rsidR="00440010">
              <w:rPr>
                <w:noProof/>
                <w:webHidden/>
              </w:rPr>
              <w:t>34</w:t>
            </w:r>
            <w:r>
              <w:rPr>
                <w:noProof/>
                <w:webHidden/>
              </w:rPr>
              <w:fldChar w:fldCharType="end"/>
            </w:r>
          </w:hyperlink>
        </w:p>
        <w:p w14:paraId="755FFDD2" w14:textId="7AD079DD" w:rsidR="001A51BF" w:rsidRDefault="001A51BF">
          <w:pPr>
            <w:pStyle w:val="TOC2"/>
            <w:rPr>
              <w:rFonts w:cstheme="minorBidi"/>
              <w:noProof/>
              <w:kern w:val="2"/>
              <w:lang w:val="en-ZA" w:eastAsia="en-ZA"/>
              <w14:ligatures w14:val="standardContextual"/>
            </w:rPr>
          </w:pPr>
          <w:hyperlink w:anchor="_Toc181209037" w:history="1">
            <w:r w:rsidRPr="00441180">
              <w:rPr>
                <w:rStyle w:val="Hyperlink"/>
                <w:noProof/>
              </w:rPr>
              <w:t>2.7</w:t>
            </w:r>
            <w:r>
              <w:rPr>
                <w:rFonts w:cstheme="minorBidi"/>
                <w:noProof/>
                <w:kern w:val="2"/>
                <w:lang w:val="en-ZA" w:eastAsia="en-ZA"/>
                <w14:ligatures w14:val="standardContextual"/>
              </w:rPr>
              <w:tab/>
            </w:r>
            <w:r w:rsidRPr="00441180">
              <w:rPr>
                <w:rStyle w:val="Hyperlink"/>
                <w:noProof/>
              </w:rPr>
              <w:t>Theoretical Framework</w:t>
            </w:r>
            <w:r>
              <w:rPr>
                <w:noProof/>
                <w:webHidden/>
              </w:rPr>
              <w:tab/>
            </w:r>
            <w:r>
              <w:rPr>
                <w:noProof/>
                <w:webHidden/>
              </w:rPr>
              <w:fldChar w:fldCharType="begin"/>
            </w:r>
            <w:r>
              <w:rPr>
                <w:noProof/>
                <w:webHidden/>
              </w:rPr>
              <w:instrText xml:space="preserve"> PAGEREF _Toc181209037 \h </w:instrText>
            </w:r>
            <w:r>
              <w:rPr>
                <w:noProof/>
                <w:webHidden/>
              </w:rPr>
            </w:r>
            <w:r>
              <w:rPr>
                <w:noProof/>
                <w:webHidden/>
              </w:rPr>
              <w:fldChar w:fldCharType="separate"/>
            </w:r>
            <w:r w:rsidR="00440010">
              <w:rPr>
                <w:noProof/>
                <w:webHidden/>
              </w:rPr>
              <w:t>34</w:t>
            </w:r>
            <w:r>
              <w:rPr>
                <w:noProof/>
                <w:webHidden/>
              </w:rPr>
              <w:fldChar w:fldCharType="end"/>
            </w:r>
          </w:hyperlink>
        </w:p>
        <w:p w14:paraId="7E995619" w14:textId="3C933A5D"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38" w:history="1">
            <w:r w:rsidRPr="00441180">
              <w:rPr>
                <w:rStyle w:val="Hyperlink"/>
                <w:noProof/>
              </w:rPr>
              <w:t>2.7.1</w:t>
            </w:r>
            <w:r>
              <w:rPr>
                <w:rFonts w:cstheme="minorBidi"/>
                <w:noProof/>
                <w:kern w:val="2"/>
                <w:lang w:val="en-ZA" w:eastAsia="en-ZA"/>
                <w14:ligatures w14:val="standardContextual"/>
              </w:rPr>
              <w:tab/>
            </w:r>
            <w:r w:rsidRPr="00441180">
              <w:rPr>
                <w:rStyle w:val="Hyperlink"/>
                <w:noProof/>
              </w:rPr>
              <w:t>Level 1: Personal motivators, parent’s perceptions of invitations to be involved and life context variables</w:t>
            </w:r>
            <w:r>
              <w:rPr>
                <w:noProof/>
                <w:webHidden/>
              </w:rPr>
              <w:tab/>
            </w:r>
            <w:r>
              <w:rPr>
                <w:noProof/>
                <w:webHidden/>
              </w:rPr>
              <w:fldChar w:fldCharType="begin"/>
            </w:r>
            <w:r>
              <w:rPr>
                <w:noProof/>
                <w:webHidden/>
              </w:rPr>
              <w:instrText xml:space="preserve"> PAGEREF _Toc181209038 \h </w:instrText>
            </w:r>
            <w:r>
              <w:rPr>
                <w:noProof/>
                <w:webHidden/>
              </w:rPr>
            </w:r>
            <w:r>
              <w:rPr>
                <w:noProof/>
                <w:webHidden/>
              </w:rPr>
              <w:fldChar w:fldCharType="separate"/>
            </w:r>
            <w:r w:rsidR="00440010">
              <w:rPr>
                <w:noProof/>
                <w:webHidden/>
              </w:rPr>
              <w:t>35</w:t>
            </w:r>
            <w:r>
              <w:rPr>
                <w:noProof/>
                <w:webHidden/>
              </w:rPr>
              <w:fldChar w:fldCharType="end"/>
            </w:r>
          </w:hyperlink>
        </w:p>
        <w:p w14:paraId="5B89042D" w14:textId="1443087E"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39" w:history="1">
            <w:r w:rsidRPr="00441180">
              <w:rPr>
                <w:rStyle w:val="Hyperlink"/>
                <w:noProof/>
              </w:rPr>
              <w:t>2.7.2</w:t>
            </w:r>
            <w:r>
              <w:rPr>
                <w:rFonts w:cstheme="minorBidi"/>
                <w:noProof/>
                <w:kern w:val="2"/>
                <w:lang w:val="en-ZA" w:eastAsia="en-ZA"/>
                <w14:ligatures w14:val="standardContextual"/>
              </w:rPr>
              <w:tab/>
            </w:r>
            <w:r w:rsidRPr="00441180">
              <w:rPr>
                <w:rStyle w:val="Hyperlink"/>
                <w:noProof/>
              </w:rPr>
              <w:t>Level 2:  Learning mechanisms used by parents during involvement activities</w:t>
            </w:r>
            <w:r>
              <w:rPr>
                <w:noProof/>
                <w:webHidden/>
              </w:rPr>
              <w:tab/>
            </w:r>
            <w:r>
              <w:rPr>
                <w:noProof/>
                <w:webHidden/>
              </w:rPr>
              <w:fldChar w:fldCharType="begin"/>
            </w:r>
            <w:r>
              <w:rPr>
                <w:noProof/>
                <w:webHidden/>
              </w:rPr>
              <w:instrText xml:space="preserve"> PAGEREF _Toc181209039 \h </w:instrText>
            </w:r>
            <w:r>
              <w:rPr>
                <w:noProof/>
                <w:webHidden/>
              </w:rPr>
            </w:r>
            <w:r>
              <w:rPr>
                <w:noProof/>
                <w:webHidden/>
              </w:rPr>
              <w:fldChar w:fldCharType="separate"/>
            </w:r>
            <w:r w:rsidR="00440010">
              <w:rPr>
                <w:noProof/>
                <w:webHidden/>
              </w:rPr>
              <w:t>37</w:t>
            </w:r>
            <w:r>
              <w:rPr>
                <w:noProof/>
                <w:webHidden/>
              </w:rPr>
              <w:fldChar w:fldCharType="end"/>
            </w:r>
          </w:hyperlink>
        </w:p>
        <w:p w14:paraId="32721F5F" w14:textId="063B1403"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40" w:history="1">
            <w:r w:rsidRPr="00441180">
              <w:rPr>
                <w:rStyle w:val="Hyperlink"/>
                <w:noProof/>
              </w:rPr>
              <w:t>2.7.3</w:t>
            </w:r>
            <w:r>
              <w:rPr>
                <w:rFonts w:cstheme="minorBidi"/>
                <w:noProof/>
                <w:kern w:val="2"/>
                <w:lang w:val="en-ZA" w:eastAsia="en-ZA"/>
                <w14:ligatures w14:val="standardContextual"/>
              </w:rPr>
              <w:tab/>
            </w:r>
            <w:r w:rsidRPr="00441180">
              <w:rPr>
                <w:rStyle w:val="Hyperlink"/>
                <w:noProof/>
              </w:rPr>
              <w:t>Level 3: (Mediated by) Learners perceptions of learning mechanisms used by parents</w:t>
            </w:r>
            <w:r>
              <w:rPr>
                <w:noProof/>
                <w:webHidden/>
              </w:rPr>
              <w:tab/>
            </w:r>
            <w:r>
              <w:rPr>
                <w:noProof/>
                <w:webHidden/>
              </w:rPr>
              <w:fldChar w:fldCharType="begin"/>
            </w:r>
            <w:r>
              <w:rPr>
                <w:noProof/>
                <w:webHidden/>
              </w:rPr>
              <w:instrText xml:space="preserve"> PAGEREF _Toc181209040 \h </w:instrText>
            </w:r>
            <w:r>
              <w:rPr>
                <w:noProof/>
                <w:webHidden/>
              </w:rPr>
            </w:r>
            <w:r>
              <w:rPr>
                <w:noProof/>
                <w:webHidden/>
              </w:rPr>
              <w:fldChar w:fldCharType="separate"/>
            </w:r>
            <w:r w:rsidR="00440010">
              <w:rPr>
                <w:noProof/>
                <w:webHidden/>
              </w:rPr>
              <w:t>40</w:t>
            </w:r>
            <w:r>
              <w:rPr>
                <w:noProof/>
                <w:webHidden/>
              </w:rPr>
              <w:fldChar w:fldCharType="end"/>
            </w:r>
          </w:hyperlink>
        </w:p>
        <w:p w14:paraId="5F2A3E00" w14:textId="41468B75"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41" w:history="1">
            <w:r w:rsidRPr="00441180">
              <w:rPr>
                <w:rStyle w:val="Hyperlink"/>
                <w:noProof/>
              </w:rPr>
              <w:t>2.7.4</w:t>
            </w:r>
            <w:r>
              <w:rPr>
                <w:rFonts w:cstheme="minorBidi"/>
                <w:noProof/>
                <w:kern w:val="2"/>
                <w:lang w:val="en-ZA" w:eastAsia="en-ZA"/>
                <w14:ligatures w14:val="standardContextual"/>
              </w:rPr>
              <w:tab/>
            </w:r>
            <w:r w:rsidRPr="00441180">
              <w:rPr>
                <w:rStyle w:val="Hyperlink"/>
                <w:noProof/>
              </w:rPr>
              <w:t>Level 4: Learners attributes conducive to achievement</w:t>
            </w:r>
            <w:r>
              <w:rPr>
                <w:noProof/>
                <w:webHidden/>
              </w:rPr>
              <w:tab/>
            </w:r>
            <w:r>
              <w:rPr>
                <w:noProof/>
                <w:webHidden/>
              </w:rPr>
              <w:fldChar w:fldCharType="begin"/>
            </w:r>
            <w:r>
              <w:rPr>
                <w:noProof/>
                <w:webHidden/>
              </w:rPr>
              <w:instrText xml:space="preserve"> PAGEREF _Toc181209041 \h </w:instrText>
            </w:r>
            <w:r>
              <w:rPr>
                <w:noProof/>
                <w:webHidden/>
              </w:rPr>
            </w:r>
            <w:r>
              <w:rPr>
                <w:noProof/>
                <w:webHidden/>
              </w:rPr>
              <w:fldChar w:fldCharType="separate"/>
            </w:r>
            <w:r w:rsidR="00440010">
              <w:rPr>
                <w:noProof/>
                <w:webHidden/>
              </w:rPr>
              <w:t>42</w:t>
            </w:r>
            <w:r>
              <w:rPr>
                <w:noProof/>
                <w:webHidden/>
              </w:rPr>
              <w:fldChar w:fldCharType="end"/>
            </w:r>
          </w:hyperlink>
        </w:p>
        <w:p w14:paraId="72997291" w14:textId="16876F4D"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42" w:history="1">
            <w:r w:rsidRPr="00441180">
              <w:rPr>
                <w:rStyle w:val="Hyperlink"/>
                <w:noProof/>
              </w:rPr>
              <w:t>2.7.5</w:t>
            </w:r>
            <w:r>
              <w:rPr>
                <w:rFonts w:cstheme="minorBidi"/>
                <w:noProof/>
                <w:kern w:val="2"/>
                <w:lang w:val="en-ZA" w:eastAsia="en-ZA"/>
                <w14:ligatures w14:val="standardContextual"/>
              </w:rPr>
              <w:tab/>
            </w:r>
            <w:r w:rsidRPr="00441180">
              <w:rPr>
                <w:rStyle w:val="Hyperlink"/>
                <w:noProof/>
              </w:rPr>
              <w:t>Level 5: Learner achievement</w:t>
            </w:r>
            <w:r>
              <w:rPr>
                <w:noProof/>
                <w:webHidden/>
              </w:rPr>
              <w:tab/>
            </w:r>
            <w:r>
              <w:rPr>
                <w:noProof/>
                <w:webHidden/>
              </w:rPr>
              <w:fldChar w:fldCharType="begin"/>
            </w:r>
            <w:r>
              <w:rPr>
                <w:noProof/>
                <w:webHidden/>
              </w:rPr>
              <w:instrText xml:space="preserve"> PAGEREF _Toc181209042 \h </w:instrText>
            </w:r>
            <w:r>
              <w:rPr>
                <w:noProof/>
                <w:webHidden/>
              </w:rPr>
            </w:r>
            <w:r>
              <w:rPr>
                <w:noProof/>
                <w:webHidden/>
              </w:rPr>
              <w:fldChar w:fldCharType="separate"/>
            </w:r>
            <w:r w:rsidR="00440010">
              <w:rPr>
                <w:noProof/>
                <w:webHidden/>
              </w:rPr>
              <w:t>44</w:t>
            </w:r>
            <w:r>
              <w:rPr>
                <w:noProof/>
                <w:webHidden/>
              </w:rPr>
              <w:fldChar w:fldCharType="end"/>
            </w:r>
          </w:hyperlink>
        </w:p>
        <w:p w14:paraId="03CD2C73" w14:textId="409F705F" w:rsidR="001A51BF" w:rsidRDefault="001A51BF">
          <w:pPr>
            <w:pStyle w:val="TOC2"/>
            <w:rPr>
              <w:rFonts w:cstheme="minorBidi"/>
              <w:noProof/>
              <w:kern w:val="2"/>
              <w:lang w:val="en-ZA" w:eastAsia="en-ZA"/>
              <w14:ligatures w14:val="standardContextual"/>
            </w:rPr>
          </w:pPr>
          <w:hyperlink w:anchor="_Toc181209043" w:history="1">
            <w:r w:rsidRPr="00441180">
              <w:rPr>
                <w:rStyle w:val="Hyperlink"/>
                <w:noProof/>
              </w:rPr>
              <w:t>2.8</w:t>
            </w:r>
            <w:r>
              <w:rPr>
                <w:rFonts w:cstheme="minorBidi"/>
                <w:noProof/>
                <w:kern w:val="2"/>
                <w:lang w:val="en-ZA" w:eastAsia="en-ZA"/>
                <w14:ligatures w14:val="standardContextual"/>
              </w:rPr>
              <w:tab/>
            </w:r>
            <w:r w:rsidRPr="00441180">
              <w:rPr>
                <w:rStyle w:val="Hyperlink"/>
                <w:noProof/>
              </w:rPr>
              <w:t>Summary of the Chapter</w:t>
            </w:r>
            <w:r>
              <w:rPr>
                <w:noProof/>
                <w:webHidden/>
              </w:rPr>
              <w:tab/>
            </w:r>
            <w:r>
              <w:rPr>
                <w:noProof/>
                <w:webHidden/>
              </w:rPr>
              <w:fldChar w:fldCharType="begin"/>
            </w:r>
            <w:r>
              <w:rPr>
                <w:noProof/>
                <w:webHidden/>
              </w:rPr>
              <w:instrText xml:space="preserve"> PAGEREF _Toc181209043 \h </w:instrText>
            </w:r>
            <w:r>
              <w:rPr>
                <w:noProof/>
                <w:webHidden/>
              </w:rPr>
            </w:r>
            <w:r>
              <w:rPr>
                <w:noProof/>
                <w:webHidden/>
              </w:rPr>
              <w:fldChar w:fldCharType="separate"/>
            </w:r>
            <w:r w:rsidR="00440010">
              <w:rPr>
                <w:noProof/>
                <w:webHidden/>
              </w:rPr>
              <w:t>45</w:t>
            </w:r>
            <w:r>
              <w:rPr>
                <w:noProof/>
                <w:webHidden/>
              </w:rPr>
              <w:fldChar w:fldCharType="end"/>
            </w:r>
          </w:hyperlink>
        </w:p>
        <w:p w14:paraId="712EF058" w14:textId="4F914711"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9044" w:history="1">
            <w:r w:rsidRPr="00441180">
              <w:rPr>
                <w:rStyle w:val="Hyperlink"/>
                <w:noProof/>
              </w:rPr>
              <w:t>3</w:t>
            </w:r>
            <w:r>
              <w:rPr>
                <w:rFonts w:asciiTheme="minorHAnsi" w:eastAsiaTheme="minorEastAsia" w:hAnsiTheme="minorHAnsi" w:cstheme="minorBidi"/>
                <w:noProof/>
                <w:color w:val="auto"/>
                <w:kern w:val="2"/>
                <w:sz w:val="22"/>
                <w:lang w:val="en-ZA" w:eastAsia="en-ZA"/>
                <w14:ligatures w14:val="standardContextual"/>
              </w:rPr>
              <w:tab/>
            </w:r>
            <w:r w:rsidRPr="00441180">
              <w:rPr>
                <w:rStyle w:val="Hyperlink"/>
                <w:noProof/>
              </w:rPr>
              <w:t>CHAPTER 3: RESEARCH DESIGN AND METHODOLOGY</w:t>
            </w:r>
            <w:r>
              <w:rPr>
                <w:noProof/>
                <w:webHidden/>
              </w:rPr>
              <w:tab/>
            </w:r>
            <w:r>
              <w:rPr>
                <w:noProof/>
                <w:webHidden/>
              </w:rPr>
              <w:fldChar w:fldCharType="begin"/>
            </w:r>
            <w:r>
              <w:rPr>
                <w:noProof/>
                <w:webHidden/>
              </w:rPr>
              <w:instrText xml:space="preserve"> PAGEREF _Toc181209044 \h </w:instrText>
            </w:r>
            <w:r>
              <w:rPr>
                <w:noProof/>
                <w:webHidden/>
              </w:rPr>
            </w:r>
            <w:r>
              <w:rPr>
                <w:noProof/>
                <w:webHidden/>
              </w:rPr>
              <w:fldChar w:fldCharType="separate"/>
            </w:r>
            <w:r w:rsidR="00440010">
              <w:rPr>
                <w:noProof/>
                <w:webHidden/>
              </w:rPr>
              <w:t>46</w:t>
            </w:r>
            <w:r>
              <w:rPr>
                <w:noProof/>
                <w:webHidden/>
              </w:rPr>
              <w:fldChar w:fldCharType="end"/>
            </w:r>
          </w:hyperlink>
        </w:p>
        <w:p w14:paraId="30C7657E" w14:textId="64936824" w:rsidR="001A51BF" w:rsidRDefault="001A51BF">
          <w:pPr>
            <w:pStyle w:val="TOC2"/>
            <w:rPr>
              <w:rFonts w:cstheme="minorBidi"/>
              <w:noProof/>
              <w:kern w:val="2"/>
              <w:lang w:val="en-ZA" w:eastAsia="en-ZA"/>
              <w14:ligatures w14:val="standardContextual"/>
            </w:rPr>
          </w:pPr>
          <w:hyperlink w:anchor="_Toc181209045" w:history="1">
            <w:r w:rsidRPr="00441180">
              <w:rPr>
                <w:rStyle w:val="Hyperlink"/>
                <w:noProof/>
              </w:rPr>
              <w:t>3.1</w:t>
            </w:r>
            <w:r>
              <w:rPr>
                <w:rFonts w:cstheme="minorBidi"/>
                <w:noProof/>
                <w:kern w:val="2"/>
                <w:lang w:val="en-ZA" w:eastAsia="en-ZA"/>
                <w14:ligatures w14:val="standardContextual"/>
              </w:rPr>
              <w:tab/>
            </w:r>
            <w:r w:rsidRPr="00441180">
              <w:rPr>
                <w:rStyle w:val="Hyperlink"/>
                <w:noProof/>
              </w:rPr>
              <w:t>Introduction</w:t>
            </w:r>
            <w:r>
              <w:rPr>
                <w:noProof/>
                <w:webHidden/>
              </w:rPr>
              <w:tab/>
            </w:r>
            <w:r>
              <w:rPr>
                <w:noProof/>
                <w:webHidden/>
              </w:rPr>
              <w:fldChar w:fldCharType="begin"/>
            </w:r>
            <w:r>
              <w:rPr>
                <w:noProof/>
                <w:webHidden/>
              </w:rPr>
              <w:instrText xml:space="preserve"> PAGEREF _Toc181209045 \h </w:instrText>
            </w:r>
            <w:r>
              <w:rPr>
                <w:noProof/>
                <w:webHidden/>
              </w:rPr>
            </w:r>
            <w:r>
              <w:rPr>
                <w:noProof/>
                <w:webHidden/>
              </w:rPr>
              <w:fldChar w:fldCharType="separate"/>
            </w:r>
            <w:r w:rsidR="00440010">
              <w:rPr>
                <w:noProof/>
                <w:webHidden/>
              </w:rPr>
              <w:t>46</w:t>
            </w:r>
            <w:r>
              <w:rPr>
                <w:noProof/>
                <w:webHidden/>
              </w:rPr>
              <w:fldChar w:fldCharType="end"/>
            </w:r>
          </w:hyperlink>
        </w:p>
        <w:p w14:paraId="6C8D609F" w14:textId="4B8BB30A" w:rsidR="001A51BF" w:rsidRDefault="001A51BF">
          <w:pPr>
            <w:pStyle w:val="TOC2"/>
            <w:rPr>
              <w:rFonts w:cstheme="minorBidi"/>
              <w:noProof/>
              <w:kern w:val="2"/>
              <w:lang w:val="en-ZA" w:eastAsia="en-ZA"/>
              <w14:ligatures w14:val="standardContextual"/>
            </w:rPr>
          </w:pPr>
          <w:hyperlink w:anchor="_Toc181209046" w:history="1">
            <w:r w:rsidRPr="00441180">
              <w:rPr>
                <w:rStyle w:val="Hyperlink"/>
                <w:noProof/>
              </w:rPr>
              <w:t>3.2</w:t>
            </w:r>
            <w:r>
              <w:rPr>
                <w:rFonts w:cstheme="minorBidi"/>
                <w:noProof/>
                <w:kern w:val="2"/>
                <w:lang w:val="en-ZA" w:eastAsia="en-ZA"/>
                <w14:ligatures w14:val="standardContextual"/>
              </w:rPr>
              <w:tab/>
            </w:r>
            <w:r w:rsidRPr="00441180">
              <w:rPr>
                <w:rStyle w:val="Hyperlink"/>
                <w:noProof/>
              </w:rPr>
              <w:t>Research Paradigm</w:t>
            </w:r>
            <w:r>
              <w:rPr>
                <w:noProof/>
                <w:webHidden/>
              </w:rPr>
              <w:tab/>
            </w:r>
            <w:r>
              <w:rPr>
                <w:noProof/>
                <w:webHidden/>
              </w:rPr>
              <w:fldChar w:fldCharType="begin"/>
            </w:r>
            <w:r>
              <w:rPr>
                <w:noProof/>
                <w:webHidden/>
              </w:rPr>
              <w:instrText xml:space="preserve"> PAGEREF _Toc181209046 \h </w:instrText>
            </w:r>
            <w:r>
              <w:rPr>
                <w:noProof/>
                <w:webHidden/>
              </w:rPr>
            </w:r>
            <w:r>
              <w:rPr>
                <w:noProof/>
                <w:webHidden/>
              </w:rPr>
              <w:fldChar w:fldCharType="separate"/>
            </w:r>
            <w:r w:rsidR="00440010">
              <w:rPr>
                <w:noProof/>
                <w:webHidden/>
              </w:rPr>
              <w:t>46</w:t>
            </w:r>
            <w:r>
              <w:rPr>
                <w:noProof/>
                <w:webHidden/>
              </w:rPr>
              <w:fldChar w:fldCharType="end"/>
            </w:r>
          </w:hyperlink>
        </w:p>
        <w:p w14:paraId="06C0A967" w14:textId="3503458A" w:rsidR="001A51BF" w:rsidRDefault="001A51BF">
          <w:pPr>
            <w:pStyle w:val="TOC2"/>
            <w:rPr>
              <w:rFonts w:cstheme="minorBidi"/>
              <w:noProof/>
              <w:kern w:val="2"/>
              <w:lang w:val="en-ZA" w:eastAsia="en-ZA"/>
              <w14:ligatures w14:val="standardContextual"/>
            </w:rPr>
          </w:pPr>
          <w:hyperlink w:anchor="_Toc181209047" w:history="1">
            <w:r w:rsidRPr="00441180">
              <w:rPr>
                <w:rStyle w:val="Hyperlink"/>
                <w:noProof/>
              </w:rPr>
              <w:t>3.3</w:t>
            </w:r>
            <w:r>
              <w:rPr>
                <w:rFonts w:cstheme="minorBidi"/>
                <w:noProof/>
                <w:kern w:val="2"/>
                <w:lang w:val="en-ZA" w:eastAsia="en-ZA"/>
                <w14:ligatures w14:val="standardContextual"/>
              </w:rPr>
              <w:tab/>
            </w:r>
            <w:r w:rsidRPr="00441180">
              <w:rPr>
                <w:rStyle w:val="Hyperlink"/>
                <w:noProof/>
              </w:rPr>
              <w:t>Research Approach</w:t>
            </w:r>
            <w:r>
              <w:rPr>
                <w:noProof/>
                <w:webHidden/>
              </w:rPr>
              <w:tab/>
            </w:r>
            <w:r>
              <w:rPr>
                <w:noProof/>
                <w:webHidden/>
              </w:rPr>
              <w:fldChar w:fldCharType="begin"/>
            </w:r>
            <w:r>
              <w:rPr>
                <w:noProof/>
                <w:webHidden/>
              </w:rPr>
              <w:instrText xml:space="preserve"> PAGEREF _Toc181209047 \h </w:instrText>
            </w:r>
            <w:r>
              <w:rPr>
                <w:noProof/>
                <w:webHidden/>
              </w:rPr>
            </w:r>
            <w:r>
              <w:rPr>
                <w:noProof/>
                <w:webHidden/>
              </w:rPr>
              <w:fldChar w:fldCharType="separate"/>
            </w:r>
            <w:r w:rsidR="00440010">
              <w:rPr>
                <w:noProof/>
                <w:webHidden/>
              </w:rPr>
              <w:t>47</w:t>
            </w:r>
            <w:r>
              <w:rPr>
                <w:noProof/>
                <w:webHidden/>
              </w:rPr>
              <w:fldChar w:fldCharType="end"/>
            </w:r>
          </w:hyperlink>
        </w:p>
        <w:p w14:paraId="282F8ECA" w14:textId="7A27B78F" w:rsidR="001A51BF" w:rsidRDefault="001A51BF">
          <w:pPr>
            <w:pStyle w:val="TOC2"/>
            <w:rPr>
              <w:rFonts w:cstheme="minorBidi"/>
              <w:noProof/>
              <w:kern w:val="2"/>
              <w:lang w:val="en-ZA" w:eastAsia="en-ZA"/>
              <w14:ligatures w14:val="standardContextual"/>
            </w:rPr>
          </w:pPr>
          <w:hyperlink w:anchor="_Toc181209048" w:history="1">
            <w:r w:rsidRPr="00441180">
              <w:rPr>
                <w:rStyle w:val="Hyperlink"/>
                <w:noProof/>
              </w:rPr>
              <w:t>3.4</w:t>
            </w:r>
            <w:r>
              <w:rPr>
                <w:rFonts w:cstheme="minorBidi"/>
                <w:noProof/>
                <w:kern w:val="2"/>
                <w:lang w:val="en-ZA" w:eastAsia="en-ZA"/>
                <w14:ligatures w14:val="standardContextual"/>
              </w:rPr>
              <w:tab/>
            </w:r>
            <w:r w:rsidRPr="00441180">
              <w:rPr>
                <w:rStyle w:val="Hyperlink"/>
                <w:noProof/>
              </w:rPr>
              <w:t>Research Design</w:t>
            </w:r>
            <w:r>
              <w:rPr>
                <w:noProof/>
                <w:webHidden/>
              </w:rPr>
              <w:tab/>
            </w:r>
            <w:r>
              <w:rPr>
                <w:noProof/>
                <w:webHidden/>
              </w:rPr>
              <w:fldChar w:fldCharType="begin"/>
            </w:r>
            <w:r>
              <w:rPr>
                <w:noProof/>
                <w:webHidden/>
              </w:rPr>
              <w:instrText xml:space="preserve"> PAGEREF _Toc181209048 \h </w:instrText>
            </w:r>
            <w:r>
              <w:rPr>
                <w:noProof/>
                <w:webHidden/>
              </w:rPr>
            </w:r>
            <w:r>
              <w:rPr>
                <w:noProof/>
                <w:webHidden/>
              </w:rPr>
              <w:fldChar w:fldCharType="separate"/>
            </w:r>
            <w:r w:rsidR="00440010">
              <w:rPr>
                <w:noProof/>
                <w:webHidden/>
              </w:rPr>
              <w:t>47</w:t>
            </w:r>
            <w:r>
              <w:rPr>
                <w:noProof/>
                <w:webHidden/>
              </w:rPr>
              <w:fldChar w:fldCharType="end"/>
            </w:r>
          </w:hyperlink>
        </w:p>
        <w:p w14:paraId="4385A1F7" w14:textId="001E08ED" w:rsidR="001A51BF" w:rsidRDefault="001A51BF">
          <w:pPr>
            <w:pStyle w:val="TOC2"/>
            <w:rPr>
              <w:rFonts w:cstheme="minorBidi"/>
              <w:noProof/>
              <w:kern w:val="2"/>
              <w:lang w:val="en-ZA" w:eastAsia="en-ZA"/>
              <w14:ligatures w14:val="standardContextual"/>
            </w:rPr>
          </w:pPr>
          <w:hyperlink w:anchor="_Toc181209049" w:history="1">
            <w:r w:rsidRPr="00441180">
              <w:rPr>
                <w:rStyle w:val="Hyperlink"/>
                <w:noProof/>
              </w:rPr>
              <w:t>3.5</w:t>
            </w:r>
            <w:r>
              <w:rPr>
                <w:rFonts w:cstheme="minorBidi"/>
                <w:noProof/>
                <w:kern w:val="2"/>
                <w:lang w:val="en-ZA" w:eastAsia="en-ZA"/>
                <w14:ligatures w14:val="standardContextual"/>
              </w:rPr>
              <w:tab/>
            </w:r>
            <w:r w:rsidRPr="00441180">
              <w:rPr>
                <w:rStyle w:val="Hyperlink"/>
                <w:noProof/>
              </w:rPr>
              <w:t>Sampling Techniques and Size</w:t>
            </w:r>
            <w:r>
              <w:rPr>
                <w:noProof/>
                <w:webHidden/>
              </w:rPr>
              <w:tab/>
            </w:r>
            <w:r>
              <w:rPr>
                <w:noProof/>
                <w:webHidden/>
              </w:rPr>
              <w:fldChar w:fldCharType="begin"/>
            </w:r>
            <w:r>
              <w:rPr>
                <w:noProof/>
                <w:webHidden/>
              </w:rPr>
              <w:instrText xml:space="preserve"> PAGEREF _Toc181209049 \h </w:instrText>
            </w:r>
            <w:r>
              <w:rPr>
                <w:noProof/>
                <w:webHidden/>
              </w:rPr>
            </w:r>
            <w:r>
              <w:rPr>
                <w:noProof/>
                <w:webHidden/>
              </w:rPr>
              <w:fldChar w:fldCharType="separate"/>
            </w:r>
            <w:r w:rsidR="00440010">
              <w:rPr>
                <w:noProof/>
                <w:webHidden/>
              </w:rPr>
              <w:t>48</w:t>
            </w:r>
            <w:r>
              <w:rPr>
                <w:noProof/>
                <w:webHidden/>
              </w:rPr>
              <w:fldChar w:fldCharType="end"/>
            </w:r>
          </w:hyperlink>
        </w:p>
        <w:p w14:paraId="78A35E9D" w14:textId="5DC51FEC"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50" w:history="1">
            <w:r w:rsidRPr="00441180">
              <w:rPr>
                <w:rStyle w:val="Hyperlink"/>
                <w:noProof/>
              </w:rPr>
              <w:t>3.5.1</w:t>
            </w:r>
            <w:r>
              <w:rPr>
                <w:rFonts w:cstheme="minorBidi"/>
                <w:noProof/>
                <w:kern w:val="2"/>
                <w:lang w:val="en-ZA" w:eastAsia="en-ZA"/>
                <w14:ligatures w14:val="standardContextual"/>
              </w:rPr>
              <w:tab/>
            </w:r>
            <w:r w:rsidRPr="00441180">
              <w:rPr>
                <w:rStyle w:val="Hyperlink"/>
                <w:noProof/>
              </w:rPr>
              <w:t>Purposive sampling</w:t>
            </w:r>
            <w:r>
              <w:rPr>
                <w:noProof/>
                <w:webHidden/>
              </w:rPr>
              <w:tab/>
            </w:r>
            <w:r>
              <w:rPr>
                <w:noProof/>
                <w:webHidden/>
              </w:rPr>
              <w:fldChar w:fldCharType="begin"/>
            </w:r>
            <w:r>
              <w:rPr>
                <w:noProof/>
                <w:webHidden/>
              </w:rPr>
              <w:instrText xml:space="preserve"> PAGEREF _Toc181209050 \h </w:instrText>
            </w:r>
            <w:r>
              <w:rPr>
                <w:noProof/>
                <w:webHidden/>
              </w:rPr>
            </w:r>
            <w:r>
              <w:rPr>
                <w:noProof/>
                <w:webHidden/>
              </w:rPr>
              <w:fldChar w:fldCharType="separate"/>
            </w:r>
            <w:r w:rsidR="00440010">
              <w:rPr>
                <w:noProof/>
                <w:webHidden/>
              </w:rPr>
              <w:t>48</w:t>
            </w:r>
            <w:r>
              <w:rPr>
                <w:noProof/>
                <w:webHidden/>
              </w:rPr>
              <w:fldChar w:fldCharType="end"/>
            </w:r>
          </w:hyperlink>
        </w:p>
        <w:p w14:paraId="2E719DBB" w14:textId="2D4123C1" w:rsidR="001A51BF" w:rsidRDefault="001A51BF">
          <w:pPr>
            <w:pStyle w:val="TOC2"/>
            <w:rPr>
              <w:rFonts w:cstheme="minorBidi"/>
              <w:noProof/>
              <w:kern w:val="2"/>
              <w:lang w:val="en-ZA" w:eastAsia="en-ZA"/>
              <w14:ligatures w14:val="standardContextual"/>
            </w:rPr>
          </w:pPr>
          <w:hyperlink w:anchor="_Toc181209051" w:history="1">
            <w:r w:rsidRPr="00441180">
              <w:rPr>
                <w:rStyle w:val="Hyperlink"/>
                <w:noProof/>
              </w:rPr>
              <w:t>3.6</w:t>
            </w:r>
            <w:r>
              <w:rPr>
                <w:rFonts w:cstheme="minorBidi"/>
                <w:noProof/>
                <w:kern w:val="2"/>
                <w:lang w:val="en-ZA" w:eastAsia="en-ZA"/>
                <w14:ligatures w14:val="standardContextual"/>
              </w:rPr>
              <w:tab/>
            </w:r>
            <w:r w:rsidRPr="00441180">
              <w:rPr>
                <w:rStyle w:val="Hyperlink"/>
                <w:noProof/>
              </w:rPr>
              <w:t>Research Site</w:t>
            </w:r>
            <w:r>
              <w:rPr>
                <w:noProof/>
                <w:webHidden/>
              </w:rPr>
              <w:tab/>
            </w:r>
            <w:r>
              <w:rPr>
                <w:noProof/>
                <w:webHidden/>
              </w:rPr>
              <w:fldChar w:fldCharType="begin"/>
            </w:r>
            <w:r>
              <w:rPr>
                <w:noProof/>
                <w:webHidden/>
              </w:rPr>
              <w:instrText xml:space="preserve"> PAGEREF _Toc181209051 \h </w:instrText>
            </w:r>
            <w:r>
              <w:rPr>
                <w:noProof/>
                <w:webHidden/>
              </w:rPr>
            </w:r>
            <w:r>
              <w:rPr>
                <w:noProof/>
                <w:webHidden/>
              </w:rPr>
              <w:fldChar w:fldCharType="separate"/>
            </w:r>
            <w:r w:rsidR="00440010">
              <w:rPr>
                <w:noProof/>
                <w:webHidden/>
              </w:rPr>
              <w:t>49</w:t>
            </w:r>
            <w:r>
              <w:rPr>
                <w:noProof/>
                <w:webHidden/>
              </w:rPr>
              <w:fldChar w:fldCharType="end"/>
            </w:r>
          </w:hyperlink>
        </w:p>
        <w:p w14:paraId="57BCC99A" w14:textId="6D4A2982" w:rsidR="001A51BF" w:rsidRDefault="001A51BF">
          <w:pPr>
            <w:pStyle w:val="TOC2"/>
            <w:rPr>
              <w:rFonts w:cstheme="minorBidi"/>
              <w:noProof/>
              <w:kern w:val="2"/>
              <w:lang w:val="en-ZA" w:eastAsia="en-ZA"/>
              <w14:ligatures w14:val="standardContextual"/>
            </w:rPr>
          </w:pPr>
          <w:hyperlink w:anchor="_Toc181209052" w:history="1">
            <w:r w:rsidRPr="00441180">
              <w:rPr>
                <w:rStyle w:val="Hyperlink"/>
                <w:noProof/>
              </w:rPr>
              <w:t>3.7</w:t>
            </w:r>
            <w:r>
              <w:rPr>
                <w:rFonts w:cstheme="minorBidi"/>
                <w:noProof/>
                <w:kern w:val="2"/>
                <w:lang w:val="en-ZA" w:eastAsia="en-ZA"/>
                <w14:ligatures w14:val="standardContextual"/>
              </w:rPr>
              <w:tab/>
            </w:r>
            <w:r w:rsidRPr="00441180">
              <w:rPr>
                <w:rStyle w:val="Hyperlink"/>
                <w:noProof/>
              </w:rPr>
              <w:t>Profile of the Participants</w:t>
            </w:r>
            <w:r>
              <w:rPr>
                <w:noProof/>
                <w:webHidden/>
              </w:rPr>
              <w:tab/>
            </w:r>
            <w:r>
              <w:rPr>
                <w:noProof/>
                <w:webHidden/>
              </w:rPr>
              <w:fldChar w:fldCharType="begin"/>
            </w:r>
            <w:r>
              <w:rPr>
                <w:noProof/>
                <w:webHidden/>
              </w:rPr>
              <w:instrText xml:space="preserve"> PAGEREF _Toc181209052 \h </w:instrText>
            </w:r>
            <w:r>
              <w:rPr>
                <w:noProof/>
                <w:webHidden/>
              </w:rPr>
            </w:r>
            <w:r>
              <w:rPr>
                <w:noProof/>
                <w:webHidden/>
              </w:rPr>
              <w:fldChar w:fldCharType="separate"/>
            </w:r>
            <w:r w:rsidR="00440010">
              <w:rPr>
                <w:noProof/>
                <w:webHidden/>
              </w:rPr>
              <w:t>50</w:t>
            </w:r>
            <w:r>
              <w:rPr>
                <w:noProof/>
                <w:webHidden/>
              </w:rPr>
              <w:fldChar w:fldCharType="end"/>
            </w:r>
          </w:hyperlink>
        </w:p>
        <w:p w14:paraId="008EFB68" w14:textId="34CDBB5B" w:rsidR="001A51BF" w:rsidRDefault="001A51BF">
          <w:pPr>
            <w:pStyle w:val="TOC2"/>
            <w:rPr>
              <w:rFonts w:cstheme="minorBidi"/>
              <w:noProof/>
              <w:kern w:val="2"/>
              <w:lang w:val="en-ZA" w:eastAsia="en-ZA"/>
              <w14:ligatures w14:val="standardContextual"/>
            </w:rPr>
          </w:pPr>
          <w:hyperlink w:anchor="_Toc181209053" w:history="1">
            <w:r w:rsidRPr="00441180">
              <w:rPr>
                <w:rStyle w:val="Hyperlink"/>
                <w:noProof/>
              </w:rPr>
              <w:t>3.8</w:t>
            </w:r>
            <w:r>
              <w:rPr>
                <w:rFonts w:cstheme="minorBidi"/>
                <w:noProof/>
                <w:kern w:val="2"/>
                <w:lang w:val="en-ZA" w:eastAsia="en-ZA"/>
                <w14:ligatures w14:val="standardContextual"/>
              </w:rPr>
              <w:tab/>
            </w:r>
            <w:r w:rsidRPr="00441180">
              <w:rPr>
                <w:rStyle w:val="Hyperlink"/>
                <w:noProof/>
              </w:rPr>
              <w:t>Data Collection Methods</w:t>
            </w:r>
            <w:r>
              <w:rPr>
                <w:noProof/>
                <w:webHidden/>
              </w:rPr>
              <w:tab/>
            </w:r>
            <w:r>
              <w:rPr>
                <w:noProof/>
                <w:webHidden/>
              </w:rPr>
              <w:fldChar w:fldCharType="begin"/>
            </w:r>
            <w:r>
              <w:rPr>
                <w:noProof/>
                <w:webHidden/>
              </w:rPr>
              <w:instrText xml:space="preserve"> PAGEREF _Toc181209053 \h </w:instrText>
            </w:r>
            <w:r>
              <w:rPr>
                <w:noProof/>
                <w:webHidden/>
              </w:rPr>
            </w:r>
            <w:r>
              <w:rPr>
                <w:noProof/>
                <w:webHidden/>
              </w:rPr>
              <w:fldChar w:fldCharType="separate"/>
            </w:r>
            <w:r w:rsidR="00440010">
              <w:rPr>
                <w:noProof/>
                <w:webHidden/>
              </w:rPr>
              <w:t>51</w:t>
            </w:r>
            <w:r>
              <w:rPr>
                <w:noProof/>
                <w:webHidden/>
              </w:rPr>
              <w:fldChar w:fldCharType="end"/>
            </w:r>
          </w:hyperlink>
        </w:p>
        <w:p w14:paraId="084F6BD3" w14:textId="5710746B"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54" w:history="1">
            <w:r w:rsidRPr="00441180">
              <w:rPr>
                <w:rStyle w:val="Hyperlink"/>
                <w:noProof/>
              </w:rPr>
              <w:t>3.8.1</w:t>
            </w:r>
            <w:r>
              <w:rPr>
                <w:rFonts w:cstheme="minorBidi"/>
                <w:noProof/>
                <w:kern w:val="2"/>
                <w:lang w:val="en-ZA" w:eastAsia="en-ZA"/>
                <w14:ligatures w14:val="standardContextual"/>
              </w:rPr>
              <w:tab/>
            </w:r>
            <w:r w:rsidRPr="00441180">
              <w:rPr>
                <w:rStyle w:val="Hyperlink"/>
                <w:noProof/>
              </w:rPr>
              <w:t>One-on-one interviews</w:t>
            </w:r>
            <w:r>
              <w:rPr>
                <w:noProof/>
                <w:webHidden/>
              </w:rPr>
              <w:tab/>
            </w:r>
            <w:r>
              <w:rPr>
                <w:noProof/>
                <w:webHidden/>
              </w:rPr>
              <w:fldChar w:fldCharType="begin"/>
            </w:r>
            <w:r>
              <w:rPr>
                <w:noProof/>
                <w:webHidden/>
              </w:rPr>
              <w:instrText xml:space="preserve"> PAGEREF _Toc181209054 \h </w:instrText>
            </w:r>
            <w:r>
              <w:rPr>
                <w:noProof/>
                <w:webHidden/>
              </w:rPr>
            </w:r>
            <w:r>
              <w:rPr>
                <w:noProof/>
                <w:webHidden/>
              </w:rPr>
              <w:fldChar w:fldCharType="separate"/>
            </w:r>
            <w:r w:rsidR="00440010">
              <w:rPr>
                <w:noProof/>
                <w:webHidden/>
              </w:rPr>
              <w:t>51</w:t>
            </w:r>
            <w:r>
              <w:rPr>
                <w:noProof/>
                <w:webHidden/>
              </w:rPr>
              <w:fldChar w:fldCharType="end"/>
            </w:r>
          </w:hyperlink>
        </w:p>
        <w:p w14:paraId="69E8231E" w14:textId="33597F6C"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55" w:history="1">
            <w:r w:rsidRPr="00441180">
              <w:rPr>
                <w:rStyle w:val="Hyperlink"/>
                <w:noProof/>
              </w:rPr>
              <w:t>3.8.2</w:t>
            </w:r>
            <w:r>
              <w:rPr>
                <w:rFonts w:cstheme="minorBidi"/>
                <w:noProof/>
                <w:kern w:val="2"/>
                <w:lang w:val="en-ZA" w:eastAsia="en-ZA"/>
                <w14:ligatures w14:val="standardContextual"/>
              </w:rPr>
              <w:tab/>
            </w:r>
            <w:r w:rsidRPr="00441180">
              <w:rPr>
                <w:rStyle w:val="Hyperlink"/>
                <w:noProof/>
              </w:rPr>
              <w:t>Documents analysis</w:t>
            </w:r>
            <w:r>
              <w:rPr>
                <w:noProof/>
                <w:webHidden/>
              </w:rPr>
              <w:tab/>
            </w:r>
            <w:r>
              <w:rPr>
                <w:noProof/>
                <w:webHidden/>
              </w:rPr>
              <w:fldChar w:fldCharType="begin"/>
            </w:r>
            <w:r>
              <w:rPr>
                <w:noProof/>
                <w:webHidden/>
              </w:rPr>
              <w:instrText xml:space="preserve"> PAGEREF _Toc181209055 \h </w:instrText>
            </w:r>
            <w:r>
              <w:rPr>
                <w:noProof/>
                <w:webHidden/>
              </w:rPr>
            </w:r>
            <w:r>
              <w:rPr>
                <w:noProof/>
                <w:webHidden/>
              </w:rPr>
              <w:fldChar w:fldCharType="separate"/>
            </w:r>
            <w:r w:rsidR="00440010">
              <w:rPr>
                <w:noProof/>
                <w:webHidden/>
              </w:rPr>
              <w:t>52</w:t>
            </w:r>
            <w:r>
              <w:rPr>
                <w:noProof/>
                <w:webHidden/>
              </w:rPr>
              <w:fldChar w:fldCharType="end"/>
            </w:r>
          </w:hyperlink>
        </w:p>
        <w:p w14:paraId="09981459" w14:textId="02D70C58" w:rsidR="001A51BF" w:rsidRDefault="001A51BF">
          <w:pPr>
            <w:pStyle w:val="TOC2"/>
            <w:rPr>
              <w:rFonts w:cstheme="minorBidi"/>
              <w:noProof/>
              <w:kern w:val="2"/>
              <w:lang w:val="en-ZA" w:eastAsia="en-ZA"/>
              <w14:ligatures w14:val="standardContextual"/>
            </w:rPr>
          </w:pPr>
          <w:hyperlink w:anchor="_Toc181209056" w:history="1">
            <w:r w:rsidRPr="00441180">
              <w:rPr>
                <w:rStyle w:val="Hyperlink"/>
                <w:noProof/>
              </w:rPr>
              <w:t>3.9</w:t>
            </w:r>
            <w:r>
              <w:rPr>
                <w:rFonts w:cstheme="minorBidi"/>
                <w:noProof/>
                <w:kern w:val="2"/>
                <w:lang w:val="en-ZA" w:eastAsia="en-ZA"/>
                <w14:ligatures w14:val="standardContextual"/>
              </w:rPr>
              <w:tab/>
            </w:r>
            <w:r w:rsidRPr="00441180">
              <w:rPr>
                <w:rStyle w:val="Hyperlink"/>
                <w:noProof/>
              </w:rPr>
              <w:t>Data Analysis</w:t>
            </w:r>
            <w:r>
              <w:rPr>
                <w:noProof/>
                <w:webHidden/>
              </w:rPr>
              <w:tab/>
            </w:r>
            <w:r>
              <w:rPr>
                <w:noProof/>
                <w:webHidden/>
              </w:rPr>
              <w:fldChar w:fldCharType="begin"/>
            </w:r>
            <w:r>
              <w:rPr>
                <w:noProof/>
                <w:webHidden/>
              </w:rPr>
              <w:instrText xml:space="preserve"> PAGEREF _Toc181209056 \h </w:instrText>
            </w:r>
            <w:r>
              <w:rPr>
                <w:noProof/>
                <w:webHidden/>
              </w:rPr>
            </w:r>
            <w:r>
              <w:rPr>
                <w:noProof/>
                <w:webHidden/>
              </w:rPr>
              <w:fldChar w:fldCharType="separate"/>
            </w:r>
            <w:r w:rsidR="00440010">
              <w:rPr>
                <w:noProof/>
                <w:webHidden/>
              </w:rPr>
              <w:t>53</w:t>
            </w:r>
            <w:r>
              <w:rPr>
                <w:noProof/>
                <w:webHidden/>
              </w:rPr>
              <w:fldChar w:fldCharType="end"/>
            </w:r>
          </w:hyperlink>
        </w:p>
        <w:p w14:paraId="2A515F6B" w14:textId="793E5491" w:rsidR="001A51BF" w:rsidRDefault="001A51BF">
          <w:pPr>
            <w:pStyle w:val="TOC2"/>
            <w:rPr>
              <w:rFonts w:cstheme="minorBidi"/>
              <w:noProof/>
              <w:kern w:val="2"/>
              <w:lang w:val="en-ZA" w:eastAsia="en-ZA"/>
              <w14:ligatures w14:val="standardContextual"/>
            </w:rPr>
          </w:pPr>
          <w:hyperlink w:anchor="_Toc181209057" w:history="1">
            <w:r w:rsidRPr="00441180">
              <w:rPr>
                <w:rStyle w:val="Hyperlink"/>
                <w:noProof/>
              </w:rPr>
              <w:t>3.10</w:t>
            </w:r>
            <w:r>
              <w:rPr>
                <w:rFonts w:cstheme="minorBidi"/>
                <w:noProof/>
                <w:kern w:val="2"/>
                <w:lang w:val="en-ZA" w:eastAsia="en-ZA"/>
                <w14:ligatures w14:val="standardContextual"/>
              </w:rPr>
              <w:tab/>
            </w:r>
            <w:r w:rsidRPr="00441180">
              <w:rPr>
                <w:rStyle w:val="Hyperlink"/>
                <w:noProof/>
              </w:rPr>
              <w:t>Ethical Consideration</w:t>
            </w:r>
            <w:r>
              <w:rPr>
                <w:noProof/>
                <w:webHidden/>
              </w:rPr>
              <w:tab/>
            </w:r>
            <w:r>
              <w:rPr>
                <w:noProof/>
                <w:webHidden/>
              </w:rPr>
              <w:fldChar w:fldCharType="begin"/>
            </w:r>
            <w:r>
              <w:rPr>
                <w:noProof/>
                <w:webHidden/>
              </w:rPr>
              <w:instrText xml:space="preserve"> PAGEREF _Toc181209057 \h </w:instrText>
            </w:r>
            <w:r>
              <w:rPr>
                <w:noProof/>
                <w:webHidden/>
              </w:rPr>
            </w:r>
            <w:r>
              <w:rPr>
                <w:noProof/>
                <w:webHidden/>
              </w:rPr>
              <w:fldChar w:fldCharType="separate"/>
            </w:r>
            <w:r w:rsidR="00440010">
              <w:rPr>
                <w:noProof/>
                <w:webHidden/>
              </w:rPr>
              <w:t>53</w:t>
            </w:r>
            <w:r>
              <w:rPr>
                <w:noProof/>
                <w:webHidden/>
              </w:rPr>
              <w:fldChar w:fldCharType="end"/>
            </w:r>
          </w:hyperlink>
        </w:p>
        <w:p w14:paraId="0EC6517C" w14:textId="2F91B19F"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58" w:history="1">
            <w:r w:rsidRPr="00441180">
              <w:rPr>
                <w:rStyle w:val="Hyperlink"/>
                <w:noProof/>
              </w:rPr>
              <w:t>3.10.1</w:t>
            </w:r>
            <w:r>
              <w:rPr>
                <w:rFonts w:cstheme="minorBidi"/>
                <w:noProof/>
                <w:kern w:val="2"/>
                <w:lang w:val="en-ZA" w:eastAsia="en-ZA"/>
                <w14:ligatures w14:val="standardContextual"/>
              </w:rPr>
              <w:tab/>
            </w:r>
            <w:r w:rsidRPr="00441180">
              <w:rPr>
                <w:rStyle w:val="Hyperlink"/>
                <w:noProof/>
              </w:rPr>
              <w:t>Voluntary participation</w:t>
            </w:r>
            <w:r>
              <w:rPr>
                <w:noProof/>
                <w:webHidden/>
              </w:rPr>
              <w:tab/>
            </w:r>
            <w:r>
              <w:rPr>
                <w:noProof/>
                <w:webHidden/>
              </w:rPr>
              <w:fldChar w:fldCharType="begin"/>
            </w:r>
            <w:r>
              <w:rPr>
                <w:noProof/>
                <w:webHidden/>
              </w:rPr>
              <w:instrText xml:space="preserve"> PAGEREF _Toc181209058 \h </w:instrText>
            </w:r>
            <w:r>
              <w:rPr>
                <w:noProof/>
                <w:webHidden/>
              </w:rPr>
            </w:r>
            <w:r>
              <w:rPr>
                <w:noProof/>
                <w:webHidden/>
              </w:rPr>
              <w:fldChar w:fldCharType="separate"/>
            </w:r>
            <w:r w:rsidR="00440010">
              <w:rPr>
                <w:noProof/>
                <w:webHidden/>
              </w:rPr>
              <w:t>54</w:t>
            </w:r>
            <w:r>
              <w:rPr>
                <w:noProof/>
                <w:webHidden/>
              </w:rPr>
              <w:fldChar w:fldCharType="end"/>
            </w:r>
          </w:hyperlink>
        </w:p>
        <w:p w14:paraId="6930ABB4" w14:textId="184F086B"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59" w:history="1">
            <w:r w:rsidRPr="00441180">
              <w:rPr>
                <w:rStyle w:val="Hyperlink"/>
                <w:noProof/>
              </w:rPr>
              <w:t>3.10.2</w:t>
            </w:r>
            <w:r>
              <w:rPr>
                <w:rFonts w:cstheme="minorBidi"/>
                <w:noProof/>
                <w:kern w:val="2"/>
                <w:lang w:val="en-ZA" w:eastAsia="en-ZA"/>
                <w14:ligatures w14:val="standardContextual"/>
              </w:rPr>
              <w:tab/>
            </w:r>
            <w:r w:rsidRPr="00441180">
              <w:rPr>
                <w:rStyle w:val="Hyperlink"/>
                <w:noProof/>
              </w:rPr>
              <w:t>Informed consent</w:t>
            </w:r>
            <w:r>
              <w:rPr>
                <w:noProof/>
                <w:webHidden/>
              </w:rPr>
              <w:tab/>
            </w:r>
            <w:r>
              <w:rPr>
                <w:noProof/>
                <w:webHidden/>
              </w:rPr>
              <w:fldChar w:fldCharType="begin"/>
            </w:r>
            <w:r>
              <w:rPr>
                <w:noProof/>
                <w:webHidden/>
              </w:rPr>
              <w:instrText xml:space="preserve"> PAGEREF _Toc181209059 \h </w:instrText>
            </w:r>
            <w:r>
              <w:rPr>
                <w:noProof/>
                <w:webHidden/>
              </w:rPr>
            </w:r>
            <w:r>
              <w:rPr>
                <w:noProof/>
                <w:webHidden/>
              </w:rPr>
              <w:fldChar w:fldCharType="separate"/>
            </w:r>
            <w:r w:rsidR="00440010">
              <w:rPr>
                <w:noProof/>
                <w:webHidden/>
              </w:rPr>
              <w:t>54</w:t>
            </w:r>
            <w:r>
              <w:rPr>
                <w:noProof/>
                <w:webHidden/>
              </w:rPr>
              <w:fldChar w:fldCharType="end"/>
            </w:r>
          </w:hyperlink>
        </w:p>
        <w:p w14:paraId="0B38184C" w14:textId="5721E91E"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60" w:history="1">
            <w:r w:rsidRPr="00441180">
              <w:rPr>
                <w:rStyle w:val="Hyperlink"/>
                <w:noProof/>
              </w:rPr>
              <w:t>3.10.3</w:t>
            </w:r>
            <w:r>
              <w:rPr>
                <w:rFonts w:cstheme="minorBidi"/>
                <w:noProof/>
                <w:kern w:val="2"/>
                <w:lang w:val="en-ZA" w:eastAsia="en-ZA"/>
                <w14:ligatures w14:val="standardContextual"/>
              </w:rPr>
              <w:tab/>
            </w:r>
            <w:r w:rsidRPr="00441180">
              <w:rPr>
                <w:rStyle w:val="Hyperlink"/>
                <w:noProof/>
              </w:rPr>
              <w:t>Anonymity</w:t>
            </w:r>
            <w:r>
              <w:rPr>
                <w:noProof/>
                <w:webHidden/>
              </w:rPr>
              <w:tab/>
            </w:r>
            <w:r>
              <w:rPr>
                <w:noProof/>
                <w:webHidden/>
              </w:rPr>
              <w:fldChar w:fldCharType="begin"/>
            </w:r>
            <w:r>
              <w:rPr>
                <w:noProof/>
                <w:webHidden/>
              </w:rPr>
              <w:instrText xml:space="preserve"> PAGEREF _Toc181209060 \h </w:instrText>
            </w:r>
            <w:r>
              <w:rPr>
                <w:noProof/>
                <w:webHidden/>
              </w:rPr>
            </w:r>
            <w:r>
              <w:rPr>
                <w:noProof/>
                <w:webHidden/>
              </w:rPr>
              <w:fldChar w:fldCharType="separate"/>
            </w:r>
            <w:r w:rsidR="00440010">
              <w:rPr>
                <w:noProof/>
                <w:webHidden/>
              </w:rPr>
              <w:t>54</w:t>
            </w:r>
            <w:r>
              <w:rPr>
                <w:noProof/>
                <w:webHidden/>
              </w:rPr>
              <w:fldChar w:fldCharType="end"/>
            </w:r>
          </w:hyperlink>
        </w:p>
        <w:p w14:paraId="0208D169" w14:textId="2A7915DC"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61" w:history="1">
            <w:r w:rsidRPr="00441180">
              <w:rPr>
                <w:rStyle w:val="Hyperlink"/>
                <w:noProof/>
              </w:rPr>
              <w:t>3.10.4</w:t>
            </w:r>
            <w:r>
              <w:rPr>
                <w:rFonts w:cstheme="minorBidi"/>
                <w:noProof/>
                <w:kern w:val="2"/>
                <w:lang w:val="en-ZA" w:eastAsia="en-ZA"/>
                <w14:ligatures w14:val="standardContextual"/>
              </w:rPr>
              <w:tab/>
            </w:r>
            <w:r w:rsidRPr="00441180">
              <w:rPr>
                <w:rStyle w:val="Hyperlink"/>
                <w:noProof/>
              </w:rPr>
              <w:t>Confidentiality</w:t>
            </w:r>
            <w:r>
              <w:rPr>
                <w:noProof/>
                <w:webHidden/>
              </w:rPr>
              <w:tab/>
            </w:r>
            <w:r>
              <w:rPr>
                <w:noProof/>
                <w:webHidden/>
              </w:rPr>
              <w:fldChar w:fldCharType="begin"/>
            </w:r>
            <w:r>
              <w:rPr>
                <w:noProof/>
                <w:webHidden/>
              </w:rPr>
              <w:instrText xml:space="preserve"> PAGEREF _Toc181209061 \h </w:instrText>
            </w:r>
            <w:r>
              <w:rPr>
                <w:noProof/>
                <w:webHidden/>
              </w:rPr>
            </w:r>
            <w:r>
              <w:rPr>
                <w:noProof/>
                <w:webHidden/>
              </w:rPr>
              <w:fldChar w:fldCharType="separate"/>
            </w:r>
            <w:r w:rsidR="00440010">
              <w:rPr>
                <w:noProof/>
                <w:webHidden/>
              </w:rPr>
              <w:t>54</w:t>
            </w:r>
            <w:r>
              <w:rPr>
                <w:noProof/>
                <w:webHidden/>
              </w:rPr>
              <w:fldChar w:fldCharType="end"/>
            </w:r>
          </w:hyperlink>
        </w:p>
        <w:p w14:paraId="27566CA8" w14:textId="756E4CD5" w:rsidR="001A51BF" w:rsidRDefault="001A51BF">
          <w:pPr>
            <w:pStyle w:val="TOC2"/>
            <w:rPr>
              <w:rFonts w:cstheme="minorBidi"/>
              <w:noProof/>
              <w:kern w:val="2"/>
              <w:lang w:val="en-ZA" w:eastAsia="en-ZA"/>
              <w14:ligatures w14:val="standardContextual"/>
            </w:rPr>
          </w:pPr>
          <w:hyperlink w:anchor="_Toc181209062" w:history="1">
            <w:r w:rsidRPr="00441180">
              <w:rPr>
                <w:rStyle w:val="Hyperlink"/>
                <w:noProof/>
              </w:rPr>
              <w:t>3.11</w:t>
            </w:r>
            <w:r>
              <w:rPr>
                <w:rFonts w:cstheme="minorBidi"/>
                <w:noProof/>
                <w:kern w:val="2"/>
                <w:lang w:val="en-ZA" w:eastAsia="en-ZA"/>
                <w14:ligatures w14:val="standardContextual"/>
              </w:rPr>
              <w:tab/>
            </w:r>
            <w:r w:rsidRPr="00441180">
              <w:rPr>
                <w:rStyle w:val="Hyperlink"/>
                <w:noProof/>
              </w:rPr>
              <w:t>Trustworthiness</w:t>
            </w:r>
            <w:r>
              <w:rPr>
                <w:noProof/>
                <w:webHidden/>
              </w:rPr>
              <w:tab/>
            </w:r>
            <w:r>
              <w:rPr>
                <w:noProof/>
                <w:webHidden/>
              </w:rPr>
              <w:fldChar w:fldCharType="begin"/>
            </w:r>
            <w:r>
              <w:rPr>
                <w:noProof/>
                <w:webHidden/>
              </w:rPr>
              <w:instrText xml:space="preserve"> PAGEREF _Toc181209062 \h </w:instrText>
            </w:r>
            <w:r>
              <w:rPr>
                <w:noProof/>
                <w:webHidden/>
              </w:rPr>
            </w:r>
            <w:r>
              <w:rPr>
                <w:noProof/>
                <w:webHidden/>
              </w:rPr>
              <w:fldChar w:fldCharType="separate"/>
            </w:r>
            <w:r w:rsidR="00440010">
              <w:rPr>
                <w:noProof/>
                <w:webHidden/>
              </w:rPr>
              <w:t>55</w:t>
            </w:r>
            <w:r>
              <w:rPr>
                <w:noProof/>
                <w:webHidden/>
              </w:rPr>
              <w:fldChar w:fldCharType="end"/>
            </w:r>
          </w:hyperlink>
        </w:p>
        <w:p w14:paraId="399335C3" w14:textId="05ECE764"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63" w:history="1">
            <w:r w:rsidRPr="00441180">
              <w:rPr>
                <w:rStyle w:val="Hyperlink"/>
                <w:noProof/>
              </w:rPr>
              <w:t>3.11.1</w:t>
            </w:r>
            <w:r>
              <w:rPr>
                <w:rFonts w:cstheme="minorBidi"/>
                <w:noProof/>
                <w:kern w:val="2"/>
                <w:lang w:val="en-ZA" w:eastAsia="en-ZA"/>
                <w14:ligatures w14:val="standardContextual"/>
              </w:rPr>
              <w:tab/>
            </w:r>
            <w:r w:rsidRPr="00441180">
              <w:rPr>
                <w:rStyle w:val="Hyperlink"/>
                <w:noProof/>
              </w:rPr>
              <w:t>Credibility</w:t>
            </w:r>
            <w:r>
              <w:rPr>
                <w:noProof/>
                <w:webHidden/>
              </w:rPr>
              <w:tab/>
            </w:r>
            <w:r>
              <w:rPr>
                <w:noProof/>
                <w:webHidden/>
              </w:rPr>
              <w:fldChar w:fldCharType="begin"/>
            </w:r>
            <w:r>
              <w:rPr>
                <w:noProof/>
                <w:webHidden/>
              </w:rPr>
              <w:instrText xml:space="preserve"> PAGEREF _Toc181209063 \h </w:instrText>
            </w:r>
            <w:r>
              <w:rPr>
                <w:noProof/>
                <w:webHidden/>
              </w:rPr>
            </w:r>
            <w:r>
              <w:rPr>
                <w:noProof/>
                <w:webHidden/>
              </w:rPr>
              <w:fldChar w:fldCharType="separate"/>
            </w:r>
            <w:r w:rsidR="00440010">
              <w:rPr>
                <w:noProof/>
                <w:webHidden/>
              </w:rPr>
              <w:t>55</w:t>
            </w:r>
            <w:r>
              <w:rPr>
                <w:noProof/>
                <w:webHidden/>
              </w:rPr>
              <w:fldChar w:fldCharType="end"/>
            </w:r>
          </w:hyperlink>
        </w:p>
        <w:p w14:paraId="5F824451" w14:textId="5FFD0F14"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64" w:history="1">
            <w:r w:rsidRPr="00441180">
              <w:rPr>
                <w:rStyle w:val="Hyperlink"/>
                <w:noProof/>
              </w:rPr>
              <w:t>3.11.2</w:t>
            </w:r>
            <w:r>
              <w:rPr>
                <w:rFonts w:cstheme="minorBidi"/>
                <w:noProof/>
                <w:kern w:val="2"/>
                <w:lang w:val="en-ZA" w:eastAsia="en-ZA"/>
                <w14:ligatures w14:val="standardContextual"/>
              </w:rPr>
              <w:tab/>
            </w:r>
            <w:r w:rsidRPr="00441180">
              <w:rPr>
                <w:rStyle w:val="Hyperlink"/>
                <w:noProof/>
              </w:rPr>
              <w:t>Transferability</w:t>
            </w:r>
            <w:r>
              <w:rPr>
                <w:noProof/>
                <w:webHidden/>
              </w:rPr>
              <w:tab/>
            </w:r>
            <w:r>
              <w:rPr>
                <w:noProof/>
                <w:webHidden/>
              </w:rPr>
              <w:fldChar w:fldCharType="begin"/>
            </w:r>
            <w:r>
              <w:rPr>
                <w:noProof/>
                <w:webHidden/>
              </w:rPr>
              <w:instrText xml:space="preserve"> PAGEREF _Toc181209064 \h </w:instrText>
            </w:r>
            <w:r>
              <w:rPr>
                <w:noProof/>
                <w:webHidden/>
              </w:rPr>
            </w:r>
            <w:r>
              <w:rPr>
                <w:noProof/>
                <w:webHidden/>
              </w:rPr>
              <w:fldChar w:fldCharType="separate"/>
            </w:r>
            <w:r w:rsidR="00440010">
              <w:rPr>
                <w:noProof/>
                <w:webHidden/>
              </w:rPr>
              <w:t>55</w:t>
            </w:r>
            <w:r>
              <w:rPr>
                <w:noProof/>
                <w:webHidden/>
              </w:rPr>
              <w:fldChar w:fldCharType="end"/>
            </w:r>
          </w:hyperlink>
        </w:p>
        <w:p w14:paraId="2383C666" w14:textId="3C235ABA"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65" w:history="1">
            <w:r w:rsidRPr="00441180">
              <w:rPr>
                <w:rStyle w:val="Hyperlink"/>
                <w:noProof/>
              </w:rPr>
              <w:t>3.11.3</w:t>
            </w:r>
            <w:r>
              <w:rPr>
                <w:rFonts w:cstheme="minorBidi"/>
                <w:noProof/>
                <w:kern w:val="2"/>
                <w:lang w:val="en-ZA" w:eastAsia="en-ZA"/>
                <w14:ligatures w14:val="standardContextual"/>
              </w:rPr>
              <w:tab/>
            </w:r>
            <w:r w:rsidRPr="00441180">
              <w:rPr>
                <w:rStyle w:val="Hyperlink"/>
                <w:noProof/>
              </w:rPr>
              <w:t>Confirmability</w:t>
            </w:r>
            <w:r>
              <w:rPr>
                <w:noProof/>
                <w:webHidden/>
              </w:rPr>
              <w:tab/>
            </w:r>
            <w:r>
              <w:rPr>
                <w:noProof/>
                <w:webHidden/>
              </w:rPr>
              <w:fldChar w:fldCharType="begin"/>
            </w:r>
            <w:r>
              <w:rPr>
                <w:noProof/>
                <w:webHidden/>
              </w:rPr>
              <w:instrText xml:space="preserve"> PAGEREF _Toc181209065 \h </w:instrText>
            </w:r>
            <w:r>
              <w:rPr>
                <w:noProof/>
                <w:webHidden/>
              </w:rPr>
            </w:r>
            <w:r>
              <w:rPr>
                <w:noProof/>
                <w:webHidden/>
              </w:rPr>
              <w:fldChar w:fldCharType="separate"/>
            </w:r>
            <w:r w:rsidR="00440010">
              <w:rPr>
                <w:noProof/>
                <w:webHidden/>
              </w:rPr>
              <w:t>55</w:t>
            </w:r>
            <w:r>
              <w:rPr>
                <w:noProof/>
                <w:webHidden/>
              </w:rPr>
              <w:fldChar w:fldCharType="end"/>
            </w:r>
          </w:hyperlink>
        </w:p>
        <w:p w14:paraId="115EEAE9" w14:textId="2D3CF78D"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66" w:history="1">
            <w:r w:rsidRPr="00441180">
              <w:rPr>
                <w:rStyle w:val="Hyperlink"/>
                <w:noProof/>
              </w:rPr>
              <w:t>3.11.4</w:t>
            </w:r>
            <w:r>
              <w:rPr>
                <w:rFonts w:cstheme="minorBidi"/>
                <w:noProof/>
                <w:kern w:val="2"/>
                <w:lang w:val="en-ZA" w:eastAsia="en-ZA"/>
                <w14:ligatures w14:val="standardContextual"/>
              </w:rPr>
              <w:tab/>
            </w:r>
            <w:r w:rsidRPr="00441180">
              <w:rPr>
                <w:rStyle w:val="Hyperlink"/>
                <w:noProof/>
              </w:rPr>
              <w:t>Dependability</w:t>
            </w:r>
            <w:r>
              <w:rPr>
                <w:noProof/>
                <w:webHidden/>
              </w:rPr>
              <w:tab/>
            </w:r>
            <w:r>
              <w:rPr>
                <w:noProof/>
                <w:webHidden/>
              </w:rPr>
              <w:fldChar w:fldCharType="begin"/>
            </w:r>
            <w:r>
              <w:rPr>
                <w:noProof/>
                <w:webHidden/>
              </w:rPr>
              <w:instrText xml:space="preserve"> PAGEREF _Toc181209066 \h </w:instrText>
            </w:r>
            <w:r>
              <w:rPr>
                <w:noProof/>
                <w:webHidden/>
              </w:rPr>
            </w:r>
            <w:r>
              <w:rPr>
                <w:noProof/>
                <w:webHidden/>
              </w:rPr>
              <w:fldChar w:fldCharType="separate"/>
            </w:r>
            <w:r w:rsidR="00440010">
              <w:rPr>
                <w:noProof/>
                <w:webHidden/>
              </w:rPr>
              <w:t>55</w:t>
            </w:r>
            <w:r>
              <w:rPr>
                <w:noProof/>
                <w:webHidden/>
              </w:rPr>
              <w:fldChar w:fldCharType="end"/>
            </w:r>
          </w:hyperlink>
        </w:p>
        <w:p w14:paraId="01669470" w14:textId="32AADFAF" w:rsidR="001A51BF" w:rsidRDefault="001A51BF">
          <w:pPr>
            <w:pStyle w:val="TOC2"/>
            <w:rPr>
              <w:rFonts w:cstheme="minorBidi"/>
              <w:noProof/>
              <w:kern w:val="2"/>
              <w:lang w:val="en-ZA" w:eastAsia="en-ZA"/>
              <w14:ligatures w14:val="standardContextual"/>
            </w:rPr>
          </w:pPr>
          <w:hyperlink w:anchor="_Toc181209067" w:history="1">
            <w:r w:rsidRPr="00441180">
              <w:rPr>
                <w:rStyle w:val="Hyperlink"/>
                <w:noProof/>
              </w:rPr>
              <w:t>3.12</w:t>
            </w:r>
            <w:r>
              <w:rPr>
                <w:rFonts w:cstheme="minorBidi"/>
                <w:noProof/>
                <w:kern w:val="2"/>
                <w:lang w:val="en-ZA" w:eastAsia="en-ZA"/>
                <w14:ligatures w14:val="standardContextual"/>
              </w:rPr>
              <w:tab/>
            </w:r>
            <w:r w:rsidRPr="00441180">
              <w:rPr>
                <w:rStyle w:val="Hyperlink"/>
                <w:noProof/>
              </w:rPr>
              <w:t>Summary of the Chapter</w:t>
            </w:r>
            <w:r>
              <w:rPr>
                <w:noProof/>
                <w:webHidden/>
              </w:rPr>
              <w:tab/>
            </w:r>
            <w:r>
              <w:rPr>
                <w:noProof/>
                <w:webHidden/>
              </w:rPr>
              <w:fldChar w:fldCharType="begin"/>
            </w:r>
            <w:r>
              <w:rPr>
                <w:noProof/>
                <w:webHidden/>
              </w:rPr>
              <w:instrText xml:space="preserve"> PAGEREF _Toc181209067 \h </w:instrText>
            </w:r>
            <w:r>
              <w:rPr>
                <w:noProof/>
                <w:webHidden/>
              </w:rPr>
            </w:r>
            <w:r>
              <w:rPr>
                <w:noProof/>
                <w:webHidden/>
              </w:rPr>
              <w:fldChar w:fldCharType="separate"/>
            </w:r>
            <w:r w:rsidR="00440010">
              <w:rPr>
                <w:noProof/>
                <w:webHidden/>
              </w:rPr>
              <w:t>56</w:t>
            </w:r>
            <w:r>
              <w:rPr>
                <w:noProof/>
                <w:webHidden/>
              </w:rPr>
              <w:fldChar w:fldCharType="end"/>
            </w:r>
          </w:hyperlink>
        </w:p>
        <w:p w14:paraId="57592B1B" w14:textId="70B375EF"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9068" w:history="1">
            <w:r w:rsidRPr="00441180">
              <w:rPr>
                <w:rStyle w:val="Hyperlink"/>
                <w:noProof/>
              </w:rPr>
              <w:t>4</w:t>
            </w:r>
            <w:r>
              <w:rPr>
                <w:rFonts w:asciiTheme="minorHAnsi" w:eastAsiaTheme="minorEastAsia" w:hAnsiTheme="minorHAnsi" w:cstheme="minorBidi"/>
                <w:noProof/>
                <w:color w:val="auto"/>
                <w:kern w:val="2"/>
                <w:sz w:val="22"/>
                <w:lang w:val="en-ZA" w:eastAsia="en-ZA"/>
                <w14:ligatures w14:val="standardContextual"/>
              </w:rPr>
              <w:tab/>
            </w:r>
            <w:r w:rsidRPr="00441180">
              <w:rPr>
                <w:rStyle w:val="Hyperlink"/>
                <w:noProof/>
              </w:rPr>
              <w:t>Chapter 4: Presentation and Discussion of the Findings</w:t>
            </w:r>
            <w:r>
              <w:rPr>
                <w:noProof/>
                <w:webHidden/>
              </w:rPr>
              <w:tab/>
            </w:r>
            <w:r>
              <w:rPr>
                <w:noProof/>
                <w:webHidden/>
              </w:rPr>
              <w:fldChar w:fldCharType="begin"/>
            </w:r>
            <w:r>
              <w:rPr>
                <w:noProof/>
                <w:webHidden/>
              </w:rPr>
              <w:instrText xml:space="preserve"> PAGEREF _Toc181209068 \h </w:instrText>
            </w:r>
            <w:r>
              <w:rPr>
                <w:noProof/>
                <w:webHidden/>
              </w:rPr>
            </w:r>
            <w:r>
              <w:rPr>
                <w:noProof/>
                <w:webHidden/>
              </w:rPr>
              <w:fldChar w:fldCharType="separate"/>
            </w:r>
            <w:r w:rsidR="00440010">
              <w:rPr>
                <w:noProof/>
                <w:webHidden/>
              </w:rPr>
              <w:t>57</w:t>
            </w:r>
            <w:r>
              <w:rPr>
                <w:noProof/>
                <w:webHidden/>
              </w:rPr>
              <w:fldChar w:fldCharType="end"/>
            </w:r>
          </w:hyperlink>
        </w:p>
        <w:p w14:paraId="12D7A146" w14:textId="0C138D6A" w:rsidR="001A51BF" w:rsidRDefault="001A51BF">
          <w:pPr>
            <w:pStyle w:val="TOC2"/>
            <w:rPr>
              <w:rFonts w:cstheme="minorBidi"/>
              <w:noProof/>
              <w:kern w:val="2"/>
              <w:lang w:val="en-ZA" w:eastAsia="en-ZA"/>
              <w14:ligatures w14:val="standardContextual"/>
            </w:rPr>
          </w:pPr>
          <w:hyperlink w:anchor="_Toc181209069" w:history="1">
            <w:r w:rsidRPr="00441180">
              <w:rPr>
                <w:rStyle w:val="Hyperlink"/>
                <w:noProof/>
              </w:rPr>
              <w:t>4.1</w:t>
            </w:r>
            <w:r>
              <w:rPr>
                <w:rFonts w:cstheme="minorBidi"/>
                <w:noProof/>
                <w:kern w:val="2"/>
                <w:lang w:val="en-ZA" w:eastAsia="en-ZA"/>
                <w14:ligatures w14:val="standardContextual"/>
              </w:rPr>
              <w:tab/>
            </w:r>
            <w:r w:rsidRPr="00441180">
              <w:rPr>
                <w:rStyle w:val="Hyperlink"/>
                <w:noProof/>
              </w:rPr>
              <w:t>Introduction</w:t>
            </w:r>
            <w:r>
              <w:rPr>
                <w:noProof/>
                <w:webHidden/>
              </w:rPr>
              <w:tab/>
            </w:r>
            <w:r>
              <w:rPr>
                <w:noProof/>
                <w:webHidden/>
              </w:rPr>
              <w:fldChar w:fldCharType="begin"/>
            </w:r>
            <w:r>
              <w:rPr>
                <w:noProof/>
                <w:webHidden/>
              </w:rPr>
              <w:instrText xml:space="preserve"> PAGEREF _Toc181209069 \h </w:instrText>
            </w:r>
            <w:r>
              <w:rPr>
                <w:noProof/>
                <w:webHidden/>
              </w:rPr>
            </w:r>
            <w:r>
              <w:rPr>
                <w:noProof/>
                <w:webHidden/>
              </w:rPr>
              <w:fldChar w:fldCharType="separate"/>
            </w:r>
            <w:r w:rsidR="00440010">
              <w:rPr>
                <w:noProof/>
                <w:webHidden/>
              </w:rPr>
              <w:t>57</w:t>
            </w:r>
            <w:r>
              <w:rPr>
                <w:noProof/>
                <w:webHidden/>
              </w:rPr>
              <w:fldChar w:fldCharType="end"/>
            </w:r>
          </w:hyperlink>
        </w:p>
        <w:p w14:paraId="7552C009" w14:textId="1BA910A5" w:rsidR="001A51BF" w:rsidRDefault="001A51BF">
          <w:pPr>
            <w:pStyle w:val="TOC2"/>
            <w:rPr>
              <w:rFonts w:cstheme="minorBidi"/>
              <w:noProof/>
              <w:kern w:val="2"/>
              <w:lang w:val="en-ZA" w:eastAsia="en-ZA"/>
              <w14:ligatures w14:val="standardContextual"/>
            </w:rPr>
          </w:pPr>
          <w:hyperlink w:anchor="_Toc181209070" w:history="1">
            <w:r w:rsidRPr="00441180">
              <w:rPr>
                <w:rStyle w:val="Hyperlink"/>
                <w:noProof/>
              </w:rPr>
              <w:t>4.2</w:t>
            </w:r>
            <w:r>
              <w:rPr>
                <w:rFonts w:cstheme="minorBidi"/>
                <w:noProof/>
                <w:kern w:val="2"/>
                <w:lang w:val="en-ZA" w:eastAsia="en-ZA"/>
                <w14:ligatures w14:val="standardContextual"/>
              </w:rPr>
              <w:tab/>
            </w:r>
            <w:r w:rsidRPr="00441180">
              <w:rPr>
                <w:rStyle w:val="Hyperlink"/>
                <w:noProof/>
              </w:rPr>
              <w:t>Data Analysis Process</w:t>
            </w:r>
            <w:r>
              <w:rPr>
                <w:noProof/>
                <w:webHidden/>
              </w:rPr>
              <w:tab/>
            </w:r>
            <w:r>
              <w:rPr>
                <w:noProof/>
                <w:webHidden/>
              </w:rPr>
              <w:fldChar w:fldCharType="begin"/>
            </w:r>
            <w:r>
              <w:rPr>
                <w:noProof/>
                <w:webHidden/>
              </w:rPr>
              <w:instrText xml:space="preserve"> PAGEREF _Toc181209070 \h </w:instrText>
            </w:r>
            <w:r>
              <w:rPr>
                <w:noProof/>
                <w:webHidden/>
              </w:rPr>
            </w:r>
            <w:r>
              <w:rPr>
                <w:noProof/>
                <w:webHidden/>
              </w:rPr>
              <w:fldChar w:fldCharType="separate"/>
            </w:r>
            <w:r w:rsidR="00440010">
              <w:rPr>
                <w:noProof/>
                <w:webHidden/>
              </w:rPr>
              <w:t>57</w:t>
            </w:r>
            <w:r>
              <w:rPr>
                <w:noProof/>
                <w:webHidden/>
              </w:rPr>
              <w:fldChar w:fldCharType="end"/>
            </w:r>
          </w:hyperlink>
        </w:p>
        <w:p w14:paraId="029E0FA9" w14:textId="5B0E554F" w:rsidR="001A51BF" w:rsidRDefault="001A51BF">
          <w:pPr>
            <w:pStyle w:val="TOC2"/>
            <w:rPr>
              <w:rFonts w:cstheme="minorBidi"/>
              <w:noProof/>
              <w:kern w:val="2"/>
              <w:lang w:val="en-ZA" w:eastAsia="en-ZA"/>
              <w14:ligatures w14:val="standardContextual"/>
            </w:rPr>
          </w:pPr>
          <w:hyperlink w:anchor="_Toc181209071" w:history="1">
            <w:r w:rsidRPr="00441180">
              <w:rPr>
                <w:rStyle w:val="Hyperlink"/>
                <w:noProof/>
              </w:rPr>
              <w:t>4.3</w:t>
            </w:r>
            <w:r>
              <w:rPr>
                <w:rFonts w:cstheme="minorBidi"/>
                <w:noProof/>
                <w:kern w:val="2"/>
                <w:lang w:val="en-ZA" w:eastAsia="en-ZA"/>
                <w14:ligatures w14:val="standardContextual"/>
              </w:rPr>
              <w:tab/>
            </w:r>
            <w:r w:rsidRPr="00441180">
              <w:rPr>
                <w:rStyle w:val="Hyperlink"/>
                <w:noProof/>
              </w:rPr>
              <w:t>Data Presentation and Discussion</w:t>
            </w:r>
            <w:r>
              <w:rPr>
                <w:noProof/>
                <w:webHidden/>
              </w:rPr>
              <w:tab/>
            </w:r>
            <w:r>
              <w:rPr>
                <w:noProof/>
                <w:webHidden/>
              </w:rPr>
              <w:fldChar w:fldCharType="begin"/>
            </w:r>
            <w:r>
              <w:rPr>
                <w:noProof/>
                <w:webHidden/>
              </w:rPr>
              <w:instrText xml:space="preserve"> PAGEREF _Toc181209071 \h </w:instrText>
            </w:r>
            <w:r>
              <w:rPr>
                <w:noProof/>
                <w:webHidden/>
              </w:rPr>
            </w:r>
            <w:r>
              <w:rPr>
                <w:noProof/>
                <w:webHidden/>
              </w:rPr>
              <w:fldChar w:fldCharType="separate"/>
            </w:r>
            <w:r w:rsidR="00440010">
              <w:rPr>
                <w:noProof/>
                <w:webHidden/>
              </w:rPr>
              <w:t>58</w:t>
            </w:r>
            <w:r>
              <w:rPr>
                <w:noProof/>
                <w:webHidden/>
              </w:rPr>
              <w:fldChar w:fldCharType="end"/>
            </w:r>
          </w:hyperlink>
        </w:p>
        <w:p w14:paraId="04CB7993" w14:textId="53946281" w:rsidR="001A51BF" w:rsidRDefault="001A51BF">
          <w:pPr>
            <w:pStyle w:val="TOC2"/>
            <w:rPr>
              <w:rFonts w:cstheme="minorBidi"/>
              <w:noProof/>
              <w:kern w:val="2"/>
              <w:lang w:val="en-ZA" w:eastAsia="en-ZA"/>
              <w14:ligatures w14:val="standardContextual"/>
            </w:rPr>
          </w:pPr>
          <w:hyperlink w:anchor="_Toc181209072" w:history="1">
            <w:r w:rsidRPr="00441180">
              <w:rPr>
                <w:rStyle w:val="Hyperlink"/>
                <w:noProof/>
              </w:rPr>
              <w:t>4.4</w:t>
            </w:r>
            <w:r>
              <w:rPr>
                <w:rFonts w:cstheme="minorBidi"/>
                <w:noProof/>
                <w:kern w:val="2"/>
                <w:lang w:val="en-ZA" w:eastAsia="en-ZA"/>
                <w14:ligatures w14:val="standardContextual"/>
              </w:rPr>
              <w:tab/>
            </w:r>
            <w:r w:rsidRPr="00441180">
              <w:rPr>
                <w:rStyle w:val="Hyperlink"/>
                <w:noProof/>
              </w:rPr>
              <w:t>Themes</w:t>
            </w:r>
            <w:r>
              <w:rPr>
                <w:noProof/>
                <w:webHidden/>
              </w:rPr>
              <w:tab/>
            </w:r>
            <w:r>
              <w:rPr>
                <w:noProof/>
                <w:webHidden/>
              </w:rPr>
              <w:fldChar w:fldCharType="begin"/>
            </w:r>
            <w:r>
              <w:rPr>
                <w:noProof/>
                <w:webHidden/>
              </w:rPr>
              <w:instrText xml:space="preserve"> PAGEREF _Toc181209072 \h </w:instrText>
            </w:r>
            <w:r>
              <w:rPr>
                <w:noProof/>
                <w:webHidden/>
              </w:rPr>
            </w:r>
            <w:r>
              <w:rPr>
                <w:noProof/>
                <w:webHidden/>
              </w:rPr>
              <w:fldChar w:fldCharType="separate"/>
            </w:r>
            <w:r w:rsidR="00440010">
              <w:rPr>
                <w:noProof/>
                <w:webHidden/>
              </w:rPr>
              <w:t>58</w:t>
            </w:r>
            <w:r>
              <w:rPr>
                <w:noProof/>
                <w:webHidden/>
              </w:rPr>
              <w:fldChar w:fldCharType="end"/>
            </w:r>
          </w:hyperlink>
        </w:p>
        <w:p w14:paraId="0D03B235" w14:textId="76C73CD4" w:rsidR="001A51BF" w:rsidRDefault="001A51BF">
          <w:pPr>
            <w:pStyle w:val="TOC2"/>
            <w:rPr>
              <w:rFonts w:cstheme="minorBidi"/>
              <w:noProof/>
              <w:kern w:val="2"/>
              <w:lang w:val="en-ZA" w:eastAsia="en-ZA"/>
              <w14:ligatures w14:val="standardContextual"/>
            </w:rPr>
          </w:pPr>
          <w:hyperlink w:anchor="_Toc181209073" w:history="1">
            <w:r w:rsidRPr="00441180">
              <w:rPr>
                <w:rStyle w:val="Hyperlink"/>
                <w:noProof/>
              </w:rPr>
              <w:t>4.5</w:t>
            </w:r>
            <w:r>
              <w:rPr>
                <w:rFonts w:cstheme="minorBidi"/>
                <w:noProof/>
                <w:kern w:val="2"/>
                <w:lang w:val="en-ZA" w:eastAsia="en-ZA"/>
                <w14:ligatures w14:val="standardContextual"/>
              </w:rPr>
              <w:tab/>
            </w:r>
            <w:r w:rsidRPr="00441180">
              <w:rPr>
                <w:rStyle w:val="Hyperlink"/>
                <w:noProof/>
              </w:rPr>
              <w:t>Theme One: Parent’s Understanding of Parental Support in Enhancing Learner’s Academics.</w:t>
            </w:r>
            <w:r>
              <w:rPr>
                <w:noProof/>
                <w:webHidden/>
              </w:rPr>
              <w:tab/>
            </w:r>
            <w:r>
              <w:rPr>
                <w:noProof/>
                <w:webHidden/>
              </w:rPr>
              <w:fldChar w:fldCharType="begin"/>
            </w:r>
            <w:r>
              <w:rPr>
                <w:noProof/>
                <w:webHidden/>
              </w:rPr>
              <w:instrText xml:space="preserve"> PAGEREF _Toc181209073 \h </w:instrText>
            </w:r>
            <w:r>
              <w:rPr>
                <w:noProof/>
                <w:webHidden/>
              </w:rPr>
            </w:r>
            <w:r>
              <w:rPr>
                <w:noProof/>
                <w:webHidden/>
              </w:rPr>
              <w:fldChar w:fldCharType="separate"/>
            </w:r>
            <w:r w:rsidR="00440010">
              <w:rPr>
                <w:noProof/>
                <w:webHidden/>
              </w:rPr>
              <w:t>61</w:t>
            </w:r>
            <w:r>
              <w:rPr>
                <w:noProof/>
                <w:webHidden/>
              </w:rPr>
              <w:fldChar w:fldCharType="end"/>
            </w:r>
          </w:hyperlink>
        </w:p>
        <w:p w14:paraId="61D84F65" w14:textId="68C5B9E3"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74" w:history="1">
            <w:r w:rsidRPr="00441180">
              <w:rPr>
                <w:rStyle w:val="Hyperlink"/>
                <w:noProof/>
              </w:rPr>
              <w:t>4.5.1</w:t>
            </w:r>
            <w:r>
              <w:rPr>
                <w:rFonts w:cstheme="minorBidi"/>
                <w:noProof/>
                <w:kern w:val="2"/>
                <w:lang w:val="en-ZA" w:eastAsia="en-ZA"/>
                <w14:ligatures w14:val="standardContextual"/>
              </w:rPr>
              <w:tab/>
            </w:r>
            <w:r w:rsidRPr="00441180">
              <w:rPr>
                <w:rStyle w:val="Hyperlink"/>
                <w:noProof/>
              </w:rPr>
              <w:t>Parents participation in school related activities</w:t>
            </w:r>
            <w:r>
              <w:rPr>
                <w:noProof/>
                <w:webHidden/>
              </w:rPr>
              <w:tab/>
            </w:r>
            <w:r>
              <w:rPr>
                <w:noProof/>
                <w:webHidden/>
              </w:rPr>
              <w:fldChar w:fldCharType="begin"/>
            </w:r>
            <w:r>
              <w:rPr>
                <w:noProof/>
                <w:webHidden/>
              </w:rPr>
              <w:instrText xml:space="preserve"> PAGEREF _Toc181209074 \h </w:instrText>
            </w:r>
            <w:r>
              <w:rPr>
                <w:noProof/>
                <w:webHidden/>
              </w:rPr>
            </w:r>
            <w:r>
              <w:rPr>
                <w:noProof/>
                <w:webHidden/>
              </w:rPr>
              <w:fldChar w:fldCharType="separate"/>
            </w:r>
            <w:r w:rsidR="00440010">
              <w:rPr>
                <w:noProof/>
                <w:webHidden/>
              </w:rPr>
              <w:t>61</w:t>
            </w:r>
            <w:r>
              <w:rPr>
                <w:noProof/>
                <w:webHidden/>
              </w:rPr>
              <w:fldChar w:fldCharType="end"/>
            </w:r>
          </w:hyperlink>
        </w:p>
        <w:p w14:paraId="426AB075" w14:textId="1EA34412"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75" w:history="1">
            <w:r w:rsidRPr="00441180">
              <w:rPr>
                <w:rStyle w:val="Hyperlink"/>
                <w:noProof/>
              </w:rPr>
              <w:t>4.5.2</w:t>
            </w:r>
            <w:r>
              <w:rPr>
                <w:rFonts w:cstheme="minorBidi"/>
                <w:noProof/>
                <w:kern w:val="2"/>
                <w:lang w:val="en-ZA" w:eastAsia="en-ZA"/>
                <w14:ligatures w14:val="standardContextual"/>
              </w:rPr>
              <w:tab/>
            </w:r>
            <w:r w:rsidRPr="00441180">
              <w:rPr>
                <w:rStyle w:val="Hyperlink"/>
                <w:noProof/>
              </w:rPr>
              <w:t>Parent’s positive experience of enhancing academic performance.</w:t>
            </w:r>
            <w:r>
              <w:rPr>
                <w:noProof/>
                <w:webHidden/>
              </w:rPr>
              <w:tab/>
            </w:r>
            <w:r>
              <w:rPr>
                <w:noProof/>
                <w:webHidden/>
              </w:rPr>
              <w:fldChar w:fldCharType="begin"/>
            </w:r>
            <w:r>
              <w:rPr>
                <w:noProof/>
                <w:webHidden/>
              </w:rPr>
              <w:instrText xml:space="preserve"> PAGEREF _Toc181209075 \h </w:instrText>
            </w:r>
            <w:r>
              <w:rPr>
                <w:noProof/>
                <w:webHidden/>
              </w:rPr>
            </w:r>
            <w:r>
              <w:rPr>
                <w:noProof/>
                <w:webHidden/>
              </w:rPr>
              <w:fldChar w:fldCharType="separate"/>
            </w:r>
            <w:r w:rsidR="00440010">
              <w:rPr>
                <w:noProof/>
                <w:webHidden/>
              </w:rPr>
              <w:t>62</w:t>
            </w:r>
            <w:r>
              <w:rPr>
                <w:noProof/>
                <w:webHidden/>
              </w:rPr>
              <w:fldChar w:fldCharType="end"/>
            </w:r>
          </w:hyperlink>
        </w:p>
        <w:p w14:paraId="1200587D" w14:textId="7CE6C686" w:rsidR="001A51BF" w:rsidRDefault="001A51BF">
          <w:pPr>
            <w:pStyle w:val="TOC2"/>
            <w:rPr>
              <w:rFonts w:cstheme="minorBidi"/>
              <w:noProof/>
              <w:kern w:val="2"/>
              <w:lang w:val="en-ZA" w:eastAsia="en-ZA"/>
              <w14:ligatures w14:val="standardContextual"/>
            </w:rPr>
          </w:pPr>
          <w:hyperlink w:anchor="_Toc181209076" w:history="1">
            <w:r w:rsidRPr="00441180">
              <w:rPr>
                <w:rStyle w:val="Hyperlink"/>
                <w:noProof/>
              </w:rPr>
              <w:t>4.6</w:t>
            </w:r>
            <w:r>
              <w:rPr>
                <w:rFonts w:cstheme="minorBidi"/>
                <w:noProof/>
                <w:kern w:val="2"/>
                <w:lang w:val="en-ZA" w:eastAsia="en-ZA"/>
                <w14:ligatures w14:val="standardContextual"/>
              </w:rPr>
              <w:tab/>
            </w:r>
            <w:r w:rsidRPr="00441180">
              <w:rPr>
                <w:rStyle w:val="Hyperlink"/>
                <w:noProof/>
              </w:rPr>
              <w:t>Theme Two: Ways of Parental Support to Learner’s Academics</w:t>
            </w:r>
            <w:r>
              <w:rPr>
                <w:noProof/>
                <w:webHidden/>
              </w:rPr>
              <w:tab/>
            </w:r>
            <w:r>
              <w:rPr>
                <w:noProof/>
                <w:webHidden/>
              </w:rPr>
              <w:fldChar w:fldCharType="begin"/>
            </w:r>
            <w:r>
              <w:rPr>
                <w:noProof/>
                <w:webHidden/>
              </w:rPr>
              <w:instrText xml:space="preserve"> PAGEREF _Toc181209076 \h </w:instrText>
            </w:r>
            <w:r>
              <w:rPr>
                <w:noProof/>
                <w:webHidden/>
              </w:rPr>
            </w:r>
            <w:r>
              <w:rPr>
                <w:noProof/>
                <w:webHidden/>
              </w:rPr>
              <w:fldChar w:fldCharType="separate"/>
            </w:r>
            <w:r w:rsidR="00440010">
              <w:rPr>
                <w:noProof/>
                <w:webHidden/>
              </w:rPr>
              <w:t>63</w:t>
            </w:r>
            <w:r>
              <w:rPr>
                <w:noProof/>
                <w:webHidden/>
              </w:rPr>
              <w:fldChar w:fldCharType="end"/>
            </w:r>
          </w:hyperlink>
        </w:p>
        <w:p w14:paraId="324F8109" w14:textId="3D9E07EC"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77" w:history="1">
            <w:r w:rsidRPr="00441180">
              <w:rPr>
                <w:rStyle w:val="Hyperlink"/>
                <w:noProof/>
              </w:rPr>
              <w:t>4.6.1</w:t>
            </w:r>
            <w:r>
              <w:rPr>
                <w:rFonts w:cstheme="minorBidi"/>
                <w:noProof/>
                <w:kern w:val="2"/>
                <w:lang w:val="en-ZA" w:eastAsia="en-ZA"/>
                <w14:ligatures w14:val="standardContextual"/>
              </w:rPr>
              <w:tab/>
            </w:r>
            <w:r w:rsidRPr="00441180">
              <w:rPr>
                <w:rStyle w:val="Hyperlink"/>
                <w:noProof/>
              </w:rPr>
              <w:t>Ensuring learner attendance.</w:t>
            </w:r>
            <w:r>
              <w:rPr>
                <w:noProof/>
                <w:webHidden/>
              </w:rPr>
              <w:tab/>
            </w:r>
            <w:r>
              <w:rPr>
                <w:noProof/>
                <w:webHidden/>
              </w:rPr>
              <w:fldChar w:fldCharType="begin"/>
            </w:r>
            <w:r>
              <w:rPr>
                <w:noProof/>
                <w:webHidden/>
              </w:rPr>
              <w:instrText xml:space="preserve"> PAGEREF _Toc181209077 \h </w:instrText>
            </w:r>
            <w:r>
              <w:rPr>
                <w:noProof/>
                <w:webHidden/>
              </w:rPr>
            </w:r>
            <w:r>
              <w:rPr>
                <w:noProof/>
                <w:webHidden/>
              </w:rPr>
              <w:fldChar w:fldCharType="separate"/>
            </w:r>
            <w:r w:rsidR="00440010">
              <w:rPr>
                <w:noProof/>
                <w:webHidden/>
              </w:rPr>
              <w:t>64</w:t>
            </w:r>
            <w:r>
              <w:rPr>
                <w:noProof/>
                <w:webHidden/>
              </w:rPr>
              <w:fldChar w:fldCharType="end"/>
            </w:r>
          </w:hyperlink>
        </w:p>
        <w:p w14:paraId="2F161701" w14:textId="0AEF90A9"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78" w:history="1">
            <w:r w:rsidRPr="00441180">
              <w:rPr>
                <w:rStyle w:val="Hyperlink"/>
                <w:noProof/>
              </w:rPr>
              <w:t>4.6.2</w:t>
            </w:r>
            <w:r>
              <w:rPr>
                <w:rFonts w:cstheme="minorBidi"/>
                <w:noProof/>
                <w:kern w:val="2"/>
                <w:lang w:val="en-ZA" w:eastAsia="en-ZA"/>
                <w14:ligatures w14:val="standardContextual"/>
              </w:rPr>
              <w:tab/>
            </w:r>
            <w:r w:rsidRPr="00441180">
              <w:rPr>
                <w:rStyle w:val="Hyperlink"/>
                <w:noProof/>
              </w:rPr>
              <w:t>Assisting the learners with completion of activities.</w:t>
            </w:r>
            <w:r>
              <w:rPr>
                <w:noProof/>
                <w:webHidden/>
              </w:rPr>
              <w:tab/>
            </w:r>
            <w:r>
              <w:rPr>
                <w:noProof/>
                <w:webHidden/>
              </w:rPr>
              <w:fldChar w:fldCharType="begin"/>
            </w:r>
            <w:r>
              <w:rPr>
                <w:noProof/>
                <w:webHidden/>
              </w:rPr>
              <w:instrText xml:space="preserve"> PAGEREF _Toc181209078 \h </w:instrText>
            </w:r>
            <w:r>
              <w:rPr>
                <w:noProof/>
                <w:webHidden/>
              </w:rPr>
            </w:r>
            <w:r>
              <w:rPr>
                <w:noProof/>
                <w:webHidden/>
              </w:rPr>
              <w:fldChar w:fldCharType="separate"/>
            </w:r>
            <w:r w:rsidR="00440010">
              <w:rPr>
                <w:noProof/>
                <w:webHidden/>
              </w:rPr>
              <w:t>65</w:t>
            </w:r>
            <w:r>
              <w:rPr>
                <w:noProof/>
                <w:webHidden/>
              </w:rPr>
              <w:fldChar w:fldCharType="end"/>
            </w:r>
          </w:hyperlink>
        </w:p>
        <w:p w14:paraId="7D7D47F1" w14:textId="3D990184" w:rsidR="001A51BF" w:rsidRDefault="001A51BF">
          <w:pPr>
            <w:pStyle w:val="TOC2"/>
            <w:rPr>
              <w:rFonts w:cstheme="minorBidi"/>
              <w:noProof/>
              <w:kern w:val="2"/>
              <w:lang w:val="en-ZA" w:eastAsia="en-ZA"/>
              <w14:ligatures w14:val="standardContextual"/>
            </w:rPr>
          </w:pPr>
          <w:hyperlink w:anchor="_Toc181209079" w:history="1">
            <w:r w:rsidRPr="00441180">
              <w:rPr>
                <w:rStyle w:val="Hyperlink"/>
                <w:noProof/>
              </w:rPr>
              <w:t>4.7</w:t>
            </w:r>
            <w:r>
              <w:rPr>
                <w:rFonts w:cstheme="minorBidi"/>
                <w:noProof/>
                <w:kern w:val="2"/>
                <w:lang w:val="en-ZA" w:eastAsia="en-ZA"/>
                <w14:ligatures w14:val="standardContextual"/>
              </w:rPr>
              <w:tab/>
            </w:r>
            <w:r w:rsidRPr="00441180">
              <w:rPr>
                <w:rStyle w:val="Hyperlink"/>
                <w:noProof/>
              </w:rPr>
              <w:t>Theme Three: Challenges that Hinder Parental Support In Academics.</w:t>
            </w:r>
            <w:r>
              <w:rPr>
                <w:noProof/>
                <w:webHidden/>
              </w:rPr>
              <w:tab/>
            </w:r>
            <w:r>
              <w:rPr>
                <w:noProof/>
                <w:webHidden/>
              </w:rPr>
              <w:fldChar w:fldCharType="begin"/>
            </w:r>
            <w:r>
              <w:rPr>
                <w:noProof/>
                <w:webHidden/>
              </w:rPr>
              <w:instrText xml:space="preserve"> PAGEREF _Toc181209079 \h </w:instrText>
            </w:r>
            <w:r>
              <w:rPr>
                <w:noProof/>
                <w:webHidden/>
              </w:rPr>
            </w:r>
            <w:r>
              <w:rPr>
                <w:noProof/>
                <w:webHidden/>
              </w:rPr>
              <w:fldChar w:fldCharType="separate"/>
            </w:r>
            <w:r w:rsidR="00440010">
              <w:rPr>
                <w:noProof/>
                <w:webHidden/>
              </w:rPr>
              <w:t>66</w:t>
            </w:r>
            <w:r>
              <w:rPr>
                <w:noProof/>
                <w:webHidden/>
              </w:rPr>
              <w:fldChar w:fldCharType="end"/>
            </w:r>
          </w:hyperlink>
        </w:p>
        <w:p w14:paraId="4A3DECCD" w14:textId="37F08E57"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80" w:history="1">
            <w:r w:rsidRPr="00441180">
              <w:rPr>
                <w:rStyle w:val="Hyperlink"/>
                <w:noProof/>
              </w:rPr>
              <w:t>4.7.1</w:t>
            </w:r>
            <w:r>
              <w:rPr>
                <w:rFonts w:cstheme="minorBidi"/>
                <w:noProof/>
                <w:kern w:val="2"/>
                <w:lang w:val="en-ZA" w:eastAsia="en-ZA"/>
                <w14:ligatures w14:val="standardContextual"/>
              </w:rPr>
              <w:tab/>
            </w:r>
            <w:r w:rsidRPr="00441180">
              <w:rPr>
                <w:rStyle w:val="Hyperlink"/>
                <w:noProof/>
              </w:rPr>
              <w:t>Lack of resources.</w:t>
            </w:r>
            <w:r>
              <w:rPr>
                <w:noProof/>
                <w:webHidden/>
              </w:rPr>
              <w:tab/>
            </w:r>
            <w:r>
              <w:rPr>
                <w:noProof/>
                <w:webHidden/>
              </w:rPr>
              <w:fldChar w:fldCharType="begin"/>
            </w:r>
            <w:r>
              <w:rPr>
                <w:noProof/>
                <w:webHidden/>
              </w:rPr>
              <w:instrText xml:space="preserve"> PAGEREF _Toc181209080 \h </w:instrText>
            </w:r>
            <w:r>
              <w:rPr>
                <w:noProof/>
                <w:webHidden/>
              </w:rPr>
            </w:r>
            <w:r>
              <w:rPr>
                <w:noProof/>
                <w:webHidden/>
              </w:rPr>
              <w:fldChar w:fldCharType="separate"/>
            </w:r>
            <w:r w:rsidR="00440010">
              <w:rPr>
                <w:noProof/>
                <w:webHidden/>
              </w:rPr>
              <w:t>66</w:t>
            </w:r>
            <w:r>
              <w:rPr>
                <w:noProof/>
                <w:webHidden/>
              </w:rPr>
              <w:fldChar w:fldCharType="end"/>
            </w:r>
          </w:hyperlink>
        </w:p>
        <w:p w14:paraId="44B23EE0" w14:textId="15AEB2E7"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81" w:history="1">
            <w:r w:rsidRPr="00441180">
              <w:rPr>
                <w:rStyle w:val="Hyperlink"/>
                <w:noProof/>
              </w:rPr>
              <w:t>4.7.2</w:t>
            </w:r>
            <w:r>
              <w:rPr>
                <w:rFonts w:cstheme="minorBidi"/>
                <w:noProof/>
                <w:kern w:val="2"/>
                <w:lang w:val="en-ZA" w:eastAsia="en-ZA"/>
                <w14:ligatures w14:val="standardContextual"/>
              </w:rPr>
              <w:tab/>
            </w:r>
            <w:r w:rsidRPr="00441180">
              <w:rPr>
                <w:rStyle w:val="Hyperlink"/>
                <w:noProof/>
              </w:rPr>
              <w:t>Changes in curriculum</w:t>
            </w:r>
            <w:r>
              <w:rPr>
                <w:noProof/>
                <w:webHidden/>
              </w:rPr>
              <w:tab/>
            </w:r>
            <w:r>
              <w:rPr>
                <w:noProof/>
                <w:webHidden/>
              </w:rPr>
              <w:fldChar w:fldCharType="begin"/>
            </w:r>
            <w:r>
              <w:rPr>
                <w:noProof/>
                <w:webHidden/>
              </w:rPr>
              <w:instrText xml:space="preserve"> PAGEREF _Toc181209081 \h </w:instrText>
            </w:r>
            <w:r>
              <w:rPr>
                <w:noProof/>
                <w:webHidden/>
              </w:rPr>
            </w:r>
            <w:r>
              <w:rPr>
                <w:noProof/>
                <w:webHidden/>
              </w:rPr>
              <w:fldChar w:fldCharType="separate"/>
            </w:r>
            <w:r w:rsidR="00440010">
              <w:rPr>
                <w:noProof/>
                <w:webHidden/>
              </w:rPr>
              <w:t>68</w:t>
            </w:r>
            <w:r>
              <w:rPr>
                <w:noProof/>
                <w:webHidden/>
              </w:rPr>
              <w:fldChar w:fldCharType="end"/>
            </w:r>
          </w:hyperlink>
        </w:p>
        <w:p w14:paraId="0522FF61" w14:textId="761F9CD4"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82" w:history="1">
            <w:r w:rsidRPr="00441180">
              <w:rPr>
                <w:rStyle w:val="Hyperlink"/>
                <w:noProof/>
              </w:rPr>
              <w:t>4.7.3</w:t>
            </w:r>
            <w:r>
              <w:rPr>
                <w:rFonts w:cstheme="minorBidi"/>
                <w:noProof/>
                <w:kern w:val="2"/>
                <w:lang w:val="en-ZA" w:eastAsia="en-ZA"/>
                <w14:ligatures w14:val="standardContextual"/>
              </w:rPr>
              <w:tab/>
            </w:r>
            <w:r w:rsidRPr="00441180">
              <w:rPr>
                <w:rStyle w:val="Hyperlink"/>
                <w:noProof/>
              </w:rPr>
              <w:t>Learner’s lack of interest to get parents involved.</w:t>
            </w:r>
            <w:r>
              <w:rPr>
                <w:noProof/>
                <w:webHidden/>
              </w:rPr>
              <w:tab/>
            </w:r>
            <w:r>
              <w:rPr>
                <w:noProof/>
                <w:webHidden/>
              </w:rPr>
              <w:fldChar w:fldCharType="begin"/>
            </w:r>
            <w:r>
              <w:rPr>
                <w:noProof/>
                <w:webHidden/>
              </w:rPr>
              <w:instrText xml:space="preserve"> PAGEREF _Toc181209082 \h </w:instrText>
            </w:r>
            <w:r>
              <w:rPr>
                <w:noProof/>
                <w:webHidden/>
              </w:rPr>
            </w:r>
            <w:r>
              <w:rPr>
                <w:noProof/>
                <w:webHidden/>
              </w:rPr>
              <w:fldChar w:fldCharType="separate"/>
            </w:r>
            <w:r w:rsidR="00440010">
              <w:rPr>
                <w:noProof/>
                <w:webHidden/>
              </w:rPr>
              <w:t>69</w:t>
            </w:r>
            <w:r>
              <w:rPr>
                <w:noProof/>
                <w:webHidden/>
              </w:rPr>
              <w:fldChar w:fldCharType="end"/>
            </w:r>
          </w:hyperlink>
        </w:p>
        <w:p w14:paraId="2AABE436" w14:textId="36EFC5B0"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83" w:history="1">
            <w:r w:rsidRPr="00441180">
              <w:rPr>
                <w:rStyle w:val="Hyperlink"/>
                <w:noProof/>
              </w:rPr>
              <w:t>4.7.4</w:t>
            </w:r>
            <w:r>
              <w:rPr>
                <w:rFonts w:cstheme="minorBidi"/>
                <w:noProof/>
                <w:kern w:val="2"/>
                <w:lang w:val="en-ZA" w:eastAsia="en-ZA"/>
                <w14:ligatures w14:val="standardContextual"/>
              </w:rPr>
              <w:tab/>
            </w:r>
            <w:r w:rsidRPr="00441180">
              <w:rPr>
                <w:rStyle w:val="Hyperlink"/>
                <w:noProof/>
              </w:rPr>
              <w:t>Lack of parents and teachers’ relationship</w:t>
            </w:r>
            <w:r>
              <w:rPr>
                <w:noProof/>
                <w:webHidden/>
              </w:rPr>
              <w:tab/>
            </w:r>
            <w:r>
              <w:rPr>
                <w:noProof/>
                <w:webHidden/>
              </w:rPr>
              <w:fldChar w:fldCharType="begin"/>
            </w:r>
            <w:r>
              <w:rPr>
                <w:noProof/>
                <w:webHidden/>
              </w:rPr>
              <w:instrText xml:space="preserve"> PAGEREF _Toc181209083 \h </w:instrText>
            </w:r>
            <w:r>
              <w:rPr>
                <w:noProof/>
                <w:webHidden/>
              </w:rPr>
            </w:r>
            <w:r>
              <w:rPr>
                <w:noProof/>
                <w:webHidden/>
              </w:rPr>
              <w:fldChar w:fldCharType="separate"/>
            </w:r>
            <w:r w:rsidR="00440010">
              <w:rPr>
                <w:noProof/>
                <w:webHidden/>
              </w:rPr>
              <w:t>70</w:t>
            </w:r>
            <w:r>
              <w:rPr>
                <w:noProof/>
                <w:webHidden/>
              </w:rPr>
              <w:fldChar w:fldCharType="end"/>
            </w:r>
          </w:hyperlink>
        </w:p>
        <w:p w14:paraId="1F5EB965" w14:textId="7B718B75"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84" w:history="1">
            <w:r w:rsidRPr="00441180">
              <w:rPr>
                <w:rStyle w:val="Hyperlink"/>
                <w:noProof/>
              </w:rPr>
              <w:t>4.7.5</w:t>
            </w:r>
            <w:r>
              <w:rPr>
                <w:rFonts w:cstheme="minorBidi"/>
                <w:noProof/>
                <w:kern w:val="2"/>
                <w:lang w:val="en-ZA" w:eastAsia="en-ZA"/>
                <w14:ligatures w14:val="standardContextual"/>
              </w:rPr>
              <w:tab/>
            </w:r>
            <w:r w:rsidRPr="00441180">
              <w:rPr>
                <w:rStyle w:val="Hyperlink"/>
                <w:noProof/>
              </w:rPr>
              <w:t>Unwelcoming and disorganised school environment</w:t>
            </w:r>
            <w:r>
              <w:rPr>
                <w:noProof/>
                <w:webHidden/>
              </w:rPr>
              <w:tab/>
            </w:r>
            <w:r>
              <w:rPr>
                <w:noProof/>
                <w:webHidden/>
              </w:rPr>
              <w:fldChar w:fldCharType="begin"/>
            </w:r>
            <w:r>
              <w:rPr>
                <w:noProof/>
                <w:webHidden/>
              </w:rPr>
              <w:instrText xml:space="preserve"> PAGEREF _Toc181209084 \h </w:instrText>
            </w:r>
            <w:r>
              <w:rPr>
                <w:noProof/>
                <w:webHidden/>
              </w:rPr>
            </w:r>
            <w:r>
              <w:rPr>
                <w:noProof/>
                <w:webHidden/>
              </w:rPr>
              <w:fldChar w:fldCharType="separate"/>
            </w:r>
            <w:r w:rsidR="00440010">
              <w:rPr>
                <w:noProof/>
                <w:webHidden/>
              </w:rPr>
              <w:t>71</w:t>
            </w:r>
            <w:r>
              <w:rPr>
                <w:noProof/>
                <w:webHidden/>
              </w:rPr>
              <w:fldChar w:fldCharType="end"/>
            </w:r>
          </w:hyperlink>
        </w:p>
        <w:p w14:paraId="0FFB2000" w14:textId="3A98E356" w:rsidR="001A51BF" w:rsidRDefault="001A51BF">
          <w:pPr>
            <w:pStyle w:val="TOC2"/>
            <w:rPr>
              <w:rFonts w:cstheme="minorBidi"/>
              <w:noProof/>
              <w:kern w:val="2"/>
              <w:lang w:val="en-ZA" w:eastAsia="en-ZA"/>
              <w14:ligatures w14:val="standardContextual"/>
            </w:rPr>
          </w:pPr>
          <w:hyperlink w:anchor="_Toc181209085" w:history="1">
            <w:r w:rsidRPr="00441180">
              <w:rPr>
                <w:rStyle w:val="Hyperlink"/>
                <w:noProof/>
              </w:rPr>
              <w:t>4.8</w:t>
            </w:r>
            <w:r>
              <w:rPr>
                <w:rFonts w:cstheme="minorBidi"/>
                <w:noProof/>
                <w:kern w:val="2"/>
                <w:lang w:val="en-ZA" w:eastAsia="en-ZA"/>
                <w14:ligatures w14:val="standardContextual"/>
              </w:rPr>
              <w:tab/>
            </w:r>
            <w:r w:rsidRPr="00441180">
              <w:rPr>
                <w:rStyle w:val="Hyperlink"/>
                <w:noProof/>
              </w:rPr>
              <w:t>Theme 4: Parents Suggestions on Ways to Encourage Parental Support.</w:t>
            </w:r>
            <w:r>
              <w:rPr>
                <w:noProof/>
                <w:webHidden/>
              </w:rPr>
              <w:tab/>
            </w:r>
            <w:r>
              <w:rPr>
                <w:noProof/>
                <w:webHidden/>
              </w:rPr>
              <w:fldChar w:fldCharType="begin"/>
            </w:r>
            <w:r>
              <w:rPr>
                <w:noProof/>
                <w:webHidden/>
              </w:rPr>
              <w:instrText xml:space="preserve"> PAGEREF _Toc181209085 \h </w:instrText>
            </w:r>
            <w:r>
              <w:rPr>
                <w:noProof/>
                <w:webHidden/>
              </w:rPr>
            </w:r>
            <w:r>
              <w:rPr>
                <w:noProof/>
                <w:webHidden/>
              </w:rPr>
              <w:fldChar w:fldCharType="separate"/>
            </w:r>
            <w:r w:rsidR="00440010">
              <w:rPr>
                <w:noProof/>
                <w:webHidden/>
              </w:rPr>
              <w:t>73</w:t>
            </w:r>
            <w:r>
              <w:rPr>
                <w:noProof/>
                <w:webHidden/>
              </w:rPr>
              <w:fldChar w:fldCharType="end"/>
            </w:r>
          </w:hyperlink>
        </w:p>
        <w:p w14:paraId="30075E57" w14:textId="317B4AD5"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86" w:history="1">
            <w:r w:rsidRPr="00441180">
              <w:rPr>
                <w:rStyle w:val="Hyperlink"/>
                <w:noProof/>
              </w:rPr>
              <w:t>4.8.1</w:t>
            </w:r>
            <w:r>
              <w:rPr>
                <w:rFonts w:cstheme="minorBidi"/>
                <w:noProof/>
                <w:kern w:val="2"/>
                <w:lang w:val="en-ZA" w:eastAsia="en-ZA"/>
                <w14:ligatures w14:val="standardContextual"/>
              </w:rPr>
              <w:tab/>
            </w:r>
            <w:r w:rsidRPr="00441180">
              <w:rPr>
                <w:rStyle w:val="Hyperlink"/>
                <w:noProof/>
              </w:rPr>
              <w:t>Educational campaigns</w:t>
            </w:r>
            <w:r>
              <w:rPr>
                <w:noProof/>
                <w:webHidden/>
              </w:rPr>
              <w:tab/>
            </w:r>
            <w:r>
              <w:rPr>
                <w:noProof/>
                <w:webHidden/>
              </w:rPr>
              <w:fldChar w:fldCharType="begin"/>
            </w:r>
            <w:r>
              <w:rPr>
                <w:noProof/>
                <w:webHidden/>
              </w:rPr>
              <w:instrText xml:space="preserve"> PAGEREF _Toc181209086 \h </w:instrText>
            </w:r>
            <w:r>
              <w:rPr>
                <w:noProof/>
                <w:webHidden/>
              </w:rPr>
            </w:r>
            <w:r>
              <w:rPr>
                <w:noProof/>
                <w:webHidden/>
              </w:rPr>
              <w:fldChar w:fldCharType="separate"/>
            </w:r>
            <w:r w:rsidR="00440010">
              <w:rPr>
                <w:noProof/>
                <w:webHidden/>
              </w:rPr>
              <w:t>73</w:t>
            </w:r>
            <w:r>
              <w:rPr>
                <w:noProof/>
                <w:webHidden/>
              </w:rPr>
              <w:fldChar w:fldCharType="end"/>
            </w:r>
          </w:hyperlink>
        </w:p>
        <w:p w14:paraId="25BB0E3E" w14:textId="219A0621"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87" w:history="1">
            <w:r w:rsidRPr="00441180">
              <w:rPr>
                <w:rStyle w:val="Hyperlink"/>
                <w:noProof/>
              </w:rPr>
              <w:t>4.8.2</w:t>
            </w:r>
            <w:r>
              <w:rPr>
                <w:rFonts w:cstheme="minorBidi"/>
                <w:noProof/>
                <w:kern w:val="2"/>
                <w:lang w:val="en-ZA" w:eastAsia="en-ZA"/>
                <w14:ligatures w14:val="standardContextual"/>
              </w:rPr>
              <w:tab/>
            </w:r>
            <w:r w:rsidRPr="00441180">
              <w:rPr>
                <w:rStyle w:val="Hyperlink"/>
                <w:noProof/>
              </w:rPr>
              <w:t>School and parents’ partnerships</w:t>
            </w:r>
            <w:r>
              <w:rPr>
                <w:noProof/>
                <w:webHidden/>
              </w:rPr>
              <w:tab/>
            </w:r>
            <w:r>
              <w:rPr>
                <w:noProof/>
                <w:webHidden/>
              </w:rPr>
              <w:fldChar w:fldCharType="begin"/>
            </w:r>
            <w:r>
              <w:rPr>
                <w:noProof/>
                <w:webHidden/>
              </w:rPr>
              <w:instrText xml:space="preserve"> PAGEREF _Toc181209087 \h </w:instrText>
            </w:r>
            <w:r>
              <w:rPr>
                <w:noProof/>
                <w:webHidden/>
              </w:rPr>
            </w:r>
            <w:r>
              <w:rPr>
                <w:noProof/>
                <w:webHidden/>
              </w:rPr>
              <w:fldChar w:fldCharType="separate"/>
            </w:r>
            <w:r w:rsidR="00440010">
              <w:rPr>
                <w:noProof/>
                <w:webHidden/>
              </w:rPr>
              <w:t>74</w:t>
            </w:r>
            <w:r>
              <w:rPr>
                <w:noProof/>
                <w:webHidden/>
              </w:rPr>
              <w:fldChar w:fldCharType="end"/>
            </w:r>
          </w:hyperlink>
        </w:p>
        <w:p w14:paraId="141E23D0" w14:textId="403103F7"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88" w:history="1">
            <w:r w:rsidRPr="00441180">
              <w:rPr>
                <w:rStyle w:val="Hyperlink"/>
                <w:noProof/>
              </w:rPr>
              <w:t>4.8.3</w:t>
            </w:r>
            <w:r>
              <w:rPr>
                <w:rFonts w:cstheme="minorBidi"/>
                <w:noProof/>
                <w:kern w:val="2"/>
                <w:lang w:val="en-ZA" w:eastAsia="en-ZA"/>
                <w14:ligatures w14:val="standardContextual"/>
              </w:rPr>
              <w:tab/>
            </w:r>
            <w:r w:rsidRPr="00441180">
              <w:rPr>
                <w:rStyle w:val="Hyperlink"/>
                <w:noProof/>
              </w:rPr>
              <w:t>Creating welcoming and organised environment to enhance parental support in learner’s academics.</w:t>
            </w:r>
            <w:r>
              <w:rPr>
                <w:noProof/>
                <w:webHidden/>
              </w:rPr>
              <w:tab/>
            </w:r>
            <w:r>
              <w:rPr>
                <w:noProof/>
                <w:webHidden/>
              </w:rPr>
              <w:fldChar w:fldCharType="begin"/>
            </w:r>
            <w:r>
              <w:rPr>
                <w:noProof/>
                <w:webHidden/>
              </w:rPr>
              <w:instrText xml:space="preserve"> PAGEREF _Toc181209088 \h </w:instrText>
            </w:r>
            <w:r>
              <w:rPr>
                <w:noProof/>
                <w:webHidden/>
              </w:rPr>
            </w:r>
            <w:r>
              <w:rPr>
                <w:noProof/>
                <w:webHidden/>
              </w:rPr>
              <w:fldChar w:fldCharType="separate"/>
            </w:r>
            <w:r w:rsidR="00440010">
              <w:rPr>
                <w:noProof/>
                <w:webHidden/>
              </w:rPr>
              <w:t>75</w:t>
            </w:r>
            <w:r>
              <w:rPr>
                <w:noProof/>
                <w:webHidden/>
              </w:rPr>
              <w:fldChar w:fldCharType="end"/>
            </w:r>
          </w:hyperlink>
        </w:p>
        <w:p w14:paraId="63509A62" w14:textId="0214F555" w:rsidR="001A51BF" w:rsidRDefault="001A51BF">
          <w:pPr>
            <w:pStyle w:val="TOC2"/>
            <w:rPr>
              <w:rFonts w:cstheme="minorBidi"/>
              <w:noProof/>
              <w:kern w:val="2"/>
              <w:lang w:val="en-ZA" w:eastAsia="en-ZA"/>
              <w14:ligatures w14:val="standardContextual"/>
            </w:rPr>
          </w:pPr>
          <w:hyperlink w:anchor="_Toc181209089" w:history="1">
            <w:r w:rsidRPr="00441180">
              <w:rPr>
                <w:rStyle w:val="Hyperlink"/>
                <w:noProof/>
              </w:rPr>
              <w:t>4.9</w:t>
            </w:r>
            <w:r>
              <w:rPr>
                <w:rFonts w:cstheme="minorBidi"/>
                <w:noProof/>
                <w:kern w:val="2"/>
                <w:lang w:val="en-ZA" w:eastAsia="en-ZA"/>
                <w14:ligatures w14:val="standardContextual"/>
              </w:rPr>
              <w:tab/>
            </w:r>
            <w:r w:rsidRPr="00441180">
              <w:rPr>
                <w:rStyle w:val="Hyperlink"/>
                <w:noProof/>
              </w:rPr>
              <w:t>Summary of the Chapter</w:t>
            </w:r>
            <w:r>
              <w:rPr>
                <w:noProof/>
                <w:webHidden/>
              </w:rPr>
              <w:tab/>
            </w:r>
            <w:r>
              <w:rPr>
                <w:noProof/>
                <w:webHidden/>
              </w:rPr>
              <w:fldChar w:fldCharType="begin"/>
            </w:r>
            <w:r>
              <w:rPr>
                <w:noProof/>
                <w:webHidden/>
              </w:rPr>
              <w:instrText xml:space="preserve"> PAGEREF _Toc181209089 \h </w:instrText>
            </w:r>
            <w:r>
              <w:rPr>
                <w:noProof/>
                <w:webHidden/>
              </w:rPr>
            </w:r>
            <w:r>
              <w:rPr>
                <w:noProof/>
                <w:webHidden/>
              </w:rPr>
              <w:fldChar w:fldCharType="separate"/>
            </w:r>
            <w:r w:rsidR="00440010">
              <w:rPr>
                <w:noProof/>
                <w:webHidden/>
              </w:rPr>
              <w:t>76</w:t>
            </w:r>
            <w:r>
              <w:rPr>
                <w:noProof/>
                <w:webHidden/>
              </w:rPr>
              <w:fldChar w:fldCharType="end"/>
            </w:r>
          </w:hyperlink>
        </w:p>
        <w:p w14:paraId="263F87CE" w14:textId="59BFD253"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9090" w:history="1">
            <w:r w:rsidRPr="00441180">
              <w:rPr>
                <w:rStyle w:val="Hyperlink"/>
                <w:noProof/>
              </w:rPr>
              <w:t>5</w:t>
            </w:r>
            <w:r>
              <w:rPr>
                <w:rFonts w:asciiTheme="minorHAnsi" w:eastAsiaTheme="minorEastAsia" w:hAnsiTheme="minorHAnsi" w:cstheme="minorBidi"/>
                <w:noProof/>
                <w:color w:val="auto"/>
                <w:kern w:val="2"/>
                <w:sz w:val="22"/>
                <w:lang w:val="en-ZA" w:eastAsia="en-ZA"/>
                <w14:ligatures w14:val="standardContextual"/>
              </w:rPr>
              <w:tab/>
            </w:r>
            <w:r w:rsidRPr="00441180">
              <w:rPr>
                <w:rStyle w:val="Hyperlink"/>
                <w:noProof/>
              </w:rPr>
              <w:t>CHAPTER 5: SUMMARY, FINDINGS AN RECOMMENDATIONS</w:t>
            </w:r>
            <w:r>
              <w:rPr>
                <w:noProof/>
                <w:webHidden/>
              </w:rPr>
              <w:tab/>
            </w:r>
            <w:r>
              <w:rPr>
                <w:noProof/>
                <w:webHidden/>
              </w:rPr>
              <w:fldChar w:fldCharType="begin"/>
            </w:r>
            <w:r>
              <w:rPr>
                <w:noProof/>
                <w:webHidden/>
              </w:rPr>
              <w:instrText xml:space="preserve"> PAGEREF _Toc181209090 \h </w:instrText>
            </w:r>
            <w:r>
              <w:rPr>
                <w:noProof/>
                <w:webHidden/>
              </w:rPr>
            </w:r>
            <w:r>
              <w:rPr>
                <w:noProof/>
                <w:webHidden/>
              </w:rPr>
              <w:fldChar w:fldCharType="separate"/>
            </w:r>
            <w:r w:rsidR="00440010">
              <w:rPr>
                <w:noProof/>
                <w:webHidden/>
              </w:rPr>
              <w:t>78</w:t>
            </w:r>
            <w:r>
              <w:rPr>
                <w:noProof/>
                <w:webHidden/>
              </w:rPr>
              <w:fldChar w:fldCharType="end"/>
            </w:r>
          </w:hyperlink>
        </w:p>
        <w:p w14:paraId="6E49BA62" w14:textId="7E3B0447" w:rsidR="001A51BF" w:rsidRDefault="001A51BF">
          <w:pPr>
            <w:pStyle w:val="TOC2"/>
            <w:rPr>
              <w:rFonts w:cstheme="minorBidi"/>
              <w:noProof/>
              <w:kern w:val="2"/>
              <w:lang w:val="en-ZA" w:eastAsia="en-ZA"/>
              <w14:ligatures w14:val="standardContextual"/>
            </w:rPr>
          </w:pPr>
          <w:hyperlink w:anchor="_Toc181209091" w:history="1">
            <w:r w:rsidRPr="00441180">
              <w:rPr>
                <w:rStyle w:val="Hyperlink"/>
                <w:noProof/>
              </w:rPr>
              <w:t>5.1</w:t>
            </w:r>
            <w:r>
              <w:rPr>
                <w:rFonts w:cstheme="minorBidi"/>
                <w:noProof/>
                <w:kern w:val="2"/>
                <w:lang w:val="en-ZA" w:eastAsia="en-ZA"/>
                <w14:ligatures w14:val="standardContextual"/>
              </w:rPr>
              <w:tab/>
            </w:r>
            <w:r w:rsidRPr="00441180">
              <w:rPr>
                <w:rStyle w:val="Hyperlink"/>
                <w:noProof/>
              </w:rPr>
              <w:t>Introduction</w:t>
            </w:r>
            <w:r>
              <w:rPr>
                <w:noProof/>
                <w:webHidden/>
              </w:rPr>
              <w:tab/>
            </w:r>
            <w:r>
              <w:rPr>
                <w:noProof/>
                <w:webHidden/>
              </w:rPr>
              <w:fldChar w:fldCharType="begin"/>
            </w:r>
            <w:r>
              <w:rPr>
                <w:noProof/>
                <w:webHidden/>
              </w:rPr>
              <w:instrText xml:space="preserve"> PAGEREF _Toc181209091 \h </w:instrText>
            </w:r>
            <w:r>
              <w:rPr>
                <w:noProof/>
                <w:webHidden/>
              </w:rPr>
            </w:r>
            <w:r>
              <w:rPr>
                <w:noProof/>
                <w:webHidden/>
              </w:rPr>
              <w:fldChar w:fldCharType="separate"/>
            </w:r>
            <w:r w:rsidR="00440010">
              <w:rPr>
                <w:noProof/>
                <w:webHidden/>
              </w:rPr>
              <w:t>78</w:t>
            </w:r>
            <w:r>
              <w:rPr>
                <w:noProof/>
                <w:webHidden/>
              </w:rPr>
              <w:fldChar w:fldCharType="end"/>
            </w:r>
          </w:hyperlink>
        </w:p>
        <w:p w14:paraId="1D80258F" w14:textId="75DEB6EA" w:rsidR="001A51BF" w:rsidRDefault="001A51BF">
          <w:pPr>
            <w:pStyle w:val="TOC2"/>
            <w:rPr>
              <w:rFonts w:cstheme="minorBidi"/>
              <w:noProof/>
              <w:kern w:val="2"/>
              <w:lang w:val="en-ZA" w:eastAsia="en-ZA"/>
              <w14:ligatures w14:val="standardContextual"/>
            </w:rPr>
          </w:pPr>
          <w:hyperlink w:anchor="_Toc181209092" w:history="1">
            <w:r w:rsidRPr="00441180">
              <w:rPr>
                <w:rStyle w:val="Hyperlink"/>
                <w:noProof/>
              </w:rPr>
              <w:t>5.2</w:t>
            </w:r>
            <w:r>
              <w:rPr>
                <w:rFonts w:cstheme="minorBidi"/>
                <w:noProof/>
                <w:kern w:val="2"/>
                <w:lang w:val="en-ZA" w:eastAsia="en-ZA"/>
                <w14:ligatures w14:val="standardContextual"/>
              </w:rPr>
              <w:tab/>
            </w:r>
            <w:r w:rsidRPr="00441180">
              <w:rPr>
                <w:rStyle w:val="Hyperlink"/>
                <w:noProof/>
              </w:rPr>
              <w:t>Summary of The Study</w:t>
            </w:r>
            <w:r>
              <w:rPr>
                <w:noProof/>
                <w:webHidden/>
              </w:rPr>
              <w:tab/>
            </w:r>
            <w:r>
              <w:rPr>
                <w:noProof/>
                <w:webHidden/>
              </w:rPr>
              <w:fldChar w:fldCharType="begin"/>
            </w:r>
            <w:r>
              <w:rPr>
                <w:noProof/>
                <w:webHidden/>
              </w:rPr>
              <w:instrText xml:space="preserve"> PAGEREF _Toc181209092 \h </w:instrText>
            </w:r>
            <w:r>
              <w:rPr>
                <w:noProof/>
                <w:webHidden/>
              </w:rPr>
            </w:r>
            <w:r>
              <w:rPr>
                <w:noProof/>
                <w:webHidden/>
              </w:rPr>
              <w:fldChar w:fldCharType="separate"/>
            </w:r>
            <w:r w:rsidR="00440010">
              <w:rPr>
                <w:noProof/>
                <w:webHidden/>
              </w:rPr>
              <w:t>78</w:t>
            </w:r>
            <w:r>
              <w:rPr>
                <w:noProof/>
                <w:webHidden/>
              </w:rPr>
              <w:fldChar w:fldCharType="end"/>
            </w:r>
          </w:hyperlink>
        </w:p>
        <w:p w14:paraId="582D9E6A" w14:textId="09142CF7"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93" w:history="1">
            <w:r w:rsidRPr="00441180">
              <w:rPr>
                <w:rStyle w:val="Hyperlink"/>
                <w:noProof/>
              </w:rPr>
              <w:t>5.2.1</w:t>
            </w:r>
            <w:r>
              <w:rPr>
                <w:rFonts w:cstheme="minorBidi"/>
                <w:noProof/>
                <w:kern w:val="2"/>
                <w:lang w:val="en-ZA" w:eastAsia="en-ZA"/>
                <w14:ligatures w14:val="standardContextual"/>
              </w:rPr>
              <w:tab/>
            </w:r>
            <w:r w:rsidRPr="00441180">
              <w:rPr>
                <w:rStyle w:val="Hyperlink"/>
                <w:noProof/>
              </w:rPr>
              <w:t>What is the role of the parents in enhancing the academic performance of grade 9 learners in a secondary school?</w:t>
            </w:r>
            <w:r>
              <w:rPr>
                <w:noProof/>
                <w:webHidden/>
              </w:rPr>
              <w:tab/>
            </w:r>
            <w:r>
              <w:rPr>
                <w:noProof/>
                <w:webHidden/>
              </w:rPr>
              <w:fldChar w:fldCharType="begin"/>
            </w:r>
            <w:r>
              <w:rPr>
                <w:noProof/>
                <w:webHidden/>
              </w:rPr>
              <w:instrText xml:space="preserve"> PAGEREF _Toc181209093 \h </w:instrText>
            </w:r>
            <w:r>
              <w:rPr>
                <w:noProof/>
                <w:webHidden/>
              </w:rPr>
            </w:r>
            <w:r>
              <w:rPr>
                <w:noProof/>
                <w:webHidden/>
              </w:rPr>
              <w:fldChar w:fldCharType="separate"/>
            </w:r>
            <w:r w:rsidR="00440010">
              <w:rPr>
                <w:noProof/>
                <w:webHidden/>
              </w:rPr>
              <w:t>78</w:t>
            </w:r>
            <w:r>
              <w:rPr>
                <w:noProof/>
                <w:webHidden/>
              </w:rPr>
              <w:fldChar w:fldCharType="end"/>
            </w:r>
          </w:hyperlink>
        </w:p>
        <w:p w14:paraId="69231C93" w14:textId="61CB1D38"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94" w:history="1">
            <w:r w:rsidRPr="00441180">
              <w:rPr>
                <w:rStyle w:val="Hyperlink"/>
                <w:noProof/>
              </w:rPr>
              <w:t>5.2.2</w:t>
            </w:r>
            <w:r>
              <w:rPr>
                <w:rFonts w:cstheme="minorBidi"/>
                <w:noProof/>
                <w:kern w:val="2"/>
                <w:lang w:val="en-ZA" w:eastAsia="en-ZA"/>
                <w14:ligatures w14:val="standardContextual"/>
              </w:rPr>
              <w:tab/>
            </w:r>
            <w:r w:rsidRPr="00441180">
              <w:rPr>
                <w:rStyle w:val="Hyperlink"/>
                <w:noProof/>
              </w:rPr>
              <w:t>What are the challenges that are faced by parents in enhancing the academic performance of grade 9 learners in a secondary school?</w:t>
            </w:r>
            <w:r>
              <w:rPr>
                <w:noProof/>
                <w:webHidden/>
              </w:rPr>
              <w:tab/>
            </w:r>
            <w:r>
              <w:rPr>
                <w:noProof/>
                <w:webHidden/>
              </w:rPr>
              <w:fldChar w:fldCharType="begin"/>
            </w:r>
            <w:r>
              <w:rPr>
                <w:noProof/>
                <w:webHidden/>
              </w:rPr>
              <w:instrText xml:space="preserve"> PAGEREF _Toc181209094 \h </w:instrText>
            </w:r>
            <w:r>
              <w:rPr>
                <w:noProof/>
                <w:webHidden/>
              </w:rPr>
            </w:r>
            <w:r>
              <w:rPr>
                <w:noProof/>
                <w:webHidden/>
              </w:rPr>
              <w:fldChar w:fldCharType="separate"/>
            </w:r>
            <w:r w:rsidR="00440010">
              <w:rPr>
                <w:noProof/>
                <w:webHidden/>
              </w:rPr>
              <w:t>80</w:t>
            </w:r>
            <w:r>
              <w:rPr>
                <w:noProof/>
                <w:webHidden/>
              </w:rPr>
              <w:fldChar w:fldCharType="end"/>
            </w:r>
          </w:hyperlink>
        </w:p>
        <w:p w14:paraId="030C2BF7" w14:textId="504111FD" w:rsidR="001A51BF" w:rsidRDefault="001A51BF">
          <w:pPr>
            <w:pStyle w:val="TOC3"/>
            <w:tabs>
              <w:tab w:val="left" w:pos="1320"/>
              <w:tab w:val="right" w:leader="dot" w:pos="9016"/>
            </w:tabs>
            <w:rPr>
              <w:rFonts w:cstheme="minorBidi"/>
              <w:noProof/>
              <w:kern w:val="2"/>
              <w:lang w:val="en-ZA" w:eastAsia="en-ZA"/>
              <w14:ligatures w14:val="standardContextual"/>
            </w:rPr>
          </w:pPr>
          <w:hyperlink w:anchor="_Toc181209095" w:history="1">
            <w:r w:rsidRPr="00441180">
              <w:rPr>
                <w:rStyle w:val="Hyperlink"/>
                <w:noProof/>
              </w:rPr>
              <w:t>5.2.3</w:t>
            </w:r>
            <w:r>
              <w:rPr>
                <w:rFonts w:cstheme="minorBidi"/>
                <w:noProof/>
                <w:kern w:val="2"/>
                <w:lang w:val="en-ZA" w:eastAsia="en-ZA"/>
                <w14:ligatures w14:val="standardContextual"/>
              </w:rPr>
              <w:tab/>
            </w:r>
            <w:r w:rsidRPr="00441180">
              <w:rPr>
                <w:rStyle w:val="Hyperlink"/>
                <w:noProof/>
              </w:rPr>
              <w:t>Which strategies that can be used by parents in enhancing the academic performance of grade 9 learners in a secondary school?</w:t>
            </w:r>
            <w:r>
              <w:rPr>
                <w:noProof/>
                <w:webHidden/>
              </w:rPr>
              <w:tab/>
            </w:r>
            <w:r>
              <w:rPr>
                <w:noProof/>
                <w:webHidden/>
              </w:rPr>
              <w:fldChar w:fldCharType="begin"/>
            </w:r>
            <w:r>
              <w:rPr>
                <w:noProof/>
                <w:webHidden/>
              </w:rPr>
              <w:instrText xml:space="preserve"> PAGEREF _Toc181209095 \h </w:instrText>
            </w:r>
            <w:r>
              <w:rPr>
                <w:noProof/>
                <w:webHidden/>
              </w:rPr>
            </w:r>
            <w:r>
              <w:rPr>
                <w:noProof/>
                <w:webHidden/>
              </w:rPr>
              <w:fldChar w:fldCharType="separate"/>
            </w:r>
            <w:r w:rsidR="00440010">
              <w:rPr>
                <w:noProof/>
                <w:webHidden/>
              </w:rPr>
              <w:t>82</w:t>
            </w:r>
            <w:r>
              <w:rPr>
                <w:noProof/>
                <w:webHidden/>
              </w:rPr>
              <w:fldChar w:fldCharType="end"/>
            </w:r>
          </w:hyperlink>
        </w:p>
        <w:p w14:paraId="04FF602D" w14:textId="2DDA465B" w:rsidR="001A51BF" w:rsidRDefault="001A51BF">
          <w:pPr>
            <w:pStyle w:val="TOC2"/>
            <w:rPr>
              <w:rFonts w:cstheme="minorBidi"/>
              <w:noProof/>
              <w:kern w:val="2"/>
              <w:lang w:val="en-ZA" w:eastAsia="en-ZA"/>
              <w14:ligatures w14:val="standardContextual"/>
            </w:rPr>
          </w:pPr>
          <w:hyperlink w:anchor="_Toc181209096" w:history="1">
            <w:r w:rsidRPr="00441180">
              <w:rPr>
                <w:rStyle w:val="Hyperlink"/>
                <w:noProof/>
              </w:rPr>
              <w:t>5.3</w:t>
            </w:r>
            <w:r>
              <w:rPr>
                <w:rFonts w:cstheme="minorBidi"/>
                <w:noProof/>
                <w:kern w:val="2"/>
                <w:lang w:val="en-ZA" w:eastAsia="en-ZA"/>
                <w14:ligatures w14:val="standardContextual"/>
              </w:rPr>
              <w:tab/>
            </w:r>
            <w:r w:rsidRPr="00441180">
              <w:rPr>
                <w:rStyle w:val="Hyperlink"/>
                <w:noProof/>
              </w:rPr>
              <w:t>Limitation of the Study</w:t>
            </w:r>
            <w:r>
              <w:rPr>
                <w:noProof/>
                <w:webHidden/>
              </w:rPr>
              <w:tab/>
            </w:r>
            <w:r>
              <w:rPr>
                <w:noProof/>
                <w:webHidden/>
              </w:rPr>
              <w:fldChar w:fldCharType="begin"/>
            </w:r>
            <w:r>
              <w:rPr>
                <w:noProof/>
                <w:webHidden/>
              </w:rPr>
              <w:instrText xml:space="preserve"> PAGEREF _Toc181209096 \h </w:instrText>
            </w:r>
            <w:r>
              <w:rPr>
                <w:noProof/>
                <w:webHidden/>
              </w:rPr>
            </w:r>
            <w:r>
              <w:rPr>
                <w:noProof/>
                <w:webHidden/>
              </w:rPr>
              <w:fldChar w:fldCharType="separate"/>
            </w:r>
            <w:r w:rsidR="00440010">
              <w:rPr>
                <w:noProof/>
                <w:webHidden/>
              </w:rPr>
              <w:t>82</w:t>
            </w:r>
            <w:r>
              <w:rPr>
                <w:noProof/>
                <w:webHidden/>
              </w:rPr>
              <w:fldChar w:fldCharType="end"/>
            </w:r>
          </w:hyperlink>
        </w:p>
        <w:p w14:paraId="54194FBA" w14:textId="06FDCE3A" w:rsidR="001A51BF" w:rsidRDefault="001A51BF">
          <w:pPr>
            <w:pStyle w:val="TOC2"/>
            <w:rPr>
              <w:rFonts w:cstheme="minorBidi"/>
              <w:noProof/>
              <w:kern w:val="2"/>
              <w:lang w:val="en-ZA" w:eastAsia="en-ZA"/>
              <w14:ligatures w14:val="standardContextual"/>
            </w:rPr>
          </w:pPr>
          <w:hyperlink w:anchor="_Toc181209097" w:history="1">
            <w:r w:rsidRPr="00441180">
              <w:rPr>
                <w:rStyle w:val="Hyperlink"/>
                <w:noProof/>
              </w:rPr>
              <w:t>5.4</w:t>
            </w:r>
            <w:r>
              <w:rPr>
                <w:rFonts w:cstheme="minorBidi"/>
                <w:noProof/>
                <w:kern w:val="2"/>
                <w:lang w:val="en-ZA" w:eastAsia="en-ZA"/>
                <w14:ligatures w14:val="standardContextual"/>
              </w:rPr>
              <w:tab/>
            </w:r>
            <w:r w:rsidRPr="00441180">
              <w:rPr>
                <w:rStyle w:val="Hyperlink"/>
                <w:noProof/>
              </w:rPr>
              <w:t>Summary of the Chapter</w:t>
            </w:r>
            <w:r>
              <w:rPr>
                <w:noProof/>
                <w:webHidden/>
              </w:rPr>
              <w:tab/>
            </w:r>
            <w:r>
              <w:rPr>
                <w:noProof/>
                <w:webHidden/>
              </w:rPr>
              <w:fldChar w:fldCharType="begin"/>
            </w:r>
            <w:r>
              <w:rPr>
                <w:noProof/>
                <w:webHidden/>
              </w:rPr>
              <w:instrText xml:space="preserve"> PAGEREF _Toc181209097 \h </w:instrText>
            </w:r>
            <w:r>
              <w:rPr>
                <w:noProof/>
                <w:webHidden/>
              </w:rPr>
            </w:r>
            <w:r>
              <w:rPr>
                <w:noProof/>
                <w:webHidden/>
              </w:rPr>
              <w:fldChar w:fldCharType="separate"/>
            </w:r>
            <w:r w:rsidR="00440010">
              <w:rPr>
                <w:noProof/>
                <w:webHidden/>
              </w:rPr>
              <w:t>83</w:t>
            </w:r>
            <w:r>
              <w:rPr>
                <w:noProof/>
                <w:webHidden/>
              </w:rPr>
              <w:fldChar w:fldCharType="end"/>
            </w:r>
          </w:hyperlink>
        </w:p>
        <w:p w14:paraId="6A1477F0" w14:textId="23FD39D0" w:rsidR="001A51BF" w:rsidRDefault="001A51BF">
          <w:pPr>
            <w:pStyle w:val="TOC2"/>
            <w:rPr>
              <w:rFonts w:cstheme="minorBidi"/>
              <w:noProof/>
              <w:kern w:val="2"/>
              <w:lang w:val="en-ZA" w:eastAsia="en-ZA"/>
              <w14:ligatures w14:val="standardContextual"/>
            </w:rPr>
          </w:pPr>
          <w:hyperlink w:anchor="_Toc181209098" w:history="1">
            <w:r w:rsidRPr="00441180">
              <w:rPr>
                <w:rStyle w:val="Hyperlink"/>
                <w:noProof/>
              </w:rPr>
              <w:t>5.5</w:t>
            </w:r>
            <w:r>
              <w:rPr>
                <w:rFonts w:cstheme="minorBidi"/>
                <w:noProof/>
                <w:kern w:val="2"/>
                <w:lang w:val="en-ZA" w:eastAsia="en-ZA"/>
                <w14:ligatures w14:val="standardContextual"/>
              </w:rPr>
              <w:tab/>
            </w:r>
            <w:r w:rsidRPr="00441180">
              <w:rPr>
                <w:rStyle w:val="Hyperlink"/>
                <w:noProof/>
              </w:rPr>
              <w:t>Recommendations for the Research Site</w:t>
            </w:r>
            <w:r>
              <w:rPr>
                <w:noProof/>
                <w:webHidden/>
              </w:rPr>
              <w:tab/>
            </w:r>
            <w:r>
              <w:rPr>
                <w:noProof/>
                <w:webHidden/>
              </w:rPr>
              <w:fldChar w:fldCharType="begin"/>
            </w:r>
            <w:r>
              <w:rPr>
                <w:noProof/>
                <w:webHidden/>
              </w:rPr>
              <w:instrText xml:space="preserve"> PAGEREF _Toc181209098 \h </w:instrText>
            </w:r>
            <w:r>
              <w:rPr>
                <w:noProof/>
                <w:webHidden/>
              </w:rPr>
            </w:r>
            <w:r>
              <w:rPr>
                <w:noProof/>
                <w:webHidden/>
              </w:rPr>
              <w:fldChar w:fldCharType="separate"/>
            </w:r>
            <w:r w:rsidR="00440010">
              <w:rPr>
                <w:noProof/>
                <w:webHidden/>
              </w:rPr>
              <w:t>84</w:t>
            </w:r>
            <w:r>
              <w:rPr>
                <w:noProof/>
                <w:webHidden/>
              </w:rPr>
              <w:fldChar w:fldCharType="end"/>
            </w:r>
          </w:hyperlink>
        </w:p>
        <w:p w14:paraId="2E4A19E4" w14:textId="10F5D3F0" w:rsidR="001A51BF" w:rsidRDefault="001A51BF">
          <w:pPr>
            <w:pStyle w:val="TOC2"/>
            <w:rPr>
              <w:rFonts w:cstheme="minorBidi"/>
              <w:noProof/>
              <w:kern w:val="2"/>
              <w:lang w:val="en-ZA" w:eastAsia="en-ZA"/>
              <w14:ligatures w14:val="standardContextual"/>
            </w:rPr>
          </w:pPr>
          <w:hyperlink w:anchor="_Toc181209099" w:history="1">
            <w:r w:rsidRPr="00441180">
              <w:rPr>
                <w:rStyle w:val="Hyperlink"/>
                <w:noProof/>
              </w:rPr>
              <w:t>5.6</w:t>
            </w:r>
            <w:r>
              <w:rPr>
                <w:rFonts w:cstheme="minorBidi"/>
                <w:noProof/>
                <w:kern w:val="2"/>
                <w:lang w:val="en-ZA" w:eastAsia="en-ZA"/>
                <w14:ligatures w14:val="standardContextual"/>
              </w:rPr>
              <w:tab/>
            </w:r>
            <w:r w:rsidRPr="00441180">
              <w:rPr>
                <w:rStyle w:val="Hyperlink"/>
                <w:noProof/>
              </w:rPr>
              <w:t>Recommendations for Future Research</w:t>
            </w:r>
            <w:r>
              <w:rPr>
                <w:noProof/>
                <w:webHidden/>
              </w:rPr>
              <w:tab/>
            </w:r>
            <w:r>
              <w:rPr>
                <w:noProof/>
                <w:webHidden/>
              </w:rPr>
              <w:fldChar w:fldCharType="begin"/>
            </w:r>
            <w:r>
              <w:rPr>
                <w:noProof/>
                <w:webHidden/>
              </w:rPr>
              <w:instrText xml:space="preserve"> PAGEREF _Toc181209099 \h </w:instrText>
            </w:r>
            <w:r>
              <w:rPr>
                <w:noProof/>
                <w:webHidden/>
              </w:rPr>
            </w:r>
            <w:r>
              <w:rPr>
                <w:noProof/>
                <w:webHidden/>
              </w:rPr>
              <w:fldChar w:fldCharType="separate"/>
            </w:r>
            <w:r w:rsidR="00440010">
              <w:rPr>
                <w:noProof/>
                <w:webHidden/>
              </w:rPr>
              <w:t>85</w:t>
            </w:r>
            <w:r>
              <w:rPr>
                <w:noProof/>
                <w:webHidden/>
              </w:rPr>
              <w:fldChar w:fldCharType="end"/>
            </w:r>
          </w:hyperlink>
        </w:p>
        <w:p w14:paraId="6BD0024A" w14:textId="16EC82E0" w:rsidR="001A51BF" w:rsidRDefault="001A51BF">
          <w:pPr>
            <w:pStyle w:val="TOC2"/>
            <w:rPr>
              <w:rFonts w:cstheme="minorBidi"/>
              <w:noProof/>
              <w:kern w:val="2"/>
              <w:lang w:val="en-ZA" w:eastAsia="en-ZA"/>
              <w14:ligatures w14:val="standardContextual"/>
            </w:rPr>
          </w:pPr>
          <w:hyperlink w:anchor="_Toc181209100" w:history="1">
            <w:r w:rsidRPr="00441180">
              <w:rPr>
                <w:rStyle w:val="Hyperlink"/>
                <w:noProof/>
              </w:rPr>
              <w:t>5.7</w:t>
            </w:r>
            <w:r>
              <w:rPr>
                <w:rFonts w:cstheme="minorBidi"/>
                <w:noProof/>
                <w:kern w:val="2"/>
                <w:lang w:val="en-ZA" w:eastAsia="en-ZA"/>
                <w14:ligatures w14:val="standardContextual"/>
              </w:rPr>
              <w:tab/>
            </w:r>
            <w:r w:rsidRPr="00441180">
              <w:rPr>
                <w:rStyle w:val="Hyperlink"/>
                <w:noProof/>
              </w:rPr>
              <w:t>My Personal Reflection on the Study</w:t>
            </w:r>
            <w:r>
              <w:rPr>
                <w:noProof/>
                <w:webHidden/>
              </w:rPr>
              <w:tab/>
            </w:r>
            <w:r>
              <w:rPr>
                <w:noProof/>
                <w:webHidden/>
              </w:rPr>
              <w:fldChar w:fldCharType="begin"/>
            </w:r>
            <w:r>
              <w:rPr>
                <w:noProof/>
                <w:webHidden/>
              </w:rPr>
              <w:instrText xml:space="preserve"> PAGEREF _Toc181209100 \h </w:instrText>
            </w:r>
            <w:r>
              <w:rPr>
                <w:noProof/>
                <w:webHidden/>
              </w:rPr>
            </w:r>
            <w:r>
              <w:rPr>
                <w:noProof/>
                <w:webHidden/>
              </w:rPr>
              <w:fldChar w:fldCharType="separate"/>
            </w:r>
            <w:r w:rsidR="00440010">
              <w:rPr>
                <w:noProof/>
                <w:webHidden/>
              </w:rPr>
              <w:t>85</w:t>
            </w:r>
            <w:r>
              <w:rPr>
                <w:noProof/>
                <w:webHidden/>
              </w:rPr>
              <w:fldChar w:fldCharType="end"/>
            </w:r>
          </w:hyperlink>
        </w:p>
        <w:p w14:paraId="25F4AF25" w14:textId="2C2CD2BB" w:rsidR="001A51BF" w:rsidRDefault="001A51BF">
          <w:pPr>
            <w:pStyle w:val="TOC1"/>
            <w:rPr>
              <w:rFonts w:asciiTheme="minorHAnsi" w:eastAsiaTheme="minorEastAsia" w:hAnsiTheme="minorHAnsi" w:cstheme="minorBidi"/>
              <w:noProof/>
              <w:color w:val="auto"/>
              <w:kern w:val="2"/>
              <w:sz w:val="22"/>
              <w:lang w:val="en-ZA" w:eastAsia="en-ZA"/>
              <w14:ligatures w14:val="standardContextual"/>
            </w:rPr>
          </w:pPr>
          <w:hyperlink w:anchor="_Toc181209101" w:history="1">
            <w:r w:rsidRPr="00441180">
              <w:rPr>
                <w:rStyle w:val="Hyperlink"/>
                <w:noProof/>
              </w:rPr>
              <w:t>References</w:t>
            </w:r>
            <w:r>
              <w:rPr>
                <w:noProof/>
                <w:webHidden/>
              </w:rPr>
              <w:tab/>
            </w:r>
            <w:r>
              <w:rPr>
                <w:noProof/>
                <w:webHidden/>
              </w:rPr>
              <w:fldChar w:fldCharType="begin"/>
            </w:r>
            <w:r>
              <w:rPr>
                <w:noProof/>
                <w:webHidden/>
              </w:rPr>
              <w:instrText xml:space="preserve"> PAGEREF _Toc181209101 \h </w:instrText>
            </w:r>
            <w:r>
              <w:rPr>
                <w:noProof/>
                <w:webHidden/>
              </w:rPr>
            </w:r>
            <w:r>
              <w:rPr>
                <w:noProof/>
                <w:webHidden/>
              </w:rPr>
              <w:fldChar w:fldCharType="separate"/>
            </w:r>
            <w:r w:rsidR="00440010">
              <w:rPr>
                <w:noProof/>
                <w:webHidden/>
              </w:rPr>
              <w:t>87</w:t>
            </w:r>
            <w:r>
              <w:rPr>
                <w:noProof/>
                <w:webHidden/>
              </w:rPr>
              <w:fldChar w:fldCharType="end"/>
            </w:r>
          </w:hyperlink>
        </w:p>
        <w:p w14:paraId="36EFE566" w14:textId="73E97E38" w:rsidR="001A51BF" w:rsidRDefault="001A51BF">
          <w:pPr>
            <w:pStyle w:val="TOC2"/>
            <w:rPr>
              <w:rFonts w:cstheme="minorBidi"/>
              <w:noProof/>
              <w:kern w:val="2"/>
              <w:lang w:val="en-ZA" w:eastAsia="en-ZA"/>
              <w14:ligatures w14:val="standardContextual"/>
            </w:rPr>
          </w:pPr>
          <w:hyperlink w:anchor="_Toc181209102" w:history="1">
            <w:r w:rsidRPr="00441180">
              <w:rPr>
                <w:rStyle w:val="Hyperlink"/>
                <w:noProof/>
              </w:rPr>
              <w:t>Appendix A: Ethical Clearance</w:t>
            </w:r>
            <w:r>
              <w:rPr>
                <w:noProof/>
                <w:webHidden/>
              </w:rPr>
              <w:tab/>
            </w:r>
            <w:r>
              <w:rPr>
                <w:noProof/>
                <w:webHidden/>
              </w:rPr>
              <w:fldChar w:fldCharType="begin"/>
            </w:r>
            <w:r>
              <w:rPr>
                <w:noProof/>
                <w:webHidden/>
              </w:rPr>
              <w:instrText xml:space="preserve"> PAGEREF _Toc181209102 \h </w:instrText>
            </w:r>
            <w:r>
              <w:rPr>
                <w:noProof/>
                <w:webHidden/>
              </w:rPr>
            </w:r>
            <w:r>
              <w:rPr>
                <w:noProof/>
                <w:webHidden/>
              </w:rPr>
              <w:fldChar w:fldCharType="separate"/>
            </w:r>
            <w:r w:rsidR="00440010">
              <w:rPr>
                <w:noProof/>
                <w:webHidden/>
              </w:rPr>
              <w:t>95</w:t>
            </w:r>
            <w:r>
              <w:rPr>
                <w:noProof/>
                <w:webHidden/>
              </w:rPr>
              <w:fldChar w:fldCharType="end"/>
            </w:r>
          </w:hyperlink>
        </w:p>
        <w:p w14:paraId="2C40546B" w14:textId="7E2E41A0" w:rsidR="001A51BF" w:rsidRDefault="001A51BF">
          <w:pPr>
            <w:pStyle w:val="TOC2"/>
            <w:rPr>
              <w:rFonts w:cstheme="minorBidi"/>
              <w:noProof/>
              <w:kern w:val="2"/>
              <w:lang w:val="en-ZA" w:eastAsia="en-ZA"/>
              <w14:ligatures w14:val="standardContextual"/>
            </w:rPr>
          </w:pPr>
          <w:hyperlink w:anchor="_Toc181209103" w:history="1">
            <w:r w:rsidRPr="00441180">
              <w:rPr>
                <w:rStyle w:val="Hyperlink"/>
                <w:noProof/>
              </w:rPr>
              <w:t>Appendix B: GDE Research Approval Letter</w:t>
            </w:r>
            <w:r>
              <w:rPr>
                <w:noProof/>
                <w:webHidden/>
              </w:rPr>
              <w:tab/>
            </w:r>
            <w:r>
              <w:rPr>
                <w:noProof/>
                <w:webHidden/>
              </w:rPr>
              <w:fldChar w:fldCharType="begin"/>
            </w:r>
            <w:r>
              <w:rPr>
                <w:noProof/>
                <w:webHidden/>
              </w:rPr>
              <w:instrText xml:space="preserve"> PAGEREF _Toc181209103 \h </w:instrText>
            </w:r>
            <w:r>
              <w:rPr>
                <w:noProof/>
                <w:webHidden/>
              </w:rPr>
            </w:r>
            <w:r>
              <w:rPr>
                <w:noProof/>
                <w:webHidden/>
              </w:rPr>
              <w:fldChar w:fldCharType="separate"/>
            </w:r>
            <w:r w:rsidR="00440010">
              <w:rPr>
                <w:noProof/>
                <w:webHidden/>
              </w:rPr>
              <w:t>96</w:t>
            </w:r>
            <w:r>
              <w:rPr>
                <w:noProof/>
                <w:webHidden/>
              </w:rPr>
              <w:fldChar w:fldCharType="end"/>
            </w:r>
          </w:hyperlink>
        </w:p>
        <w:p w14:paraId="3AF368F5" w14:textId="6B95C57C" w:rsidR="001A51BF" w:rsidRDefault="001A51BF">
          <w:pPr>
            <w:pStyle w:val="TOC2"/>
            <w:rPr>
              <w:rFonts w:cstheme="minorBidi"/>
              <w:noProof/>
              <w:kern w:val="2"/>
              <w:lang w:val="en-ZA" w:eastAsia="en-ZA"/>
              <w14:ligatures w14:val="standardContextual"/>
            </w:rPr>
          </w:pPr>
          <w:hyperlink w:anchor="_Toc181209104" w:history="1">
            <w:r w:rsidRPr="00441180">
              <w:rPr>
                <w:rStyle w:val="Hyperlink"/>
                <w:noProof/>
              </w:rPr>
              <w:t>Appendix C: Interview Questions</w:t>
            </w:r>
            <w:r>
              <w:rPr>
                <w:noProof/>
                <w:webHidden/>
              </w:rPr>
              <w:tab/>
            </w:r>
            <w:r>
              <w:rPr>
                <w:noProof/>
                <w:webHidden/>
              </w:rPr>
              <w:fldChar w:fldCharType="begin"/>
            </w:r>
            <w:r>
              <w:rPr>
                <w:noProof/>
                <w:webHidden/>
              </w:rPr>
              <w:instrText xml:space="preserve"> PAGEREF _Toc181209104 \h </w:instrText>
            </w:r>
            <w:r>
              <w:rPr>
                <w:noProof/>
                <w:webHidden/>
              </w:rPr>
            </w:r>
            <w:r>
              <w:rPr>
                <w:noProof/>
                <w:webHidden/>
              </w:rPr>
              <w:fldChar w:fldCharType="separate"/>
            </w:r>
            <w:r w:rsidR="00440010">
              <w:rPr>
                <w:noProof/>
                <w:webHidden/>
              </w:rPr>
              <w:t>98</w:t>
            </w:r>
            <w:r>
              <w:rPr>
                <w:noProof/>
                <w:webHidden/>
              </w:rPr>
              <w:fldChar w:fldCharType="end"/>
            </w:r>
          </w:hyperlink>
        </w:p>
        <w:p w14:paraId="270E61E9" w14:textId="7CACF703" w:rsidR="001A51BF" w:rsidRDefault="001A51BF">
          <w:pPr>
            <w:pStyle w:val="TOC2"/>
            <w:rPr>
              <w:rFonts w:cstheme="minorBidi"/>
              <w:noProof/>
              <w:kern w:val="2"/>
              <w:lang w:val="en-ZA" w:eastAsia="en-ZA"/>
              <w14:ligatures w14:val="standardContextual"/>
            </w:rPr>
          </w:pPr>
          <w:hyperlink w:anchor="_Toc181209105" w:history="1">
            <w:r w:rsidRPr="00441180">
              <w:rPr>
                <w:rStyle w:val="Hyperlink"/>
                <w:noProof/>
              </w:rPr>
              <w:t>Appendix D: Interview Transcript</w:t>
            </w:r>
            <w:r>
              <w:rPr>
                <w:noProof/>
                <w:webHidden/>
              </w:rPr>
              <w:tab/>
            </w:r>
            <w:r>
              <w:rPr>
                <w:noProof/>
                <w:webHidden/>
              </w:rPr>
              <w:fldChar w:fldCharType="begin"/>
            </w:r>
            <w:r>
              <w:rPr>
                <w:noProof/>
                <w:webHidden/>
              </w:rPr>
              <w:instrText xml:space="preserve"> PAGEREF _Toc181209105 \h </w:instrText>
            </w:r>
            <w:r>
              <w:rPr>
                <w:noProof/>
                <w:webHidden/>
              </w:rPr>
            </w:r>
            <w:r>
              <w:rPr>
                <w:noProof/>
                <w:webHidden/>
              </w:rPr>
              <w:fldChar w:fldCharType="separate"/>
            </w:r>
            <w:r w:rsidR="00440010">
              <w:rPr>
                <w:noProof/>
                <w:webHidden/>
              </w:rPr>
              <w:t>99</w:t>
            </w:r>
            <w:r>
              <w:rPr>
                <w:noProof/>
                <w:webHidden/>
              </w:rPr>
              <w:fldChar w:fldCharType="end"/>
            </w:r>
          </w:hyperlink>
        </w:p>
        <w:p w14:paraId="6DCEF87D" w14:textId="290E7E10" w:rsidR="001A51BF" w:rsidRDefault="001A51BF">
          <w:pPr>
            <w:pStyle w:val="TOC2"/>
            <w:rPr>
              <w:rFonts w:cstheme="minorBidi"/>
              <w:noProof/>
              <w:kern w:val="2"/>
              <w:lang w:val="en-ZA" w:eastAsia="en-ZA"/>
              <w14:ligatures w14:val="standardContextual"/>
            </w:rPr>
          </w:pPr>
          <w:hyperlink w:anchor="_Toc181209106" w:history="1">
            <w:r w:rsidRPr="00441180">
              <w:rPr>
                <w:rStyle w:val="Hyperlink"/>
                <w:noProof/>
              </w:rPr>
              <w:t>Appendix E: Permission Letter and Consent Form to the School Principal Gauteng Department of Education Gauteng North District Permission Letter to a School Principal</w:t>
            </w:r>
            <w:r>
              <w:rPr>
                <w:noProof/>
                <w:webHidden/>
              </w:rPr>
              <w:tab/>
            </w:r>
            <w:r>
              <w:rPr>
                <w:noProof/>
                <w:webHidden/>
              </w:rPr>
              <w:fldChar w:fldCharType="begin"/>
            </w:r>
            <w:r>
              <w:rPr>
                <w:noProof/>
                <w:webHidden/>
              </w:rPr>
              <w:instrText xml:space="preserve"> PAGEREF _Toc181209106 \h </w:instrText>
            </w:r>
            <w:r>
              <w:rPr>
                <w:noProof/>
                <w:webHidden/>
              </w:rPr>
            </w:r>
            <w:r>
              <w:rPr>
                <w:noProof/>
                <w:webHidden/>
              </w:rPr>
              <w:fldChar w:fldCharType="separate"/>
            </w:r>
            <w:r w:rsidR="00440010">
              <w:rPr>
                <w:noProof/>
                <w:webHidden/>
              </w:rPr>
              <w:t>101</w:t>
            </w:r>
            <w:r>
              <w:rPr>
                <w:noProof/>
                <w:webHidden/>
              </w:rPr>
              <w:fldChar w:fldCharType="end"/>
            </w:r>
          </w:hyperlink>
        </w:p>
        <w:p w14:paraId="381FD33D" w14:textId="1F9A3788" w:rsidR="001A51BF" w:rsidRDefault="001A51BF">
          <w:pPr>
            <w:pStyle w:val="TOC2"/>
            <w:rPr>
              <w:rFonts w:cstheme="minorBidi"/>
              <w:noProof/>
              <w:kern w:val="2"/>
              <w:lang w:val="en-ZA" w:eastAsia="en-ZA"/>
              <w14:ligatures w14:val="standardContextual"/>
            </w:rPr>
          </w:pPr>
          <w:hyperlink w:anchor="_Toc181209107" w:history="1">
            <w:r w:rsidRPr="00441180">
              <w:rPr>
                <w:rStyle w:val="Hyperlink"/>
                <w:noProof/>
              </w:rPr>
              <w:t>Appendix F: Letter to the Participants of the Study</w:t>
            </w:r>
            <w:r>
              <w:rPr>
                <w:noProof/>
                <w:webHidden/>
              </w:rPr>
              <w:tab/>
            </w:r>
            <w:r>
              <w:rPr>
                <w:noProof/>
                <w:webHidden/>
              </w:rPr>
              <w:fldChar w:fldCharType="begin"/>
            </w:r>
            <w:r>
              <w:rPr>
                <w:noProof/>
                <w:webHidden/>
              </w:rPr>
              <w:instrText xml:space="preserve"> PAGEREF _Toc181209107 \h </w:instrText>
            </w:r>
            <w:r>
              <w:rPr>
                <w:noProof/>
                <w:webHidden/>
              </w:rPr>
            </w:r>
            <w:r>
              <w:rPr>
                <w:noProof/>
                <w:webHidden/>
              </w:rPr>
              <w:fldChar w:fldCharType="separate"/>
            </w:r>
            <w:r w:rsidR="00440010">
              <w:rPr>
                <w:noProof/>
                <w:webHidden/>
              </w:rPr>
              <w:t>103</w:t>
            </w:r>
            <w:r>
              <w:rPr>
                <w:noProof/>
                <w:webHidden/>
              </w:rPr>
              <w:fldChar w:fldCharType="end"/>
            </w:r>
          </w:hyperlink>
        </w:p>
        <w:p w14:paraId="37F7A081" w14:textId="046EDE14" w:rsidR="001A51BF" w:rsidRDefault="001A51BF">
          <w:pPr>
            <w:pStyle w:val="TOC2"/>
            <w:rPr>
              <w:rFonts w:cstheme="minorBidi"/>
              <w:noProof/>
              <w:kern w:val="2"/>
              <w:lang w:val="en-ZA" w:eastAsia="en-ZA"/>
              <w14:ligatures w14:val="standardContextual"/>
            </w:rPr>
          </w:pPr>
          <w:hyperlink w:anchor="_Toc181209108" w:history="1">
            <w:r w:rsidRPr="00441180">
              <w:rPr>
                <w:rStyle w:val="Hyperlink"/>
                <w:noProof/>
              </w:rPr>
              <w:t>Appendix F: Turn-It In Report</w:t>
            </w:r>
            <w:r>
              <w:rPr>
                <w:noProof/>
                <w:webHidden/>
              </w:rPr>
              <w:tab/>
            </w:r>
            <w:r>
              <w:rPr>
                <w:noProof/>
                <w:webHidden/>
              </w:rPr>
              <w:fldChar w:fldCharType="begin"/>
            </w:r>
            <w:r>
              <w:rPr>
                <w:noProof/>
                <w:webHidden/>
              </w:rPr>
              <w:instrText xml:space="preserve"> PAGEREF _Toc181209108 \h </w:instrText>
            </w:r>
            <w:r>
              <w:rPr>
                <w:noProof/>
                <w:webHidden/>
              </w:rPr>
            </w:r>
            <w:r>
              <w:rPr>
                <w:noProof/>
                <w:webHidden/>
              </w:rPr>
              <w:fldChar w:fldCharType="separate"/>
            </w:r>
            <w:r w:rsidR="00440010">
              <w:rPr>
                <w:noProof/>
                <w:webHidden/>
              </w:rPr>
              <w:t>105</w:t>
            </w:r>
            <w:r>
              <w:rPr>
                <w:noProof/>
                <w:webHidden/>
              </w:rPr>
              <w:fldChar w:fldCharType="end"/>
            </w:r>
          </w:hyperlink>
        </w:p>
        <w:p w14:paraId="31D54A6F" w14:textId="7936A1A1" w:rsidR="001A51BF" w:rsidRDefault="001A51BF">
          <w:pPr>
            <w:pStyle w:val="TOC2"/>
            <w:rPr>
              <w:rFonts w:cstheme="minorBidi"/>
              <w:noProof/>
              <w:kern w:val="2"/>
              <w:lang w:val="en-ZA" w:eastAsia="en-ZA"/>
              <w14:ligatures w14:val="standardContextual"/>
            </w:rPr>
          </w:pPr>
          <w:hyperlink w:anchor="_Toc181209109" w:history="1">
            <w:r w:rsidRPr="00441180">
              <w:rPr>
                <w:rStyle w:val="Hyperlink"/>
                <w:noProof/>
              </w:rPr>
              <w:t>Appendix G: Certificate of Edit</w:t>
            </w:r>
            <w:r>
              <w:rPr>
                <w:noProof/>
                <w:webHidden/>
              </w:rPr>
              <w:tab/>
            </w:r>
            <w:r>
              <w:rPr>
                <w:noProof/>
                <w:webHidden/>
              </w:rPr>
              <w:fldChar w:fldCharType="begin"/>
            </w:r>
            <w:r>
              <w:rPr>
                <w:noProof/>
                <w:webHidden/>
              </w:rPr>
              <w:instrText xml:space="preserve"> PAGEREF _Toc181209109 \h </w:instrText>
            </w:r>
            <w:r>
              <w:rPr>
                <w:noProof/>
                <w:webHidden/>
              </w:rPr>
            </w:r>
            <w:r>
              <w:rPr>
                <w:noProof/>
                <w:webHidden/>
              </w:rPr>
              <w:fldChar w:fldCharType="separate"/>
            </w:r>
            <w:r w:rsidR="00440010">
              <w:rPr>
                <w:noProof/>
                <w:webHidden/>
              </w:rPr>
              <w:t>106</w:t>
            </w:r>
            <w:r>
              <w:rPr>
                <w:noProof/>
                <w:webHidden/>
              </w:rPr>
              <w:fldChar w:fldCharType="end"/>
            </w:r>
          </w:hyperlink>
        </w:p>
        <w:p w14:paraId="230E8D89" w14:textId="648B6B29" w:rsidR="00426466" w:rsidRPr="000C70C8" w:rsidRDefault="00426466">
          <w:pPr>
            <w:rPr>
              <w:color w:val="000000" w:themeColor="text1"/>
            </w:rPr>
          </w:pPr>
          <w:r w:rsidRPr="000C70C8">
            <w:rPr>
              <w:b/>
              <w:bCs/>
              <w:noProof/>
              <w:color w:val="000000" w:themeColor="text1"/>
            </w:rPr>
            <w:fldChar w:fldCharType="end"/>
          </w:r>
        </w:p>
      </w:sdtContent>
    </w:sdt>
    <w:p w14:paraId="0EE7E5CC" w14:textId="77777777" w:rsidR="00D50C8E" w:rsidRPr="000C70C8" w:rsidRDefault="007F6EB5" w:rsidP="00DC24D3">
      <w:pPr>
        <w:pStyle w:val="Heading1"/>
        <w:numPr>
          <w:ilvl w:val="0"/>
          <w:numId w:val="0"/>
        </w:numPr>
      </w:pPr>
      <w:r w:rsidRPr="000C70C8">
        <w:br w:type="page"/>
      </w:r>
      <w:bookmarkStart w:id="10" w:name="_Toc181208978"/>
      <w:r w:rsidR="00D50C8E" w:rsidRPr="000C70C8">
        <w:lastRenderedPageBreak/>
        <w:t>LIST OF TABLES</w:t>
      </w:r>
      <w:bookmarkEnd w:id="10"/>
    </w:p>
    <w:p w14:paraId="29AA1A28" w14:textId="34898730" w:rsidR="00FE5613" w:rsidRPr="000C70C8" w:rsidRDefault="00D50C8E">
      <w:pPr>
        <w:pStyle w:val="TableofFigures"/>
        <w:tabs>
          <w:tab w:val="right" w:leader="dot" w:pos="9016"/>
        </w:tabs>
        <w:rPr>
          <w:rFonts w:eastAsiaTheme="minorEastAsia"/>
          <w:noProof/>
          <w:color w:val="000000" w:themeColor="text1"/>
          <w:kern w:val="0"/>
          <w:sz w:val="24"/>
          <w:lang w:eastAsia="en-ZA"/>
          <w14:ligatures w14:val="none"/>
        </w:rPr>
      </w:pPr>
      <w:r w:rsidRPr="000C70C8">
        <w:rPr>
          <w:color w:val="000000" w:themeColor="text1"/>
          <w:sz w:val="24"/>
        </w:rPr>
        <w:fldChar w:fldCharType="begin"/>
      </w:r>
      <w:r w:rsidRPr="000C70C8">
        <w:rPr>
          <w:color w:val="000000" w:themeColor="text1"/>
          <w:sz w:val="24"/>
        </w:rPr>
        <w:instrText xml:space="preserve"> TOC \h \z \c "Table" </w:instrText>
      </w:r>
      <w:r w:rsidRPr="000C70C8">
        <w:rPr>
          <w:color w:val="000000" w:themeColor="text1"/>
          <w:sz w:val="24"/>
        </w:rPr>
        <w:fldChar w:fldCharType="separate"/>
      </w:r>
      <w:hyperlink w:anchor="_Toc180757756" w:history="1">
        <w:r w:rsidR="00FE5613" w:rsidRPr="000C70C8">
          <w:rPr>
            <w:rStyle w:val="Hyperlink"/>
            <w:rFonts w:ascii="Arial" w:hAnsi="Arial" w:cs="Arial"/>
            <w:noProof/>
            <w:color w:val="000000" w:themeColor="text1"/>
            <w:sz w:val="24"/>
          </w:rPr>
          <w:t>Table 1.1Grade 9 learners’ academic performance)</w:t>
        </w:r>
        <w:r w:rsidR="00FE5613" w:rsidRPr="000C70C8">
          <w:rPr>
            <w:noProof/>
            <w:webHidden/>
            <w:color w:val="000000" w:themeColor="text1"/>
            <w:sz w:val="24"/>
          </w:rPr>
          <w:tab/>
        </w:r>
        <w:r w:rsidR="00FE5613" w:rsidRPr="000C70C8">
          <w:rPr>
            <w:noProof/>
            <w:webHidden/>
            <w:color w:val="000000" w:themeColor="text1"/>
            <w:sz w:val="24"/>
          </w:rPr>
          <w:fldChar w:fldCharType="begin"/>
        </w:r>
        <w:r w:rsidR="00FE5613" w:rsidRPr="000C70C8">
          <w:rPr>
            <w:noProof/>
            <w:webHidden/>
            <w:color w:val="000000" w:themeColor="text1"/>
            <w:sz w:val="24"/>
          </w:rPr>
          <w:instrText xml:space="preserve"> PAGEREF _Toc180757756 \h </w:instrText>
        </w:r>
        <w:r w:rsidR="00FE5613" w:rsidRPr="000C70C8">
          <w:rPr>
            <w:noProof/>
            <w:webHidden/>
            <w:color w:val="000000" w:themeColor="text1"/>
            <w:sz w:val="24"/>
          </w:rPr>
        </w:r>
        <w:r w:rsidR="00FE5613" w:rsidRPr="000C70C8">
          <w:rPr>
            <w:noProof/>
            <w:webHidden/>
            <w:color w:val="000000" w:themeColor="text1"/>
            <w:sz w:val="24"/>
          </w:rPr>
          <w:fldChar w:fldCharType="separate"/>
        </w:r>
        <w:r w:rsidR="00FE5613" w:rsidRPr="000C70C8">
          <w:rPr>
            <w:noProof/>
            <w:webHidden/>
            <w:color w:val="000000" w:themeColor="text1"/>
            <w:sz w:val="24"/>
          </w:rPr>
          <w:t>6</w:t>
        </w:r>
        <w:r w:rsidR="00FE5613" w:rsidRPr="000C70C8">
          <w:rPr>
            <w:noProof/>
            <w:webHidden/>
            <w:color w:val="000000" w:themeColor="text1"/>
            <w:sz w:val="24"/>
          </w:rPr>
          <w:fldChar w:fldCharType="end"/>
        </w:r>
      </w:hyperlink>
    </w:p>
    <w:p w14:paraId="7DBA44D2" w14:textId="77777777" w:rsidR="00FE5613" w:rsidRPr="000C70C8" w:rsidRDefault="00FE5613">
      <w:pPr>
        <w:pStyle w:val="TableofFigures"/>
        <w:tabs>
          <w:tab w:val="right" w:leader="dot" w:pos="9016"/>
        </w:tabs>
        <w:rPr>
          <w:rFonts w:eastAsiaTheme="minorEastAsia"/>
          <w:noProof/>
          <w:color w:val="000000" w:themeColor="text1"/>
          <w:kern w:val="0"/>
          <w:sz w:val="24"/>
          <w:lang w:eastAsia="en-ZA"/>
          <w14:ligatures w14:val="none"/>
        </w:rPr>
      </w:pPr>
      <w:hyperlink w:anchor="_Toc180757757" w:history="1">
        <w:r w:rsidRPr="000C70C8">
          <w:rPr>
            <w:rStyle w:val="Hyperlink"/>
            <w:rFonts w:ascii="Arial" w:hAnsi="Arial" w:cs="Arial"/>
            <w:noProof/>
            <w:color w:val="000000" w:themeColor="text1"/>
            <w:sz w:val="24"/>
            <w:lang w:val="en-GB"/>
          </w:rPr>
          <w:t>Table 3.1: Profile of participants</w:t>
        </w:r>
        <w:r w:rsidRPr="000C70C8">
          <w:rPr>
            <w:noProof/>
            <w:webHidden/>
            <w:color w:val="000000" w:themeColor="text1"/>
            <w:sz w:val="24"/>
          </w:rPr>
          <w:tab/>
        </w:r>
        <w:r w:rsidRPr="000C70C8">
          <w:rPr>
            <w:noProof/>
            <w:webHidden/>
            <w:color w:val="000000" w:themeColor="text1"/>
            <w:sz w:val="24"/>
          </w:rPr>
          <w:fldChar w:fldCharType="begin"/>
        </w:r>
        <w:r w:rsidRPr="000C70C8">
          <w:rPr>
            <w:noProof/>
            <w:webHidden/>
            <w:color w:val="000000" w:themeColor="text1"/>
            <w:sz w:val="24"/>
          </w:rPr>
          <w:instrText xml:space="preserve"> PAGEREF _Toc180757757 \h </w:instrText>
        </w:r>
        <w:r w:rsidRPr="000C70C8">
          <w:rPr>
            <w:noProof/>
            <w:webHidden/>
            <w:color w:val="000000" w:themeColor="text1"/>
            <w:sz w:val="24"/>
          </w:rPr>
        </w:r>
        <w:r w:rsidRPr="000C70C8">
          <w:rPr>
            <w:noProof/>
            <w:webHidden/>
            <w:color w:val="000000" w:themeColor="text1"/>
            <w:sz w:val="24"/>
          </w:rPr>
          <w:fldChar w:fldCharType="separate"/>
        </w:r>
        <w:r w:rsidRPr="000C70C8">
          <w:rPr>
            <w:noProof/>
            <w:webHidden/>
            <w:color w:val="000000" w:themeColor="text1"/>
            <w:sz w:val="24"/>
          </w:rPr>
          <w:t>51</w:t>
        </w:r>
        <w:r w:rsidRPr="000C70C8">
          <w:rPr>
            <w:noProof/>
            <w:webHidden/>
            <w:color w:val="000000" w:themeColor="text1"/>
            <w:sz w:val="24"/>
          </w:rPr>
          <w:fldChar w:fldCharType="end"/>
        </w:r>
      </w:hyperlink>
    </w:p>
    <w:p w14:paraId="6DEF39C0" w14:textId="77777777" w:rsidR="00FE5613" w:rsidRPr="000C70C8" w:rsidRDefault="00FE5613">
      <w:pPr>
        <w:pStyle w:val="TableofFigures"/>
        <w:tabs>
          <w:tab w:val="right" w:leader="dot" w:pos="9016"/>
        </w:tabs>
        <w:rPr>
          <w:rFonts w:eastAsiaTheme="minorEastAsia"/>
          <w:noProof/>
          <w:color w:val="000000" w:themeColor="text1"/>
          <w:kern w:val="0"/>
          <w:sz w:val="24"/>
          <w:lang w:eastAsia="en-ZA"/>
          <w14:ligatures w14:val="none"/>
        </w:rPr>
      </w:pPr>
      <w:hyperlink w:anchor="_Toc180757758" w:history="1">
        <w:r w:rsidRPr="000C70C8">
          <w:rPr>
            <w:rStyle w:val="Hyperlink"/>
            <w:rFonts w:ascii="Arial" w:hAnsi="Arial" w:cs="Arial"/>
            <w:noProof/>
            <w:color w:val="000000" w:themeColor="text1"/>
            <w:sz w:val="24"/>
            <w:lang w:val="en-GB"/>
          </w:rPr>
          <w:t>Table 4.1 Indicates themes and sub-themes.</w:t>
        </w:r>
        <w:r w:rsidRPr="000C70C8">
          <w:rPr>
            <w:noProof/>
            <w:webHidden/>
            <w:color w:val="000000" w:themeColor="text1"/>
            <w:sz w:val="24"/>
          </w:rPr>
          <w:tab/>
        </w:r>
        <w:r w:rsidRPr="000C70C8">
          <w:rPr>
            <w:noProof/>
            <w:webHidden/>
            <w:color w:val="000000" w:themeColor="text1"/>
            <w:sz w:val="24"/>
          </w:rPr>
          <w:fldChar w:fldCharType="begin"/>
        </w:r>
        <w:r w:rsidRPr="000C70C8">
          <w:rPr>
            <w:noProof/>
            <w:webHidden/>
            <w:color w:val="000000" w:themeColor="text1"/>
            <w:sz w:val="24"/>
          </w:rPr>
          <w:instrText xml:space="preserve"> PAGEREF _Toc180757758 \h </w:instrText>
        </w:r>
        <w:r w:rsidRPr="000C70C8">
          <w:rPr>
            <w:noProof/>
            <w:webHidden/>
            <w:color w:val="000000" w:themeColor="text1"/>
            <w:sz w:val="24"/>
          </w:rPr>
        </w:r>
        <w:r w:rsidRPr="000C70C8">
          <w:rPr>
            <w:noProof/>
            <w:webHidden/>
            <w:color w:val="000000" w:themeColor="text1"/>
            <w:sz w:val="24"/>
          </w:rPr>
          <w:fldChar w:fldCharType="separate"/>
        </w:r>
        <w:r w:rsidRPr="000C70C8">
          <w:rPr>
            <w:noProof/>
            <w:webHidden/>
            <w:color w:val="000000" w:themeColor="text1"/>
            <w:sz w:val="24"/>
          </w:rPr>
          <w:t>60</w:t>
        </w:r>
        <w:r w:rsidRPr="000C70C8">
          <w:rPr>
            <w:noProof/>
            <w:webHidden/>
            <w:color w:val="000000" w:themeColor="text1"/>
            <w:sz w:val="24"/>
          </w:rPr>
          <w:fldChar w:fldCharType="end"/>
        </w:r>
      </w:hyperlink>
    </w:p>
    <w:p w14:paraId="522E240B" w14:textId="33C81B1E" w:rsidR="00D50C8E" w:rsidRPr="000C70C8" w:rsidRDefault="00D50C8E" w:rsidP="00DC24D3">
      <w:pPr>
        <w:pStyle w:val="Heading1"/>
        <w:numPr>
          <w:ilvl w:val="0"/>
          <w:numId w:val="0"/>
        </w:numPr>
      </w:pPr>
      <w:r w:rsidRPr="000C70C8">
        <w:rPr>
          <w:sz w:val="32"/>
        </w:rPr>
        <w:fldChar w:fldCharType="end"/>
      </w:r>
      <w:r w:rsidRPr="000C70C8">
        <w:br w:type="page"/>
      </w:r>
    </w:p>
    <w:p w14:paraId="3F1A1139" w14:textId="77777777" w:rsidR="00B651A3" w:rsidRPr="000C70C8" w:rsidRDefault="00B651A3" w:rsidP="00D50C8E">
      <w:pPr>
        <w:pStyle w:val="Heading1"/>
        <w:numPr>
          <w:ilvl w:val="0"/>
          <w:numId w:val="0"/>
        </w:numPr>
      </w:pPr>
    </w:p>
    <w:p w14:paraId="009AA734" w14:textId="4BCA6600" w:rsidR="00966E91" w:rsidRPr="000C70C8" w:rsidRDefault="00873BE7" w:rsidP="00D50C8E">
      <w:pPr>
        <w:pStyle w:val="Heading1"/>
        <w:numPr>
          <w:ilvl w:val="0"/>
          <w:numId w:val="0"/>
        </w:numPr>
      </w:pPr>
      <w:bookmarkStart w:id="11" w:name="_Toc181208979"/>
      <w:r w:rsidRPr="000C70C8">
        <w:t>LIST OF FIGURES</w:t>
      </w:r>
      <w:bookmarkEnd w:id="11"/>
      <w:r w:rsidRPr="000C70C8">
        <w:t xml:space="preserve"> </w:t>
      </w:r>
    </w:p>
    <w:p w14:paraId="65F54ED2" w14:textId="77777777" w:rsidR="00FE5613" w:rsidRPr="000C70C8" w:rsidRDefault="007B2387">
      <w:pPr>
        <w:pStyle w:val="TableofFigures"/>
        <w:tabs>
          <w:tab w:val="right" w:leader="dot" w:pos="9016"/>
        </w:tabs>
        <w:rPr>
          <w:rFonts w:eastAsiaTheme="minorEastAsia"/>
          <w:noProof/>
          <w:color w:val="000000" w:themeColor="text1"/>
          <w:kern w:val="0"/>
          <w:sz w:val="24"/>
          <w:lang w:eastAsia="en-ZA"/>
          <w14:ligatures w14:val="none"/>
        </w:rPr>
      </w:pPr>
      <w:r w:rsidRPr="000C70C8">
        <w:rPr>
          <w:color w:val="000000" w:themeColor="text1"/>
          <w:sz w:val="24"/>
        </w:rPr>
        <w:fldChar w:fldCharType="begin"/>
      </w:r>
      <w:r w:rsidRPr="000C70C8">
        <w:rPr>
          <w:color w:val="000000" w:themeColor="text1"/>
          <w:sz w:val="24"/>
        </w:rPr>
        <w:instrText xml:space="preserve"> TOC \h \z \c "Figure" </w:instrText>
      </w:r>
      <w:r w:rsidRPr="000C70C8">
        <w:rPr>
          <w:color w:val="000000" w:themeColor="text1"/>
          <w:sz w:val="24"/>
        </w:rPr>
        <w:fldChar w:fldCharType="separate"/>
      </w:r>
      <w:hyperlink w:anchor="_Toc180757750" w:history="1">
        <w:r w:rsidR="00FE5613" w:rsidRPr="000C70C8">
          <w:rPr>
            <w:rStyle w:val="Hyperlink"/>
            <w:rFonts w:ascii="Arial" w:hAnsi="Arial" w:cs="Arial"/>
            <w:noProof/>
            <w:color w:val="000000" w:themeColor="text1"/>
            <w:sz w:val="24"/>
          </w:rPr>
          <w:t>Figure 1.1The teaching triangle (TPT, 2016)</w:t>
        </w:r>
        <w:r w:rsidR="00FE5613" w:rsidRPr="000C70C8">
          <w:rPr>
            <w:noProof/>
            <w:webHidden/>
            <w:color w:val="000000" w:themeColor="text1"/>
            <w:sz w:val="24"/>
          </w:rPr>
          <w:tab/>
        </w:r>
        <w:r w:rsidR="00FE5613" w:rsidRPr="000C70C8">
          <w:rPr>
            <w:noProof/>
            <w:webHidden/>
            <w:color w:val="000000" w:themeColor="text1"/>
            <w:sz w:val="24"/>
          </w:rPr>
          <w:fldChar w:fldCharType="begin"/>
        </w:r>
        <w:r w:rsidR="00FE5613" w:rsidRPr="000C70C8">
          <w:rPr>
            <w:noProof/>
            <w:webHidden/>
            <w:color w:val="000000" w:themeColor="text1"/>
            <w:sz w:val="24"/>
          </w:rPr>
          <w:instrText xml:space="preserve"> PAGEREF _Toc180757750 \h </w:instrText>
        </w:r>
        <w:r w:rsidR="00FE5613" w:rsidRPr="000C70C8">
          <w:rPr>
            <w:noProof/>
            <w:webHidden/>
            <w:color w:val="000000" w:themeColor="text1"/>
            <w:sz w:val="24"/>
          </w:rPr>
        </w:r>
        <w:r w:rsidR="00FE5613" w:rsidRPr="000C70C8">
          <w:rPr>
            <w:noProof/>
            <w:webHidden/>
            <w:color w:val="000000" w:themeColor="text1"/>
            <w:sz w:val="24"/>
          </w:rPr>
          <w:fldChar w:fldCharType="separate"/>
        </w:r>
        <w:r w:rsidR="00FE5613" w:rsidRPr="000C70C8">
          <w:rPr>
            <w:noProof/>
            <w:webHidden/>
            <w:color w:val="000000" w:themeColor="text1"/>
            <w:sz w:val="24"/>
          </w:rPr>
          <w:t>2</w:t>
        </w:r>
        <w:r w:rsidR="00FE5613" w:rsidRPr="000C70C8">
          <w:rPr>
            <w:noProof/>
            <w:webHidden/>
            <w:color w:val="000000" w:themeColor="text1"/>
            <w:sz w:val="24"/>
          </w:rPr>
          <w:fldChar w:fldCharType="end"/>
        </w:r>
      </w:hyperlink>
    </w:p>
    <w:p w14:paraId="0EDDB625" w14:textId="77777777" w:rsidR="00FE5613" w:rsidRPr="000C70C8" w:rsidRDefault="00FE5613">
      <w:pPr>
        <w:pStyle w:val="TableofFigures"/>
        <w:tabs>
          <w:tab w:val="right" w:leader="dot" w:pos="9016"/>
        </w:tabs>
        <w:rPr>
          <w:rFonts w:eastAsiaTheme="minorEastAsia"/>
          <w:noProof/>
          <w:color w:val="000000" w:themeColor="text1"/>
          <w:kern w:val="0"/>
          <w:sz w:val="24"/>
          <w:lang w:eastAsia="en-ZA"/>
          <w14:ligatures w14:val="none"/>
        </w:rPr>
      </w:pPr>
      <w:hyperlink w:anchor="_Toc180757751" w:history="1">
        <w:r w:rsidRPr="000C70C8">
          <w:rPr>
            <w:rStyle w:val="Hyperlink"/>
            <w:rFonts w:ascii="Arial" w:hAnsi="Arial" w:cs="Arial"/>
            <w:noProof/>
            <w:color w:val="000000" w:themeColor="text1"/>
            <w:sz w:val="24"/>
          </w:rPr>
          <w:t>Figure 2.1: Hoover-Dempsey et al’s. (2005) model of parent involvement.</w:t>
        </w:r>
        <w:r w:rsidRPr="000C70C8">
          <w:rPr>
            <w:noProof/>
            <w:webHidden/>
            <w:color w:val="000000" w:themeColor="text1"/>
            <w:sz w:val="24"/>
          </w:rPr>
          <w:tab/>
        </w:r>
        <w:r w:rsidRPr="000C70C8">
          <w:rPr>
            <w:noProof/>
            <w:webHidden/>
            <w:color w:val="000000" w:themeColor="text1"/>
            <w:sz w:val="24"/>
          </w:rPr>
          <w:fldChar w:fldCharType="begin"/>
        </w:r>
        <w:r w:rsidRPr="000C70C8">
          <w:rPr>
            <w:noProof/>
            <w:webHidden/>
            <w:color w:val="000000" w:themeColor="text1"/>
            <w:sz w:val="24"/>
          </w:rPr>
          <w:instrText xml:space="preserve"> PAGEREF _Toc180757751 \h </w:instrText>
        </w:r>
        <w:r w:rsidRPr="000C70C8">
          <w:rPr>
            <w:noProof/>
            <w:webHidden/>
            <w:color w:val="000000" w:themeColor="text1"/>
            <w:sz w:val="24"/>
          </w:rPr>
        </w:r>
        <w:r w:rsidRPr="000C70C8">
          <w:rPr>
            <w:noProof/>
            <w:webHidden/>
            <w:color w:val="000000" w:themeColor="text1"/>
            <w:sz w:val="24"/>
          </w:rPr>
          <w:fldChar w:fldCharType="separate"/>
        </w:r>
        <w:r w:rsidRPr="000C70C8">
          <w:rPr>
            <w:noProof/>
            <w:webHidden/>
            <w:color w:val="000000" w:themeColor="text1"/>
            <w:sz w:val="24"/>
          </w:rPr>
          <w:t>35</w:t>
        </w:r>
        <w:r w:rsidRPr="000C70C8">
          <w:rPr>
            <w:noProof/>
            <w:webHidden/>
            <w:color w:val="000000" w:themeColor="text1"/>
            <w:sz w:val="24"/>
          </w:rPr>
          <w:fldChar w:fldCharType="end"/>
        </w:r>
      </w:hyperlink>
    </w:p>
    <w:p w14:paraId="6AA15379" w14:textId="77777777" w:rsidR="00FE5613" w:rsidRPr="000C70C8" w:rsidRDefault="00FE5613">
      <w:pPr>
        <w:pStyle w:val="TableofFigures"/>
        <w:tabs>
          <w:tab w:val="right" w:leader="dot" w:pos="9016"/>
        </w:tabs>
        <w:rPr>
          <w:rFonts w:eastAsiaTheme="minorEastAsia"/>
          <w:noProof/>
          <w:color w:val="000000" w:themeColor="text1"/>
          <w:kern w:val="0"/>
          <w:sz w:val="24"/>
          <w:lang w:eastAsia="en-ZA"/>
          <w14:ligatures w14:val="none"/>
        </w:rPr>
      </w:pPr>
      <w:hyperlink w:anchor="_Toc180757752" w:history="1">
        <w:r w:rsidRPr="000C70C8">
          <w:rPr>
            <w:rStyle w:val="Hyperlink"/>
            <w:rFonts w:ascii="Arial" w:hAnsi="Arial" w:cs="Arial"/>
            <w:noProof/>
            <w:color w:val="000000" w:themeColor="text1"/>
            <w:sz w:val="24"/>
          </w:rPr>
          <w:t>Figure 3.1 Bronkhorstspruit map</w:t>
        </w:r>
        <w:r w:rsidRPr="000C70C8">
          <w:rPr>
            <w:noProof/>
            <w:webHidden/>
            <w:color w:val="000000" w:themeColor="text1"/>
            <w:sz w:val="24"/>
          </w:rPr>
          <w:tab/>
        </w:r>
        <w:r w:rsidRPr="000C70C8">
          <w:rPr>
            <w:noProof/>
            <w:webHidden/>
            <w:color w:val="000000" w:themeColor="text1"/>
            <w:sz w:val="24"/>
          </w:rPr>
          <w:fldChar w:fldCharType="begin"/>
        </w:r>
        <w:r w:rsidRPr="000C70C8">
          <w:rPr>
            <w:noProof/>
            <w:webHidden/>
            <w:color w:val="000000" w:themeColor="text1"/>
            <w:sz w:val="24"/>
          </w:rPr>
          <w:instrText xml:space="preserve"> PAGEREF _Toc180757752 \h </w:instrText>
        </w:r>
        <w:r w:rsidRPr="000C70C8">
          <w:rPr>
            <w:noProof/>
            <w:webHidden/>
            <w:color w:val="000000" w:themeColor="text1"/>
            <w:sz w:val="24"/>
          </w:rPr>
        </w:r>
        <w:r w:rsidRPr="000C70C8">
          <w:rPr>
            <w:noProof/>
            <w:webHidden/>
            <w:color w:val="000000" w:themeColor="text1"/>
            <w:sz w:val="24"/>
          </w:rPr>
          <w:fldChar w:fldCharType="separate"/>
        </w:r>
        <w:r w:rsidRPr="000C70C8">
          <w:rPr>
            <w:noProof/>
            <w:webHidden/>
            <w:color w:val="000000" w:themeColor="text1"/>
            <w:sz w:val="24"/>
          </w:rPr>
          <w:t>50</w:t>
        </w:r>
        <w:r w:rsidRPr="000C70C8">
          <w:rPr>
            <w:noProof/>
            <w:webHidden/>
            <w:color w:val="000000" w:themeColor="text1"/>
            <w:sz w:val="24"/>
          </w:rPr>
          <w:fldChar w:fldCharType="end"/>
        </w:r>
      </w:hyperlink>
    </w:p>
    <w:p w14:paraId="4A0C4556" w14:textId="77777777" w:rsidR="00FE5613" w:rsidRPr="000C70C8" w:rsidRDefault="00FE5613">
      <w:pPr>
        <w:pStyle w:val="TableofFigures"/>
        <w:tabs>
          <w:tab w:val="right" w:leader="dot" w:pos="9016"/>
        </w:tabs>
        <w:rPr>
          <w:rFonts w:eastAsiaTheme="minorEastAsia"/>
          <w:noProof/>
          <w:color w:val="000000" w:themeColor="text1"/>
          <w:kern w:val="0"/>
          <w:sz w:val="24"/>
          <w:lang w:eastAsia="en-ZA"/>
          <w14:ligatures w14:val="none"/>
        </w:rPr>
      </w:pPr>
      <w:hyperlink w:anchor="_Toc180757753" w:history="1">
        <w:r w:rsidRPr="000C70C8">
          <w:rPr>
            <w:rStyle w:val="Hyperlink"/>
            <w:rFonts w:ascii="Arial" w:hAnsi="Arial" w:cs="Arial"/>
            <w:noProof/>
            <w:color w:val="000000" w:themeColor="text1"/>
            <w:sz w:val="24"/>
          </w:rPr>
          <w:t>Figure 3.2 Location of Bronkhorstspruit in Gauteng</w:t>
        </w:r>
        <w:r w:rsidRPr="000C70C8">
          <w:rPr>
            <w:noProof/>
            <w:webHidden/>
            <w:color w:val="000000" w:themeColor="text1"/>
            <w:sz w:val="24"/>
          </w:rPr>
          <w:tab/>
        </w:r>
        <w:r w:rsidRPr="000C70C8">
          <w:rPr>
            <w:noProof/>
            <w:webHidden/>
            <w:color w:val="000000" w:themeColor="text1"/>
            <w:sz w:val="24"/>
          </w:rPr>
          <w:fldChar w:fldCharType="begin"/>
        </w:r>
        <w:r w:rsidRPr="000C70C8">
          <w:rPr>
            <w:noProof/>
            <w:webHidden/>
            <w:color w:val="000000" w:themeColor="text1"/>
            <w:sz w:val="24"/>
          </w:rPr>
          <w:instrText xml:space="preserve"> PAGEREF _Toc180757753 \h </w:instrText>
        </w:r>
        <w:r w:rsidRPr="000C70C8">
          <w:rPr>
            <w:noProof/>
            <w:webHidden/>
            <w:color w:val="000000" w:themeColor="text1"/>
            <w:sz w:val="24"/>
          </w:rPr>
        </w:r>
        <w:r w:rsidRPr="000C70C8">
          <w:rPr>
            <w:noProof/>
            <w:webHidden/>
            <w:color w:val="000000" w:themeColor="text1"/>
            <w:sz w:val="24"/>
          </w:rPr>
          <w:fldChar w:fldCharType="separate"/>
        </w:r>
        <w:r w:rsidRPr="000C70C8">
          <w:rPr>
            <w:noProof/>
            <w:webHidden/>
            <w:color w:val="000000" w:themeColor="text1"/>
            <w:sz w:val="24"/>
          </w:rPr>
          <w:t>50</w:t>
        </w:r>
        <w:r w:rsidRPr="000C70C8">
          <w:rPr>
            <w:noProof/>
            <w:webHidden/>
            <w:color w:val="000000" w:themeColor="text1"/>
            <w:sz w:val="24"/>
          </w:rPr>
          <w:fldChar w:fldCharType="end"/>
        </w:r>
      </w:hyperlink>
    </w:p>
    <w:p w14:paraId="53CCE229" w14:textId="77777777" w:rsidR="00FE5613" w:rsidRPr="000C70C8" w:rsidRDefault="00FE5613">
      <w:pPr>
        <w:pStyle w:val="TableofFigures"/>
        <w:tabs>
          <w:tab w:val="right" w:leader="dot" w:pos="9016"/>
        </w:tabs>
        <w:rPr>
          <w:rFonts w:eastAsiaTheme="minorEastAsia"/>
          <w:noProof/>
          <w:color w:val="000000" w:themeColor="text1"/>
          <w:kern w:val="0"/>
          <w:sz w:val="24"/>
          <w:lang w:eastAsia="en-ZA"/>
          <w14:ligatures w14:val="none"/>
        </w:rPr>
      </w:pPr>
      <w:hyperlink w:anchor="_Toc180757754" w:history="1">
        <w:r w:rsidRPr="000C70C8">
          <w:rPr>
            <w:rStyle w:val="Hyperlink"/>
            <w:rFonts w:ascii="Arial" w:hAnsi="Arial" w:cs="Arial"/>
            <w:noProof/>
            <w:color w:val="000000" w:themeColor="text1"/>
            <w:sz w:val="24"/>
            <w:lang w:val="en-GB"/>
          </w:rPr>
          <w:t>Figure 4.1:Data analysis process adapted from (Creswell &amp;Creswell, 2018)</w:t>
        </w:r>
        <w:r w:rsidRPr="000C70C8">
          <w:rPr>
            <w:noProof/>
            <w:webHidden/>
            <w:color w:val="000000" w:themeColor="text1"/>
            <w:sz w:val="24"/>
          </w:rPr>
          <w:tab/>
        </w:r>
        <w:r w:rsidRPr="000C70C8">
          <w:rPr>
            <w:noProof/>
            <w:webHidden/>
            <w:color w:val="000000" w:themeColor="text1"/>
            <w:sz w:val="24"/>
          </w:rPr>
          <w:fldChar w:fldCharType="begin"/>
        </w:r>
        <w:r w:rsidRPr="000C70C8">
          <w:rPr>
            <w:noProof/>
            <w:webHidden/>
            <w:color w:val="000000" w:themeColor="text1"/>
            <w:sz w:val="24"/>
          </w:rPr>
          <w:instrText xml:space="preserve"> PAGEREF _Toc180757754 \h </w:instrText>
        </w:r>
        <w:r w:rsidRPr="000C70C8">
          <w:rPr>
            <w:noProof/>
            <w:webHidden/>
            <w:color w:val="000000" w:themeColor="text1"/>
            <w:sz w:val="24"/>
          </w:rPr>
        </w:r>
        <w:r w:rsidRPr="000C70C8">
          <w:rPr>
            <w:noProof/>
            <w:webHidden/>
            <w:color w:val="000000" w:themeColor="text1"/>
            <w:sz w:val="24"/>
          </w:rPr>
          <w:fldChar w:fldCharType="separate"/>
        </w:r>
        <w:r w:rsidRPr="000C70C8">
          <w:rPr>
            <w:noProof/>
            <w:webHidden/>
            <w:color w:val="000000" w:themeColor="text1"/>
            <w:sz w:val="24"/>
          </w:rPr>
          <w:t>58</w:t>
        </w:r>
        <w:r w:rsidRPr="000C70C8">
          <w:rPr>
            <w:noProof/>
            <w:webHidden/>
            <w:color w:val="000000" w:themeColor="text1"/>
            <w:sz w:val="24"/>
          </w:rPr>
          <w:fldChar w:fldCharType="end"/>
        </w:r>
      </w:hyperlink>
    </w:p>
    <w:p w14:paraId="760D2AA3" w14:textId="77777777" w:rsidR="00FE5613" w:rsidRPr="000C70C8" w:rsidRDefault="00FE5613">
      <w:pPr>
        <w:pStyle w:val="TableofFigures"/>
        <w:tabs>
          <w:tab w:val="right" w:leader="dot" w:pos="9016"/>
        </w:tabs>
        <w:rPr>
          <w:rFonts w:eastAsiaTheme="minorEastAsia"/>
          <w:noProof/>
          <w:color w:val="000000" w:themeColor="text1"/>
          <w:kern w:val="0"/>
          <w:sz w:val="24"/>
          <w:lang w:eastAsia="en-ZA"/>
          <w14:ligatures w14:val="none"/>
        </w:rPr>
      </w:pPr>
      <w:hyperlink w:anchor="_Toc180757755" w:history="1">
        <w:r w:rsidRPr="000C70C8">
          <w:rPr>
            <w:rStyle w:val="Hyperlink"/>
            <w:rFonts w:ascii="Arial" w:hAnsi="Arial" w:cs="Arial"/>
            <w:noProof/>
            <w:color w:val="000000" w:themeColor="text1"/>
            <w:sz w:val="24"/>
            <w:lang w:val="en-GB"/>
          </w:rPr>
          <w:t>Figure 4.2:illustrates the themes that emerged in the study</w:t>
        </w:r>
        <w:r w:rsidRPr="000C70C8">
          <w:rPr>
            <w:noProof/>
            <w:webHidden/>
            <w:color w:val="000000" w:themeColor="text1"/>
            <w:sz w:val="24"/>
          </w:rPr>
          <w:tab/>
        </w:r>
        <w:r w:rsidRPr="000C70C8">
          <w:rPr>
            <w:noProof/>
            <w:webHidden/>
            <w:color w:val="000000" w:themeColor="text1"/>
            <w:sz w:val="24"/>
          </w:rPr>
          <w:fldChar w:fldCharType="begin"/>
        </w:r>
        <w:r w:rsidRPr="000C70C8">
          <w:rPr>
            <w:noProof/>
            <w:webHidden/>
            <w:color w:val="000000" w:themeColor="text1"/>
            <w:sz w:val="24"/>
          </w:rPr>
          <w:instrText xml:space="preserve"> PAGEREF _Toc180757755 \h </w:instrText>
        </w:r>
        <w:r w:rsidRPr="000C70C8">
          <w:rPr>
            <w:noProof/>
            <w:webHidden/>
            <w:color w:val="000000" w:themeColor="text1"/>
            <w:sz w:val="24"/>
          </w:rPr>
        </w:r>
        <w:r w:rsidRPr="000C70C8">
          <w:rPr>
            <w:noProof/>
            <w:webHidden/>
            <w:color w:val="000000" w:themeColor="text1"/>
            <w:sz w:val="24"/>
          </w:rPr>
          <w:fldChar w:fldCharType="separate"/>
        </w:r>
        <w:r w:rsidRPr="000C70C8">
          <w:rPr>
            <w:noProof/>
            <w:webHidden/>
            <w:color w:val="000000" w:themeColor="text1"/>
            <w:sz w:val="24"/>
          </w:rPr>
          <w:t>59</w:t>
        </w:r>
        <w:r w:rsidRPr="000C70C8">
          <w:rPr>
            <w:noProof/>
            <w:webHidden/>
            <w:color w:val="000000" w:themeColor="text1"/>
            <w:sz w:val="24"/>
          </w:rPr>
          <w:fldChar w:fldCharType="end"/>
        </w:r>
      </w:hyperlink>
    </w:p>
    <w:p w14:paraId="255C3535" w14:textId="77777777" w:rsidR="00B651A3" w:rsidRPr="000C70C8" w:rsidRDefault="007B2387" w:rsidP="00B651A3">
      <w:pPr>
        <w:rPr>
          <w:color w:val="000000" w:themeColor="text1"/>
        </w:rPr>
      </w:pPr>
      <w:r w:rsidRPr="000C70C8">
        <w:rPr>
          <w:color w:val="000000" w:themeColor="text1"/>
          <w:sz w:val="24"/>
        </w:rPr>
        <w:fldChar w:fldCharType="end"/>
      </w:r>
    </w:p>
    <w:p w14:paraId="4056C16C" w14:textId="28484361" w:rsidR="00426466" w:rsidRPr="000C70C8" w:rsidRDefault="00426466" w:rsidP="003C50E5">
      <w:pPr>
        <w:rPr>
          <w:rFonts w:ascii="Arial" w:hAnsi="Arial" w:cs="Arial"/>
          <w:color w:val="000000" w:themeColor="text1"/>
          <w:sz w:val="24"/>
          <w:szCs w:val="24"/>
        </w:rPr>
      </w:pPr>
    </w:p>
    <w:p w14:paraId="0C80A90E" w14:textId="4504AD46" w:rsidR="00A517A9" w:rsidRPr="000C70C8" w:rsidRDefault="000263D7" w:rsidP="003C50E5">
      <w:pPr>
        <w:rPr>
          <w:rFonts w:ascii="Arial" w:hAnsi="Arial" w:cs="Arial"/>
          <w:color w:val="000000" w:themeColor="text1"/>
          <w:sz w:val="24"/>
          <w:szCs w:val="24"/>
        </w:rPr>
      </w:pPr>
      <w:r w:rsidRPr="000C70C8">
        <w:rPr>
          <w:rFonts w:ascii="Arial" w:hAnsi="Arial" w:cs="Arial"/>
          <w:color w:val="000000" w:themeColor="text1"/>
          <w:sz w:val="24"/>
          <w:szCs w:val="24"/>
        </w:rPr>
        <w:br w:type="page"/>
      </w:r>
    </w:p>
    <w:p w14:paraId="4BCCA8C9" w14:textId="1D5BA948" w:rsidR="00345D26" w:rsidRPr="000C70C8" w:rsidRDefault="004C73F0" w:rsidP="00FE5613">
      <w:pPr>
        <w:pStyle w:val="Heading1"/>
        <w:numPr>
          <w:ilvl w:val="0"/>
          <w:numId w:val="0"/>
        </w:numPr>
        <w:ind w:left="432" w:hanging="432"/>
        <w:rPr>
          <w:rStyle w:val="Heading1Char"/>
          <w:b/>
          <w:bCs/>
        </w:rPr>
      </w:pPr>
      <w:bookmarkStart w:id="12" w:name="_Toc181208980"/>
      <w:r w:rsidRPr="000C70C8">
        <w:lastRenderedPageBreak/>
        <w:t xml:space="preserve">LIST OF </w:t>
      </w:r>
      <w:r w:rsidRPr="000C70C8">
        <w:rPr>
          <w:rStyle w:val="Heading1Char"/>
          <w:b/>
          <w:bCs/>
        </w:rPr>
        <w:t>ABBREVIATION</w:t>
      </w:r>
      <w:r w:rsidR="0092241F" w:rsidRPr="000C70C8">
        <w:rPr>
          <w:rStyle w:val="Heading1Char"/>
          <w:b/>
          <w:bCs/>
        </w:rPr>
        <w:t>/ACRONYMS</w:t>
      </w:r>
      <w:bookmarkEnd w:id="12"/>
    </w:p>
    <w:p w14:paraId="7DFA7EFD" w14:textId="77777777" w:rsidR="00D01B3D" w:rsidRPr="000C70C8" w:rsidRDefault="00D01B3D" w:rsidP="009926F1">
      <w:pPr>
        <w:rPr>
          <w:rFonts w:ascii="Arial" w:hAnsi="Arial" w:cs="Arial"/>
          <w:color w:val="000000" w:themeColor="text1"/>
          <w:sz w:val="24"/>
          <w:szCs w:val="24"/>
        </w:rPr>
      </w:pPr>
    </w:p>
    <w:p w14:paraId="2E589BCF" w14:textId="1E71CCD5" w:rsidR="00345D26" w:rsidRPr="000C70C8" w:rsidRDefault="004C73F0" w:rsidP="00345D26">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DBE</w:t>
      </w:r>
      <w:r w:rsidRPr="000C70C8">
        <w:rPr>
          <w:rFonts w:ascii="Arial" w:hAnsi="Arial" w:cs="Arial"/>
          <w:bCs/>
          <w:color w:val="000000" w:themeColor="text1"/>
          <w:sz w:val="24"/>
          <w:szCs w:val="24"/>
        </w:rPr>
        <w:tab/>
      </w:r>
      <w:r w:rsidRPr="000C70C8">
        <w:rPr>
          <w:rFonts w:ascii="Arial" w:hAnsi="Arial" w:cs="Arial"/>
          <w:bCs/>
          <w:color w:val="000000" w:themeColor="text1"/>
          <w:sz w:val="24"/>
          <w:szCs w:val="24"/>
        </w:rPr>
        <w:tab/>
        <w:t>Department of Basic Education</w:t>
      </w:r>
    </w:p>
    <w:p w14:paraId="51BBA247" w14:textId="6FA8808D" w:rsidR="00345D26" w:rsidRPr="000C70C8" w:rsidRDefault="004C73F0" w:rsidP="00345D26">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SGB</w:t>
      </w:r>
      <w:r w:rsidRPr="000C70C8">
        <w:rPr>
          <w:rFonts w:ascii="Arial" w:hAnsi="Arial" w:cs="Arial"/>
          <w:bCs/>
          <w:color w:val="000000" w:themeColor="text1"/>
          <w:sz w:val="24"/>
          <w:szCs w:val="24"/>
        </w:rPr>
        <w:tab/>
      </w:r>
      <w:r w:rsidRPr="000C70C8">
        <w:rPr>
          <w:rFonts w:ascii="Arial" w:hAnsi="Arial" w:cs="Arial"/>
          <w:bCs/>
          <w:color w:val="000000" w:themeColor="text1"/>
          <w:sz w:val="24"/>
          <w:szCs w:val="24"/>
        </w:rPr>
        <w:tab/>
        <w:t>School Governing Body</w:t>
      </w:r>
    </w:p>
    <w:p w14:paraId="20C7CC96" w14:textId="463BCDC7" w:rsidR="00C85D6C" w:rsidRPr="000C70C8" w:rsidRDefault="00C85D6C" w:rsidP="00345D26">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GDE</w:t>
      </w:r>
      <w:r w:rsidRPr="000C70C8">
        <w:rPr>
          <w:rFonts w:ascii="Arial" w:hAnsi="Arial" w:cs="Arial"/>
          <w:bCs/>
          <w:color w:val="000000" w:themeColor="text1"/>
          <w:sz w:val="24"/>
          <w:szCs w:val="24"/>
        </w:rPr>
        <w:tab/>
      </w:r>
      <w:r w:rsidRPr="000C70C8">
        <w:rPr>
          <w:rFonts w:ascii="Arial" w:hAnsi="Arial" w:cs="Arial"/>
          <w:bCs/>
          <w:color w:val="000000" w:themeColor="text1"/>
          <w:sz w:val="24"/>
          <w:szCs w:val="24"/>
        </w:rPr>
        <w:tab/>
        <w:t>Gauteng Department of Education</w:t>
      </w:r>
    </w:p>
    <w:p w14:paraId="3C474D24" w14:textId="65B5E808" w:rsidR="00345D26" w:rsidRPr="000C70C8" w:rsidRDefault="004C73F0" w:rsidP="00345D26">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AGM</w:t>
      </w:r>
      <w:r w:rsidRPr="000C70C8">
        <w:rPr>
          <w:rFonts w:ascii="Arial" w:hAnsi="Arial" w:cs="Arial"/>
          <w:bCs/>
          <w:color w:val="000000" w:themeColor="text1"/>
          <w:sz w:val="24"/>
          <w:szCs w:val="24"/>
        </w:rPr>
        <w:tab/>
      </w:r>
      <w:r w:rsidRPr="000C70C8">
        <w:rPr>
          <w:rFonts w:ascii="Arial" w:hAnsi="Arial" w:cs="Arial"/>
          <w:bCs/>
          <w:color w:val="000000" w:themeColor="text1"/>
          <w:sz w:val="24"/>
          <w:szCs w:val="24"/>
        </w:rPr>
        <w:tab/>
        <w:t xml:space="preserve">Annual General Meeting </w:t>
      </w:r>
    </w:p>
    <w:p w14:paraId="44432D78" w14:textId="5A377B0E" w:rsidR="001D19A9" w:rsidRPr="000C70C8" w:rsidRDefault="004C73F0" w:rsidP="00345D26">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SASA</w:t>
      </w:r>
      <w:r w:rsidRPr="000C70C8">
        <w:rPr>
          <w:rFonts w:ascii="Arial" w:hAnsi="Arial" w:cs="Arial"/>
          <w:bCs/>
          <w:color w:val="000000" w:themeColor="text1"/>
          <w:sz w:val="24"/>
          <w:szCs w:val="24"/>
        </w:rPr>
        <w:tab/>
      </w:r>
      <w:r w:rsidRPr="000C70C8">
        <w:rPr>
          <w:rFonts w:ascii="Arial" w:hAnsi="Arial" w:cs="Arial"/>
          <w:bCs/>
          <w:color w:val="000000" w:themeColor="text1"/>
          <w:sz w:val="24"/>
          <w:szCs w:val="24"/>
        </w:rPr>
        <w:tab/>
        <w:t>South African Schools Act</w:t>
      </w:r>
    </w:p>
    <w:p w14:paraId="3C5DFF6D" w14:textId="05EB39BB" w:rsidR="001D19A9" w:rsidRPr="000C70C8" w:rsidRDefault="004C73F0" w:rsidP="00345D26">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SES</w:t>
      </w:r>
      <w:r w:rsidRPr="000C70C8">
        <w:rPr>
          <w:rFonts w:ascii="Arial" w:hAnsi="Arial" w:cs="Arial"/>
          <w:bCs/>
          <w:color w:val="000000" w:themeColor="text1"/>
          <w:sz w:val="24"/>
          <w:szCs w:val="24"/>
        </w:rPr>
        <w:tab/>
      </w:r>
      <w:r w:rsidRPr="000C70C8">
        <w:rPr>
          <w:rFonts w:ascii="Arial" w:hAnsi="Arial" w:cs="Arial"/>
          <w:bCs/>
          <w:color w:val="000000" w:themeColor="text1"/>
          <w:sz w:val="24"/>
          <w:szCs w:val="24"/>
        </w:rPr>
        <w:tab/>
      </w:r>
      <w:r w:rsidR="00D9129A" w:rsidRPr="000C70C8">
        <w:rPr>
          <w:rFonts w:ascii="Arial" w:hAnsi="Arial" w:cs="Arial"/>
          <w:bCs/>
          <w:color w:val="000000" w:themeColor="text1"/>
          <w:sz w:val="24"/>
          <w:szCs w:val="24"/>
        </w:rPr>
        <w:t>Socio</w:t>
      </w:r>
      <w:r w:rsidR="00C85D6C" w:rsidRPr="000C70C8">
        <w:rPr>
          <w:rFonts w:ascii="Arial" w:hAnsi="Arial" w:cs="Arial"/>
          <w:bCs/>
          <w:color w:val="000000" w:themeColor="text1"/>
          <w:sz w:val="24"/>
          <w:szCs w:val="24"/>
        </w:rPr>
        <w:t>e</w:t>
      </w:r>
      <w:r w:rsidR="00D9129A" w:rsidRPr="000C70C8">
        <w:rPr>
          <w:rFonts w:ascii="Arial" w:hAnsi="Arial" w:cs="Arial"/>
          <w:bCs/>
          <w:color w:val="000000" w:themeColor="text1"/>
          <w:sz w:val="24"/>
          <w:szCs w:val="24"/>
        </w:rPr>
        <w:t>conomic</w:t>
      </w:r>
      <w:r w:rsidRPr="000C70C8">
        <w:rPr>
          <w:rFonts w:ascii="Arial" w:hAnsi="Arial" w:cs="Arial"/>
          <w:bCs/>
          <w:color w:val="000000" w:themeColor="text1"/>
          <w:sz w:val="24"/>
          <w:szCs w:val="24"/>
        </w:rPr>
        <w:t xml:space="preserve"> Status</w:t>
      </w:r>
    </w:p>
    <w:p w14:paraId="2512CFA2" w14:textId="13D6D8F4" w:rsidR="001D19A9" w:rsidRPr="000C70C8" w:rsidRDefault="004C73F0" w:rsidP="00345D26">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PSE</w:t>
      </w:r>
      <w:r w:rsidRPr="000C70C8">
        <w:rPr>
          <w:rFonts w:ascii="Arial" w:hAnsi="Arial" w:cs="Arial"/>
          <w:bCs/>
          <w:color w:val="000000" w:themeColor="text1"/>
          <w:sz w:val="24"/>
          <w:szCs w:val="24"/>
        </w:rPr>
        <w:tab/>
      </w:r>
      <w:r w:rsidRPr="000C70C8">
        <w:rPr>
          <w:rFonts w:ascii="Arial" w:hAnsi="Arial" w:cs="Arial"/>
          <w:bCs/>
          <w:color w:val="000000" w:themeColor="text1"/>
          <w:sz w:val="24"/>
          <w:szCs w:val="24"/>
        </w:rPr>
        <w:tab/>
        <w:t xml:space="preserve">Parental Self Efficacy </w:t>
      </w:r>
    </w:p>
    <w:p w14:paraId="241CE93F" w14:textId="4C4D331F" w:rsidR="001D19A9" w:rsidRPr="000C70C8" w:rsidRDefault="004C73F0" w:rsidP="00345D26">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GPA</w:t>
      </w:r>
      <w:r w:rsidRPr="000C70C8">
        <w:rPr>
          <w:rFonts w:ascii="Arial" w:hAnsi="Arial" w:cs="Arial"/>
          <w:bCs/>
          <w:color w:val="000000" w:themeColor="text1"/>
          <w:sz w:val="24"/>
          <w:szCs w:val="24"/>
        </w:rPr>
        <w:tab/>
      </w:r>
      <w:r w:rsidRPr="000C70C8">
        <w:rPr>
          <w:rFonts w:ascii="Arial" w:hAnsi="Arial" w:cs="Arial"/>
          <w:bCs/>
          <w:color w:val="000000" w:themeColor="text1"/>
          <w:sz w:val="24"/>
          <w:szCs w:val="24"/>
        </w:rPr>
        <w:tab/>
        <w:t>Grade Point Average</w:t>
      </w:r>
    </w:p>
    <w:p w14:paraId="1196FC77" w14:textId="1C4BDB6D" w:rsidR="0092017D" w:rsidRPr="000C70C8" w:rsidRDefault="00425644" w:rsidP="00425644">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 xml:space="preserve">SIAS </w:t>
      </w:r>
      <w:r w:rsidR="002C73B4" w:rsidRPr="000C70C8">
        <w:rPr>
          <w:rFonts w:ascii="Arial" w:hAnsi="Arial" w:cs="Arial"/>
          <w:bCs/>
          <w:color w:val="000000" w:themeColor="text1"/>
          <w:sz w:val="24"/>
          <w:szCs w:val="24"/>
        </w:rPr>
        <w:tab/>
      </w:r>
      <w:r w:rsidR="002C73B4" w:rsidRPr="000C70C8">
        <w:rPr>
          <w:rFonts w:ascii="Arial" w:hAnsi="Arial" w:cs="Arial"/>
          <w:bCs/>
          <w:color w:val="000000" w:themeColor="text1"/>
          <w:sz w:val="24"/>
          <w:szCs w:val="24"/>
        </w:rPr>
        <w:tab/>
      </w:r>
      <w:r w:rsidR="00366D1D" w:rsidRPr="000C70C8">
        <w:rPr>
          <w:rFonts w:ascii="Arial" w:hAnsi="Arial" w:cs="Arial"/>
          <w:bCs/>
          <w:color w:val="000000" w:themeColor="text1"/>
          <w:sz w:val="24"/>
          <w:szCs w:val="24"/>
        </w:rPr>
        <w:t>Screening Identification Assessment and Support</w:t>
      </w:r>
    </w:p>
    <w:p w14:paraId="10F506F9" w14:textId="77777777" w:rsidR="00400BA9" w:rsidRDefault="00425644" w:rsidP="00400BA9">
      <w:pPr>
        <w:spacing w:line="360" w:lineRule="auto"/>
        <w:rPr>
          <w:rFonts w:ascii="Arial" w:hAnsi="Arial" w:cs="Arial"/>
          <w:bCs/>
          <w:color w:val="000000" w:themeColor="text1"/>
          <w:sz w:val="24"/>
          <w:szCs w:val="24"/>
        </w:rPr>
      </w:pPr>
      <w:r w:rsidRPr="000C70C8">
        <w:rPr>
          <w:rFonts w:ascii="Arial" w:hAnsi="Arial" w:cs="Arial"/>
          <w:bCs/>
          <w:color w:val="000000" w:themeColor="text1"/>
          <w:sz w:val="24"/>
          <w:szCs w:val="24"/>
        </w:rPr>
        <w:t>PL1</w:t>
      </w:r>
      <w:r w:rsidR="002C73B4" w:rsidRPr="000C70C8">
        <w:rPr>
          <w:rFonts w:ascii="Arial" w:hAnsi="Arial" w:cs="Arial"/>
          <w:bCs/>
          <w:color w:val="000000" w:themeColor="text1"/>
          <w:sz w:val="24"/>
          <w:szCs w:val="24"/>
        </w:rPr>
        <w:tab/>
      </w:r>
      <w:r w:rsidR="002C73B4" w:rsidRPr="000C70C8">
        <w:rPr>
          <w:rFonts w:ascii="Arial" w:hAnsi="Arial" w:cs="Arial"/>
          <w:bCs/>
          <w:color w:val="000000" w:themeColor="text1"/>
          <w:sz w:val="24"/>
          <w:szCs w:val="24"/>
        </w:rPr>
        <w:tab/>
        <w:t>Post Level 1</w:t>
      </w:r>
    </w:p>
    <w:p w14:paraId="0890AB91" w14:textId="77777777" w:rsidR="006241E8" w:rsidRDefault="00263B52" w:rsidP="00F96EFA">
      <w:pPr>
        <w:spacing w:line="360" w:lineRule="auto"/>
        <w:rPr>
          <w:rFonts w:ascii="Arial" w:hAnsi="Arial" w:cs="Arial"/>
          <w:bCs/>
          <w:color w:val="000000" w:themeColor="text1"/>
          <w:sz w:val="24"/>
          <w:szCs w:val="24"/>
        </w:rPr>
      </w:pPr>
      <w:r>
        <w:rPr>
          <w:rFonts w:ascii="Arial" w:hAnsi="Arial" w:cs="Arial"/>
          <w:bCs/>
          <w:color w:val="000000" w:themeColor="text1"/>
          <w:sz w:val="24"/>
          <w:szCs w:val="24"/>
        </w:rPr>
        <w:t>SBST</w:t>
      </w:r>
      <w:r w:rsidR="00E21E41">
        <w:rPr>
          <w:rFonts w:ascii="Arial" w:hAnsi="Arial" w:cs="Arial"/>
          <w:bCs/>
          <w:color w:val="000000" w:themeColor="text1"/>
          <w:sz w:val="24"/>
          <w:szCs w:val="24"/>
        </w:rPr>
        <w:tab/>
      </w:r>
      <w:r w:rsidR="00E21E41">
        <w:rPr>
          <w:rFonts w:ascii="Arial" w:hAnsi="Arial" w:cs="Arial"/>
          <w:bCs/>
          <w:color w:val="000000" w:themeColor="text1"/>
          <w:sz w:val="24"/>
          <w:szCs w:val="24"/>
        </w:rPr>
        <w:tab/>
        <w:t>School Based Support Team</w:t>
      </w:r>
    </w:p>
    <w:p w14:paraId="27B71AA3" w14:textId="77777777" w:rsidR="00126A83" w:rsidRDefault="006108F8" w:rsidP="00F96EFA">
      <w:pPr>
        <w:spacing w:line="360" w:lineRule="auto"/>
        <w:rPr>
          <w:rFonts w:ascii="Arial" w:hAnsi="Arial" w:cs="Arial"/>
          <w:bCs/>
          <w:color w:val="000000" w:themeColor="text1"/>
          <w:sz w:val="24"/>
          <w:szCs w:val="24"/>
        </w:rPr>
      </w:pPr>
      <w:r>
        <w:rPr>
          <w:rFonts w:ascii="Arial" w:hAnsi="Arial" w:cs="Arial"/>
          <w:bCs/>
          <w:color w:val="000000" w:themeColor="text1"/>
          <w:sz w:val="24"/>
          <w:szCs w:val="24"/>
        </w:rPr>
        <w:t>CAPS</w:t>
      </w:r>
      <w:r>
        <w:rPr>
          <w:rFonts w:ascii="Arial" w:hAnsi="Arial" w:cs="Arial"/>
          <w:bCs/>
          <w:color w:val="000000" w:themeColor="text1"/>
          <w:sz w:val="24"/>
          <w:szCs w:val="24"/>
        </w:rPr>
        <w:tab/>
      </w:r>
      <w:r>
        <w:rPr>
          <w:rFonts w:ascii="Arial" w:hAnsi="Arial" w:cs="Arial"/>
          <w:bCs/>
          <w:color w:val="000000" w:themeColor="text1"/>
          <w:sz w:val="24"/>
          <w:szCs w:val="24"/>
        </w:rPr>
        <w:tab/>
      </w:r>
      <w:r w:rsidR="00552910">
        <w:rPr>
          <w:rFonts w:ascii="Arial" w:hAnsi="Arial" w:cs="Arial"/>
          <w:bCs/>
          <w:color w:val="000000" w:themeColor="text1"/>
          <w:sz w:val="24"/>
          <w:szCs w:val="24"/>
        </w:rPr>
        <w:t>Curriculum and Policy Statem</w:t>
      </w:r>
      <w:r w:rsidR="00126A83">
        <w:rPr>
          <w:rFonts w:ascii="Arial" w:hAnsi="Arial" w:cs="Arial"/>
          <w:bCs/>
          <w:color w:val="000000" w:themeColor="text1"/>
          <w:sz w:val="24"/>
          <w:szCs w:val="24"/>
        </w:rPr>
        <w:t>ent</w:t>
      </w:r>
    </w:p>
    <w:p w14:paraId="78E86519" w14:textId="77777777" w:rsidR="00AB148D" w:rsidRDefault="00126A83" w:rsidP="00F96EFA">
      <w:pPr>
        <w:spacing w:line="360" w:lineRule="auto"/>
        <w:rPr>
          <w:rFonts w:ascii="Arial" w:hAnsi="Arial" w:cs="Arial"/>
          <w:bCs/>
          <w:color w:val="000000" w:themeColor="text1"/>
          <w:sz w:val="24"/>
          <w:szCs w:val="24"/>
        </w:rPr>
      </w:pPr>
      <w:r>
        <w:rPr>
          <w:rFonts w:ascii="Arial" w:hAnsi="Arial" w:cs="Arial"/>
          <w:bCs/>
          <w:color w:val="000000" w:themeColor="text1"/>
          <w:sz w:val="24"/>
          <w:szCs w:val="24"/>
        </w:rPr>
        <w:t>DBST</w:t>
      </w:r>
      <w:r>
        <w:rPr>
          <w:rFonts w:ascii="Arial" w:hAnsi="Arial" w:cs="Arial"/>
          <w:bCs/>
          <w:color w:val="000000" w:themeColor="text1"/>
          <w:sz w:val="24"/>
          <w:szCs w:val="24"/>
        </w:rPr>
        <w:tab/>
      </w:r>
      <w:r>
        <w:rPr>
          <w:rFonts w:ascii="Arial" w:hAnsi="Arial" w:cs="Arial"/>
          <w:bCs/>
          <w:color w:val="000000" w:themeColor="text1"/>
          <w:sz w:val="24"/>
          <w:szCs w:val="24"/>
        </w:rPr>
        <w:tab/>
      </w:r>
      <w:r w:rsidR="00AB148D">
        <w:rPr>
          <w:rFonts w:ascii="Arial" w:hAnsi="Arial" w:cs="Arial"/>
          <w:bCs/>
          <w:color w:val="000000" w:themeColor="text1"/>
          <w:sz w:val="24"/>
          <w:szCs w:val="24"/>
        </w:rPr>
        <w:t>District Based Support Team</w:t>
      </w:r>
    </w:p>
    <w:p w14:paraId="5668DAAC" w14:textId="7BBBDCB8" w:rsidR="006108F8" w:rsidRDefault="00215D87" w:rsidP="00F96EFA">
      <w:pPr>
        <w:spacing w:line="360" w:lineRule="auto"/>
        <w:rPr>
          <w:rFonts w:ascii="Arial" w:hAnsi="Arial" w:cs="Arial"/>
          <w:bCs/>
          <w:color w:val="000000" w:themeColor="text1"/>
          <w:sz w:val="24"/>
          <w:szCs w:val="24"/>
        </w:rPr>
      </w:pPr>
      <w:r>
        <w:rPr>
          <w:rFonts w:ascii="Arial" w:hAnsi="Arial" w:cs="Arial"/>
          <w:bCs/>
          <w:color w:val="000000" w:themeColor="text1"/>
          <w:sz w:val="24"/>
          <w:szCs w:val="24"/>
        </w:rPr>
        <w:t>DoE</w:t>
      </w:r>
      <w:r>
        <w:rPr>
          <w:rFonts w:ascii="Arial" w:hAnsi="Arial" w:cs="Arial"/>
          <w:bCs/>
          <w:color w:val="000000" w:themeColor="text1"/>
          <w:sz w:val="24"/>
          <w:szCs w:val="24"/>
        </w:rPr>
        <w:tab/>
      </w:r>
      <w:r>
        <w:rPr>
          <w:rFonts w:ascii="Arial" w:hAnsi="Arial" w:cs="Arial"/>
          <w:bCs/>
          <w:color w:val="000000" w:themeColor="text1"/>
          <w:sz w:val="24"/>
          <w:szCs w:val="24"/>
        </w:rPr>
        <w:tab/>
      </w:r>
      <w:r w:rsidR="00EE236C">
        <w:rPr>
          <w:rFonts w:ascii="Arial" w:hAnsi="Arial" w:cs="Arial"/>
          <w:bCs/>
          <w:color w:val="000000" w:themeColor="text1"/>
          <w:sz w:val="24"/>
          <w:szCs w:val="24"/>
        </w:rPr>
        <w:t>Department</w:t>
      </w:r>
      <w:r>
        <w:rPr>
          <w:rFonts w:ascii="Arial" w:hAnsi="Arial" w:cs="Arial"/>
          <w:bCs/>
          <w:color w:val="000000" w:themeColor="text1"/>
          <w:sz w:val="24"/>
          <w:szCs w:val="24"/>
        </w:rPr>
        <w:t xml:space="preserve"> of Education</w:t>
      </w:r>
      <w:r w:rsidR="00552910">
        <w:rPr>
          <w:rFonts w:ascii="Arial" w:hAnsi="Arial" w:cs="Arial"/>
          <w:bCs/>
          <w:color w:val="000000" w:themeColor="text1"/>
          <w:sz w:val="24"/>
          <w:szCs w:val="24"/>
        </w:rPr>
        <w:t xml:space="preserve"> </w:t>
      </w:r>
    </w:p>
    <w:p w14:paraId="765A2A0E" w14:textId="77777777" w:rsidR="00361798" w:rsidRDefault="00400BA9" w:rsidP="00F96EFA">
      <w:pPr>
        <w:spacing w:line="360" w:lineRule="auto"/>
        <w:rPr>
          <w:rFonts w:ascii="Arial" w:hAnsi="Arial" w:cs="Arial"/>
          <w:bCs/>
          <w:color w:val="000000" w:themeColor="text1"/>
          <w:sz w:val="24"/>
          <w:szCs w:val="24"/>
          <w:lang w:val="en-GB"/>
        </w:rPr>
      </w:pPr>
      <w:r w:rsidRPr="000C70C8">
        <w:rPr>
          <w:rFonts w:ascii="Arial" w:hAnsi="Arial" w:cs="Arial"/>
          <w:bCs/>
          <w:color w:val="000000" w:themeColor="text1"/>
          <w:sz w:val="24"/>
          <w:szCs w:val="24"/>
        </w:rPr>
        <w:t>LCAP</w:t>
      </w:r>
      <w:r w:rsidRPr="000C70C8">
        <w:rPr>
          <w:rFonts w:ascii="Arial" w:hAnsi="Arial" w:cs="Arial"/>
          <w:bCs/>
          <w:color w:val="000000" w:themeColor="text1"/>
          <w:sz w:val="24"/>
          <w:szCs w:val="24"/>
        </w:rPr>
        <w:tab/>
      </w:r>
      <w:r w:rsidRPr="000C70C8">
        <w:rPr>
          <w:rFonts w:ascii="Arial" w:hAnsi="Arial" w:cs="Arial"/>
          <w:bCs/>
          <w:color w:val="000000" w:themeColor="text1"/>
          <w:sz w:val="24"/>
          <w:szCs w:val="24"/>
        </w:rPr>
        <w:tab/>
      </w:r>
      <w:r w:rsidRPr="000C70C8">
        <w:rPr>
          <w:rFonts w:ascii="Arial" w:hAnsi="Arial" w:cs="Arial"/>
          <w:bCs/>
          <w:color w:val="000000" w:themeColor="text1"/>
          <w:sz w:val="24"/>
          <w:szCs w:val="24"/>
          <w:lang w:val="en-GB"/>
        </w:rPr>
        <w:t>Local Control Accountability Plan</w:t>
      </w:r>
      <w:r w:rsidR="00553260" w:rsidRPr="000C70C8">
        <w:rPr>
          <w:rFonts w:ascii="Arial" w:hAnsi="Arial" w:cs="Arial"/>
          <w:bCs/>
          <w:color w:val="000000" w:themeColor="text1"/>
          <w:sz w:val="24"/>
          <w:szCs w:val="24"/>
          <w:lang w:val="en-GB"/>
        </w:rPr>
        <w:t>s.</w:t>
      </w:r>
    </w:p>
    <w:p w14:paraId="50F424E7" w14:textId="2B25983B" w:rsidR="00325EAE" w:rsidRDefault="00325EAE" w:rsidP="00F96EFA">
      <w:pPr>
        <w:spacing w:line="360" w:lineRule="auto"/>
        <w:rPr>
          <w:rFonts w:ascii="Arial" w:hAnsi="Arial" w:cs="Arial"/>
          <w:bCs/>
          <w:color w:val="000000" w:themeColor="text1"/>
          <w:sz w:val="24"/>
          <w:szCs w:val="24"/>
          <w:lang w:val="en-GB"/>
        </w:rPr>
      </w:pPr>
      <w:r>
        <w:rPr>
          <w:rFonts w:ascii="Arial" w:hAnsi="Arial" w:cs="Arial"/>
          <w:bCs/>
          <w:color w:val="000000" w:themeColor="text1"/>
          <w:sz w:val="24"/>
          <w:szCs w:val="24"/>
          <w:lang w:val="en-GB"/>
        </w:rPr>
        <w:t>UJ</w:t>
      </w:r>
      <w:r>
        <w:rPr>
          <w:rFonts w:ascii="Arial" w:hAnsi="Arial" w:cs="Arial"/>
          <w:bCs/>
          <w:color w:val="000000" w:themeColor="text1"/>
          <w:sz w:val="24"/>
          <w:szCs w:val="24"/>
          <w:lang w:val="en-GB"/>
        </w:rPr>
        <w:tab/>
      </w:r>
      <w:r>
        <w:rPr>
          <w:rFonts w:ascii="Arial" w:hAnsi="Arial" w:cs="Arial"/>
          <w:bCs/>
          <w:color w:val="000000" w:themeColor="text1"/>
          <w:sz w:val="24"/>
          <w:szCs w:val="24"/>
          <w:lang w:val="en-GB"/>
        </w:rPr>
        <w:tab/>
        <w:t>University of Johannesburg</w:t>
      </w:r>
    </w:p>
    <w:p w14:paraId="3FE77D5D" w14:textId="77777777" w:rsidR="00EE236C" w:rsidRDefault="00EE236C" w:rsidP="00F96EFA">
      <w:pPr>
        <w:spacing w:line="360" w:lineRule="auto"/>
        <w:rPr>
          <w:rFonts w:ascii="Arial" w:hAnsi="Arial" w:cs="Arial"/>
          <w:bCs/>
          <w:color w:val="000000" w:themeColor="text1"/>
          <w:sz w:val="24"/>
          <w:szCs w:val="24"/>
          <w:lang w:val="en-GB"/>
        </w:rPr>
      </w:pPr>
    </w:p>
    <w:p w14:paraId="6CFB2C88" w14:textId="3683E309" w:rsidR="00EE236C" w:rsidRDefault="00EE236C" w:rsidP="00F96EFA">
      <w:pPr>
        <w:spacing w:line="360" w:lineRule="auto"/>
        <w:rPr>
          <w:rFonts w:ascii="Arial" w:hAnsi="Arial" w:cs="Arial"/>
          <w:bCs/>
          <w:color w:val="000000" w:themeColor="text1"/>
          <w:sz w:val="24"/>
          <w:szCs w:val="24"/>
          <w:lang w:val="en-GB"/>
        </w:rPr>
      </w:pPr>
      <w:r>
        <w:rPr>
          <w:rFonts w:ascii="Arial" w:hAnsi="Arial" w:cs="Arial"/>
          <w:bCs/>
          <w:color w:val="000000" w:themeColor="text1"/>
          <w:sz w:val="24"/>
          <w:szCs w:val="24"/>
          <w:lang w:val="en-GB"/>
        </w:rPr>
        <w:t>i.e.</w:t>
      </w:r>
      <w:r w:rsidR="003D0045">
        <w:rPr>
          <w:rFonts w:ascii="Arial" w:hAnsi="Arial" w:cs="Arial"/>
          <w:bCs/>
          <w:color w:val="000000" w:themeColor="text1"/>
          <w:sz w:val="24"/>
          <w:szCs w:val="24"/>
          <w:lang w:val="en-GB"/>
        </w:rPr>
        <w:tab/>
      </w:r>
      <w:r w:rsidR="003D0045">
        <w:rPr>
          <w:rFonts w:ascii="Arial" w:hAnsi="Arial" w:cs="Arial"/>
          <w:bCs/>
          <w:color w:val="000000" w:themeColor="text1"/>
          <w:sz w:val="24"/>
          <w:szCs w:val="24"/>
          <w:lang w:val="en-GB"/>
        </w:rPr>
        <w:tab/>
        <w:t>That is</w:t>
      </w:r>
    </w:p>
    <w:p w14:paraId="566BEC80" w14:textId="2DE0376A" w:rsidR="003D0045" w:rsidRDefault="003D0045" w:rsidP="00F96EFA">
      <w:pPr>
        <w:spacing w:line="360" w:lineRule="auto"/>
        <w:rPr>
          <w:rFonts w:ascii="Arial" w:hAnsi="Arial" w:cs="Arial"/>
          <w:bCs/>
          <w:color w:val="000000" w:themeColor="text1"/>
          <w:sz w:val="24"/>
          <w:szCs w:val="24"/>
          <w:lang w:val="en-GB"/>
        </w:rPr>
      </w:pPr>
      <w:r>
        <w:rPr>
          <w:rFonts w:ascii="Arial" w:hAnsi="Arial" w:cs="Arial"/>
          <w:bCs/>
          <w:color w:val="000000" w:themeColor="text1"/>
          <w:sz w:val="24"/>
          <w:szCs w:val="24"/>
          <w:lang w:val="en-GB"/>
        </w:rPr>
        <w:t>etc.</w:t>
      </w:r>
      <w:r>
        <w:rPr>
          <w:rFonts w:ascii="Arial" w:hAnsi="Arial" w:cs="Arial"/>
          <w:bCs/>
          <w:color w:val="000000" w:themeColor="text1"/>
          <w:sz w:val="24"/>
          <w:szCs w:val="24"/>
          <w:lang w:val="en-GB"/>
        </w:rPr>
        <w:tab/>
      </w:r>
      <w:r>
        <w:rPr>
          <w:rFonts w:ascii="Arial" w:hAnsi="Arial" w:cs="Arial"/>
          <w:bCs/>
          <w:color w:val="000000" w:themeColor="text1"/>
          <w:sz w:val="24"/>
          <w:szCs w:val="24"/>
          <w:lang w:val="en-GB"/>
        </w:rPr>
        <w:tab/>
        <w:t>etcetera</w:t>
      </w:r>
    </w:p>
    <w:p w14:paraId="4D5B7E0F" w14:textId="77777777" w:rsidR="003D0045" w:rsidRDefault="003D0045" w:rsidP="00F96EFA">
      <w:pPr>
        <w:spacing w:line="360" w:lineRule="auto"/>
        <w:rPr>
          <w:rFonts w:ascii="Arial" w:hAnsi="Arial" w:cs="Arial"/>
          <w:bCs/>
          <w:color w:val="000000" w:themeColor="text1"/>
          <w:sz w:val="24"/>
          <w:szCs w:val="24"/>
          <w:lang w:val="en-GB"/>
        </w:rPr>
      </w:pPr>
    </w:p>
    <w:p w14:paraId="35CA42AF" w14:textId="77777777" w:rsidR="00EE236C" w:rsidRDefault="00EE236C" w:rsidP="00F96EFA">
      <w:pPr>
        <w:spacing w:line="360" w:lineRule="auto"/>
        <w:rPr>
          <w:rFonts w:ascii="Arial" w:hAnsi="Arial" w:cs="Arial"/>
          <w:bCs/>
          <w:color w:val="000000" w:themeColor="text1"/>
          <w:sz w:val="24"/>
          <w:szCs w:val="24"/>
          <w:lang w:val="en-GB"/>
        </w:rPr>
      </w:pPr>
    </w:p>
    <w:p w14:paraId="25493203" w14:textId="2E68E11C" w:rsidR="00EE236C" w:rsidRPr="000C70C8" w:rsidRDefault="00EE236C" w:rsidP="00F96EFA">
      <w:pPr>
        <w:spacing w:line="360" w:lineRule="auto"/>
        <w:rPr>
          <w:rFonts w:ascii="Arial" w:hAnsi="Arial" w:cs="Arial"/>
          <w:bCs/>
          <w:color w:val="000000" w:themeColor="text1"/>
          <w:sz w:val="24"/>
          <w:szCs w:val="24"/>
        </w:rPr>
        <w:sectPr w:rsidR="00EE236C" w:rsidRPr="000C70C8" w:rsidSect="00635770">
          <w:footerReference w:type="default" r:id="rId9"/>
          <w:pgSz w:w="11906" w:h="16838"/>
          <w:pgMar w:top="1440" w:right="1440" w:bottom="1440" w:left="1440" w:header="708" w:footer="708" w:gutter="0"/>
          <w:pgNumType w:fmt="lowerRoman" w:start="1"/>
          <w:cols w:space="708"/>
          <w:docGrid w:linePitch="360"/>
        </w:sectPr>
      </w:pPr>
    </w:p>
    <w:p w14:paraId="317B0FB6" w14:textId="77777777" w:rsidR="0092017D" w:rsidRPr="000C70C8" w:rsidRDefault="004C73F0" w:rsidP="0080310C">
      <w:pPr>
        <w:pStyle w:val="Heading1"/>
        <w:numPr>
          <w:ilvl w:val="0"/>
          <w:numId w:val="40"/>
        </w:numPr>
      </w:pPr>
      <w:bookmarkStart w:id="13" w:name="_Toc181208981"/>
      <w:r w:rsidRPr="000C70C8">
        <w:lastRenderedPageBreak/>
        <w:t>CHAPTER 1</w:t>
      </w:r>
      <w:bookmarkEnd w:id="13"/>
    </w:p>
    <w:p w14:paraId="59168039" w14:textId="567A4338" w:rsidR="0092017D" w:rsidRPr="000C70C8" w:rsidRDefault="00B651A3" w:rsidP="00F265EF">
      <w:pPr>
        <w:pStyle w:val="Heading2"/>
      </w:pPr>
      <w:bookmarkStart w:id="14" w:name="_Toc181208982"/>
      <w:r w:rsidRPr="000C70C8">
        <w:t>Introduction</w:t>
      </w:r>
      <w:bookmarkEnd w:id="14"/>
    </w:p>
    <w:p w14:paraId="7D7E0997" w14:textId="77777777" w:rsidR="00B651A3" w:rsidRPr="000C70C8" w:rsidRDefault="00B651A3" w:rsidP="00B651A3">
      <w:pPr>
        <w:spacing w:after="0" w:line="240" w:lineRule="auto"/>
        <w:rPr>
          <w:color w:val="000000" w:themeColor="text1"/>
        </w:rPr>
      </w:pPr>
    </w:p>
    <w:p w14:paraId="4F41F302" w14:textId="2F9D78D2" w:rsidR="0092017D" w:rsidRPr="000C70C8" w:rsidRDefault="0040330B"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R</w:t>
      </w:r>
      <w:r w:rsidR="00346BF3" w:rsidRPr="000C70C8">
        <w:rPr>
          <w:rFonts w:ascii="Arial" w:hAnsi="Arial" w:cs="Arial"/>
          <w:color w:val="000000" w:themeColor="text1"/>
          <w:sz w:val="24"/>
          <w:szCs w:val="24"/>
        </w:rPr>
        <w:t>esearc</w:t>
      </w:r>
      <w:r w:rsidRPr="000C70C8">
        <w:rPr>
          <w:rFonts w:ascii="Arial" w:hAnsi="Arial" w:cs="Arial"/>
          <w:color w:val="000000" w:themeColor="text1"/>
          <w:sz w:val="24"/>
          <w:szCs w:val="24"/>
        </w:rPr>
        <w:t xml:space="preserve">h indicates that </w:t>
      </w:r>
      <w:r w:rsidR="00D61E4C" w:rsidRPr="000C70C8">
        <w:rPr>
          <w:rFonts w:ascii="Arial" w:hAnsi="Arial" w:cs="Arial"/>
          <w:color w:val="000000" w:themeColor="text1"/>
          <w:sz w:val="24"/>
          <w:szCs w:val="24"/>
        </w:rPr>
        <w:t xml:space="preserve">there are many </w:t>
      </w:r>
      <w:r w:rsidR="004C73F0" w:rsidRPr="000C70C8">
        <w:rPr>
          <w:rFonts w:ascii="Arial" w:hAnsi="Arial" w:cs="Arial"/>
          <w:color w:val="000000" w:themeColor="text1"/>
          <w:sz w:val="24"/>
          <w:szCs w:val="24"/>
        </w:rPr>
        <w:t>children</w:t>
      </w:r>
      <w:r w:rsidR="0027196A"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w:t>
      </w:r>
      <w:r w:rsidR="0027196A" w:rsidRPr="000C70C8">
        <w:rPr>
          <w:rFonts w:ascii="Arial" w:hAnsi="Arial" w:cs="Arial"/>
          <w:color w:val="000000" w:themeColor="text1"/>
          <w:sz w:val="24"/>
          <w:szCs w:val="24"/>
        </w:rPr>
        <w:t xml:space="preserve">in African </w:t>
      </w:r>
      <w:r w:rsidR="00F96EFA" w:rsidRPr="000C70C8">
        <w:rPr>
          <w:rFonts w:ascii="Arial" w:hAnsi="Arial" w:cs="Arial"/>
          <w:color w:val="000000" w:themeColor="text1"/>
          <w:sz w:val="24"/>
          <w:szCs w:val="24"/>
        </w:rPr>
        <w:t xml:space="preserve">countries, </w:t>
      </w:r>
      <w:r w:rsidR="00E57F3C" w:rsidRPr="000C70C8">
        <w:rPr>
          <w:rFonts w:ascii="Arial" w:hAnsi="Arial" w:cs="Arial"/>
          <w:color w:val="000000" w:themeColor="text1"/>
          <w:sz w:val="24"/>
          <w:szCs w:val="24"/>
        </w:rPr>
        <w:t xml:space="preserve">who </w:t>
      </w:r>
      <w:r w:rsidR="00F96EFA" w:rsidRPr="000C70C8">
        <w:rPr>
          <w:rFonts w:ascii="Arial" w:hAnsi="Arial" w:cs="Arial"/>
          <w:color w:val="000000" w:themeColor="text1"/>
          <w:sz w:val="24"/>
          <w:szCs w:val="24"/>
        </w:rPr>
        <w:t>due</w:t>
      </w:r>
      <w:r w:rsidR="00D61E4C" w:rsidRPr="000C70C8">
        <w:rPr>
          <w:rFonts w:ascii="Arial" w:hAnsi="Arial" w:cs="Arial"/>
          <w:color w:val="000000" w:themeColor="text1"/>
          <w:sz w:val="24"/>
          <w:szCs w:val="24"/>
        </w:rPr>
        <w:t xml:space="preserve"> to </w:t>
      </w:r>
      <w:r w:rsidR="008B5EDB" w:rsidRPr="000C70C8">
        <w:rPr>
          <w:rFonts w:ascii="Arial" w:hAnsi="Arial" w:cs="Arial"/>
          <w:color w:val="000000" w:themeColor="text1"/>
          <w:sz w:val="24"/>
          <w:szCs w:val="24"/>
        </w:rPr>
        <w:t>minimal</w:t>
      </w:r>
      <w:r w:rsidR="00D61E4C" w:rsidRPr="000C70C8">
        <w:rPr>
          <w:rFonts w:ascii="Arial" w:hAnsi="Arial" w:cs="Arial"/>
          <w:color w:val="000000" w:themeColor="text1"/>
          <w:sz w:val="24"/>
          <w:szCs w:val="24"/>
        </w:rPr>
        <w:t xml:space="preserve"> appropriate support, </w:t>
      </w:r>
      <w:r w:rsidR="00C267CB" w:rsidRPr="000C70C8">
        <w:rPr>
          <w:rFonts w:ascii="Arial" w:hAnsi="Arial" w:cs="Arial"/>
          <w:color w:val="000000" w:themeColor="text1"/>
          <w:sz w:val="24"/>
          <w:szCs w:val="24"/>
        </w:rPr>
        <w:t xml:space="preserve">primarily </w:t>
      </w:r>
      <w:r w:rsidR="00D61E4C" w:rsidRPr="000C70C8">
        <w:rPr>
          <w:rFonts w:ascii="Arial" w:hAnsi="Arial" w:cs="Arial"/>
          <w:color w:val="000000" w:themeColor="text1"/>
          <w:sz w:val="24"/>
          <w:szCs w:val="24"/>
        </w:rPr>
        <w:t>from parents</w:t>
      </w:r>
      <w:r w:rsidR="00C267CB" w:rsidRPr="000C70C8">
        <w:rPr>
          <w:rFonts w:ascii="Arial" w:hAnsi="Arial" w:cs="Arial"/>
          <w:color w:val="000000" w:themeColor="text1"/>
          <w:sz w:val="24"/>
          <w:szCs w:val="24"/>
        </w:rPr>
        <w:t>,</w:t>
      </w:r>
      <w:r w:rsidR="00D61E4C" w:rsidRPr="000C70C8">
        <w:rPr>
          <w:rFonts w:ascii="Arial" w:hAnsi="Arial" w:cs="Arial"/>
          <w:color w:val="000000" w:themeColor="text1"/>
          <w:sz w:val="24"/>
          <w:szCs w:val="24"/>
        </w:rPr>
        <w:t xml:space="preserve"> </w:t>
      </w:r>
      <w:r w:rsidR="002C3CC5" w:rsidRPr="000C70C8">
        <w:rPr>
          <w:rFonts w:ascii="Arial" w:hAnsi="Arial" w:cs="Arial"/>
          <w:color w:val="000000" w:themeColor="text1"/>
          <w:sz w:val="24"/>
          <w:szCs w:val="24"/>
        </w:rPr>
        <w:t>encounter</w:t>
      </w:r>
      <w:r w:rsidR="004C73F0" w:rsidRPr="000C70C8">
        <w:rPr>
          <w:rFonts w:ascii="Arial" w:hAnsi="Arial" w:cs="Arial"/>
          <w:color w:val="000000" w:themeColor="text1"/>
          <w:sz w:val="24"/>
          <w:szCs w:val="24"/>
        </w:rPr>
        <w:t xml:space="preserve"> barriers to learning (Rueckert, 2019). According to </w:t>
      </w:r>
      <w:proofErr w:type="spellStart"/>
      <w:r w:rsidR="004C73F0" w:rsidRPr="000C70C8">
        <w:rPr>
          <w:rFonts w:ascii="Arial" w:hAnsi="Arial" w:cs="Arial"/>
          <w:color w:val="000000" w:themeColor="text1"/>
          <w:sz w:val="24"/>
          <w:szCs w:val="24"/>
        </w:rPr>
        <w:t>Wodon</w:t>
      </w:r>
      <w:proofErr w:type="spellEnd"/>
      <w:r w:rsidR="004C73F0" w:rsidRPr="000C70C8">
        <w:rPr>
          <w:rFonts w:ascii="Arial" w:hAnsi="Arial" w:cs="Arial"/>
          <w:color w:val="000000" w:themeColor="text1"/>
          <w:sz w:val="24"/>
          <w:szCs w:val="24"/>
        </w:rPr>
        <w:t xml:space="preserve"> et al. (2018) poor parental support is a </w:t>
      </w:r>
      <w:r w:rsidR="006D5649" w:rsidRPr="000C70C8">
        <w:rPr>
          <w:rFonts w:ascii="Arial" w:hAnsi="Arial" w:cs="Arial"/>
          <w:color w:val="000000" w:themeColor="text1"/>
          <w:sz w:val="24"/>
          <w:szCs w:val="24"/>
        </w:rPr>
        <w:t>stumbling block</w:t>
      </w:r>
      <w:r w:rsidR="004C73F0" w:rsidRPr="000C70C8">
        <w:rPr>
          <w:rFonts w:ascii="Arial" w:hAnsi="Arial" w:cs="Arial"/>
          <w:color w:val="000000" w:themeColor="text1"/>
          <w:sz w:val="24"/>
          <w:szCs w:val="24"/>
        </w:rPr>
        <w:t xml:space="preserve"> </w:t>
      </w:r>
      <w:r w:rsidR="005F0B74" w:rsidRPr="000C70C8">
        <w:rPr>
          <w:rFonts w:ascii="Arial" w:hAnsi="Arial" w:cs="Arial"/>
          <w:color w:val="000000" w:themeColor="text1"/>
          <w:sz w:val="24"/>
          <w:szCs w:val="24"/>
        </w:rPr>
        <w:t>to</w:t>
      </w:r>
      <w:r w:rsidR="004C73F0" w:rsidRPr="000C70C8">
        <w:rPr>
          <w:rFonts w:ascii="Arial" w:hAnsi="Arial" w:cs="Arial"/>
          <w:color w:val="000000" w:themeColor="text1"/>
          <w:sz w:val="24"/>
          <w:szCs w:val="24"/>
        </w:rPr>
        <w:t xml:space="preserve"> enhancing </w:t>
      </w:r>
      <w:r w:rsidR="006422D4" w:rsidRPr="000C70C8">
        <w:rPr>
          <w:rFonts w:ascii="Arial" w:hAnsi="Arial" w:cs="Arial"/>
          <w:color w:val="000000" w:themeColor="text1"/>
          <w:sz w:val="24"/>
          <w:szCs w:val="24"/>
        </w:rPr>
        <w:t>g</w:t>
      </w:r>
      <w:r w:rsidR="004C73F0" w:rsidRPr="000C70C8">
        <w:rPr>
          <w:rFonts w:ascii="Arial" w:hAnsi="Arial" w:cs="Arial"/>
          <w:color w:val="000000" w:themeColor="text1"/>
          <w:sz w:val="24"/>
          <w:szCs w:val="24"/>
        </w:rPr>
        <w:t xml:space="preserve">rade 9 </w:t>
      </w:r>
      <w:r w:rsidR="007D1F11" w:rsidRPr="000C70C8">
        <w:rPr>
          <w:rFonts w:ascii="Arial" w:hAnsi="Arial" w:cs="Arial"/>
          <w:color w:val="000000" w:themeColor="text1"/>
          <w:sz w:val="24"/>
          <w:szCs w:val="24"/>
        </w:rPr>
        <w:t>learners’</w:t>
      </w:r>
      <w:r w:rsidR="004C73F0" w:rsidRPr="000C70C8">
        <w:rPr>
          <w:rFonts w:ascii="Arial" w:hAnsi="Arial" w:cs="Arial"/>
          <w:color w:val="000000" w:themeColor="text1"/>
          <w:sz w:val="24"/>
          <w:szCs w:val="24"/>
        </w:rPr>
        <w:t xml:space="preserve"> academic performance.  </w:t>
      </w:r>
      <w:r w:rsidR="006D5649" w:rsidRPr="000C70C8">
        <w:rPr>
          <w:rFonts w:ascii="Arial" w:hAnsi="Arial" w:cs="Arial"/>
          <w:color w:val="000000" w:themeColor="text1"/>
          <w:sz w:val="24"/>
          <w:szCs w:val="24"/>
        </w:rPr>
        <w:t>T</w:t>
      </w:r>
      <w:r w:rsidR="004C73F0" w:rsidRPr="000C70C8">
        <w:rPr>
          <w:rFonts w:ascii="Arial" w:hAnsi="Arial" w:cs="Arial"/>
          <w:color w:val="000000" w:themeColor="text1"/>
          <w:sz w:val="24"/>
          <w:szCs w:val="24"/>
        </w:rPr>
        <w:t xml:space="preserve">eachers struggle to produce good results when </w:t>
      </w:r>
      <w:r w:rsidR="00405820">
        <w:rPr>
          <w:rFonts w:ascii="Arial" w:hAnsi="Arial" w:cs="Arial"/>
          <w:color w:val="000000" w:themeColor="text1"/>
          <w:sz w:val="24"/>
          <w:szCs w:val="24"/>
        </w:rPr>
        <w:t xml:space="preserve">the learner’s </w:t>
      </w:r>
      <w:r w:rsidR="004C73F0" w:rsidRPr="000C70C8">
        <w:rPr>
          <w:rFonts w:ascii="Arial" w:hAnsi="Arial" w:cs="Arial"/>
          <w:color w:val="000000" w:themeColor="text1"/>
          <w:sz w:val="24"/>
          <w:szCs w:val="24"/>
        </w:rPr>
        <w:t xml:space="preserve">parents are not fully </w:t>
      </w:r>
      <w:r w:rsidR="003F28F5" w:rsidRPr="000C70C8">
        <w:rPr>
          <w:rFonts w:ascii="Arial" w:hAnsi="Arial" w:cs="Arial"/>
          <w:color w:val="000000" w:themeColor="text1"/>
          <w:sz w:val="24"/>
          <w:szCs w:val="24"/>
        </w:rPr>
        <w:t>dra</w:t>
      </w:r>
      <w:r w:rsidR="00244986" w:rsidRPr="000C70C8">
        <w:rPr>
          <w:rFonts w:ascii="Arial" w:hAnsi="Arial" w:cs="Arial"/>
          <w:color w:val="000000" w:themeColor="text1"/>
          <w:sz w:val="24"/>
          <w:szCs w:val="24"/>
        </w:rPr>
        <w:t>wn into</w:t>
      </w:r>
      <w:r w:rsidR="004C73F0" w:rsidRPr="000C70C8">
        <w:rPr>
          <w:rFonts w:ascii="Arial" w:hAnsi="Arial" w:cs="Arial"/>
          <w:color w:val="000000" w:themeColor="text1"/>
          <w:sz w:val="24"/>
          <w:szCs w:val="24"/>
        </w:rPr>
        <w:t xml:space="preserve"> in their children</w:t>
      </w:r>
      <w:r w:rsidR="006D5649" w:rsidRPr="000C70C8">
        <w:rPr>
          <w:rFonts w:ascii="Arial" w:hAnsi="Arial" w:cs="Arial"/>
          <w:color w:val="000000" w:themeColor="text1"/>
          <w:sz w:val="24"/>
          <w:szCs w:val="24"/>
        </w:rPr>
        <w:t>’s</w:t>
      </w:r>
      <w:r w:rsidR="004C73F0" w:rsidRPr="000C70C8">
        <w:rPr>
          <w:rFonts w:ascii="Arial" w:hAnsi="Arial" w:cs="Arial"/>
          <w:color w:val="000000" w:themeColor="text1"/>
          <w:sz w:val="24"/>
          <w:szCs w:val="24"/>
        </w:rPr>
        <w:t xml:space="preserve"> educati</w:t>
      </w:r>
      <w:r w:rsidR="00F96EFA" w:rsidRPr="000C70C8">
        <w:rPr>
          <w:rFonts w:ascii="Arial" w:hAnsi="Arial" w:cs="Arial"/>
          <w:color w:val="000000" w:themeColor="text1"/>
          <w:sz w:val="24"/>
          <w:szCs w:val="24"/>
        </w:rPr>
        <w:t>o</w:t>
      </w:r>
      <w:r w:rsidR="004C73F0" w:rsidRPr="000C70C8">
        <w:rPr>
          <w:rFonts w:ascii="Arial" w:hAnsi="Arial" w:cs="Arial"/>
          <w:color w:val="000000" w:themeColor="text1"/>
          <w:sz w:val="24"/>
          <w:szCs w:val="24"/>
        </w:rPr>
        <w:t>n</w:t>
      </w:r>
      <w:r w:rsidR="00924CB9" w:rsidRPr="000C70C8">
        <w:rPr>
          <w:rFonts w:ascii="Arial" w:hAnsi="Arial" w:cs="Arial"/>
          <w:color w:val="000000" w:themeColor="text1"/>
          <w:sz w:val="24"/>
          <w:szCs w:val="24"/>
        </w:rPr>
        <w:t xml:space="preserve"> (</w:t>
      </w:r>
      <w:proofErr w:type="spellStart"/>
      <w:r w:rsidR="00924CB9" w:rsidRPr="000C70C8">
        <w:rPr>
          <w:rFonts w:ascii="Arial" w:hAnsi="Arial" w:cs="Arial"/>
          <w:color w:val="000000" w:themeColor="text1"/>
          <w:sz w:val="24"/>
          <w:szCs w:val="24"/>
        </w:rPr>
        <w:t>Diranian</w:t>
      </w:r>
      <w:proofErr w:type="spellEnd"/>
      <w:r w:rsidR="00924CB9" w:rsidRPr="000C70C8">
        <w:rPr>
          <w:rFonts w:ascii="Arial" w:hAnsi="Arial" w:cs="Arial"/>
          <w:color w:val="000000" w:themeColor="text1"/>
          <w:sz w:val="24"/>
          <w:szCs w:val="24"/>
        </w:rPr>
        <w:t xml:space="preserve">, 2017). </w:t>
      </w:r>
      <w:r w:rsidR="000C3E7D">
        <w:rPr>
          <w:rFonts w:ascii="Arial" w:hAnsi="Arial" w:cs="Arial"/>
          <w:color w:val="000000" w:themeColor="text1"/>
          <w:sz w:val="24"/>
          <w:szCs w:val="24"/>
        </w:rPr>
        <w:t>The author</w:t>
      </w:r>
      <w:r w:rsidR="007C7435" w:rsidRPr="000C70C8">
        <w:rPr>
          <w:rFonts w:ascii="Arial" w:hAnsi="Arial" w:cs="Arial"/>
          <w:color w:val="000000" w:themeColor="text1"/>
          <w:sz w:val="24"/>
          <w:szCs w:val="24"/>
        </w:rPr>
        <w:t xml:space="preserve"> (2017) ass</w:t>
      </w:r>
      <w:r w:rsidR="00BA75A3" w:rsidRPr="000C70C8">
        <w:rPr>
          <w:rFonts w:ascii="Arial" w:hAnsi="Arial" w:cs="Arial"/>
          <w:color w:val="000000" w:themeColor="text1"/>
          <w:sz w:val="24"/>
          <w:szCs w:val="24"/>
        </w:rPr>
        <w:t xml:space="preserve">erts that </w:t>
      </w:r>
      <w:r w:rsidR="004C73F0" w:rsidRPr="000C70C8">
        <w:rPr>
          <w:rFonts w:ascii="Arial" w:hAnsi="Arial" w:cs="Arial"/>
          <w:color w:val="000000" w:themeColor="text1"/>
          <w:sz w:val="24"/>
          <w:szCs w:val="24"/>
        </w:rPr>
        <w:t xml:space="preserve">children who have parents that support them in </w:t>
      </w:r>
      <w:r w:rsidR="0009167E" w:rsidRPr="000C70C8">
        <w:rPr>
          <w:rFonts w:ascii="Arial" w:hAnsi="Arial" w:cs="Arial"/>
          <w:color w:val="000000" w:themeColor="text1"/>
          <w:sz w:val="24"/>
          <w:szCs w:val="24"/>
        </w:rPr>
        <w:t>academics</w:t>
      </w:r>
      <w:r w:rsidR="004C73F0" w:rsidRPr="000C70C8">
        <w:rPr>
          <w:rFonts w:ascii="Arial" w:hAnsi="Arial" w:cs="Arial"/>
          <w:color w:val="000000" w:themeColor="text1"/>
          <w:sz w:val="24"/>
          <w:szCs w:val="24"/>
        </w:rPr>
        <w:t xml:space="preserve"> </w:t>
      </w:r>
      <w:r w:rsidR="00030E67" w:rsidRPr="000C70C8">
        <w:rPr>
          <w:rFonts w:ascii="Arial" w:hAnsi="Arial" w:cs="Arial"/>
          <w:color w:val="000000" w:themeColor="text1"/>
          <w:sz w:val="24"/>
          <w:szCs w:val="24"/>
        </w:rPr>
        <w:t>usually</w:t>
      </w:r>
      <w:r w:rsidR="004C73F0" w:rsidRPr="000C70C8">
        <w:rPr>
          <w:rFonts w:ascii="Arial" w:hAnsi="Arial" w:cs="Arial"/>
          <w:color w:val="000000" w:themeColor="text1"/>
          <w:sz w:val="24"/>
          <w:szCs w:val="24"/>
        </w:rPr>
        <w:t xml:space="preserve"> perform better at school</w:t>
      </w:r>
      <w:bookmarkStart w:id="15" w:name="_Hlk141906149"/>
      <w:r w:rsidR="004C73F0" w:rsidRPr="000C70C8">
        <w:rPr>
          <w:rFonts w:ascii="Arial" w:hAnsi="Arial" w:cs="Arial"/>
          <w:color w:val="000000" w:themeColor="text1"/>
          <w:sz w:val="24"/>
          <w:szCs w:val="24"/>
        </w:rPr>
        <w:t>.</w:t>
      </w:r>
      <w:bookmarkEnd w:id="15"/>
      <w:r w:rsidR="00D01F45" w:rsidRPr="000C70C8">
        <w:rPr>
          <w:rFonts w:ascii="Arial" w:hAnsi="Arial" w:cs="Arial"/>
          <w:color w:val="000000" w:themeColor="text1"/>
          <w:sz w:val="24"/>
          <w:szCs w:val="24"/>
        </w:rPr>
        <w:t xml:space="preserve"> </w:t>
      </w:r>
      <w:proofErr w:type="spellStart"/>
      <w:r w:rsidR="00D01F45" w:rsidRPr="000C70C8">
        <w:rPr>
          <w:rFonts w:ascii="Arial" w:hAnsi="Arial" w:cs="Arial"/>
          <w:color w:val="000000" w:themeColor="text1"/>
          <w:sz w:val="24"/>
          <w:szCs w:val="24"/>
        </w:rPr>
        <w:t>Diranian’s</w:t>
      </w:r>
      <w:proofErr w:type="spellEnd"/>
      <w:r w:rsidR="00D01F45" w:rsidRPr="000C70C8">
        <w:rPr>
          <w:rFonts w:ascii="Arial" w:hAnsi="Arial" w:cs="Arial"/>
          <w:color w:val="000000" w:themeColor="text1"/>
          <w:sz w:val="24"/>
          <w:szCs w:val="24"/>
        </w:rPr>
        <w:t xml:space="preserve"> (2017) research further </w:t>
      </w:r>
      <w:r w:rsidR="00CC09DF" w:rsidRPr="000C70C8">
        <w:rPr>
          <w:rFonts w:ascii="Arial" w:hAnsi="Arial" w:cs="Arial"/>
          <w:color w:val="000000" w:themeColor="text1"/>
          <w:sz w:val="24"/>
          <w:szCs w:val="24"/>
        </w:rPr>
        <w:t xml:space="preserve">revealed </w:t>
      </w:r>
      <w:r w:rsidR="00047445" w:rsidRPr="000C70C8">
        <w:rPr>
          <w:rFonts w:ascii="Arial" w:hAnsi="Arial" w:cs="Arial"/>
          <w:color w:val="000000" w:themeColor="text1"/>
          <w:sz w:val="24"/>
          <w:szCs w:val="24"/>
        </w:rPr>
        <w:t>that</w:t>
      </w:r>
      <w:r w:rsidR="004C73F0" w:rsidRPr="000C70C8">
        <w:rPr>
          <w:rFonts w:ascii="Arial" w:hAnsi="Arial" w:cs="Arial"/>
          <w:color w:val="000000" w:themeColor="text1"/>
          <w:sz w:val="24"/>
          <w:szCs w:val="24"/>
        </w:rPr>
        <w:t xml:space="preserve"> </w:t>
      </w:r>
      <w:r w:rsidR="00183FE0" w:rsidRPr="000C70C8">
        <w:rPr>
          <w:rFonts w:ascii="Arial" w:hAnsi="Arial" w:cs="Arial"/>
          <w:color w:val="000000" w:themeColor="text1"/>
          <w:sz w:val="24"/>
          <w:szCs w:val="24"/>
        </w:rPr>
        <w:t>students</w:t>
      </w:r>
      <w:r w:rsidR="004C73F0" w:rsidRPr="000C70C8">
        <w:rPr>
          <w:rFonts w:ascii="Arial" w:hAnsi="Arial" w:cs="Arial"/>
          <w:color w:val="000000" w:themeColor="text1"/>
          <w:sz w:val="24"/>
          <w:szCs w:val="24"/>
        </w:rPr>
        <w:t xml:space="preserve"> with barriers to learning whose parents are more </w:t>
      </w:r>
      <w:r w:rsidR="00514D9B" w:rsidRPr="000C70C8">
        <w:rPr>
          <w:rFonts w:ascii="Arial" w:hAnsi="Arial" w:cs="Arial"/>
          <w:color w:val="000000" w:themeColor="text1"/>
          <w:sz w:val="24"/>
          <w:szCs w:val="24"/>
        </w:rPr>
        <w:t>participatory</w:t>
      </w:r>
      <w:r w:rsidR="004C73F0" w:rsidRPr="000C70C8">
        <w:rPr>
          <w:rFonts w:ascii="Arial" w:hAnsi="Arial" w:cs="Arial"/>
          <w:color w:val="000000" w:themeColor="text1"/>
          <w:sz w:val="24"/>
          <w:szCs w:val="24"/>
        </w:rPr>
        <w:t xml:space="preserve"> in their education</w:t>
      </w:r>
      <w:r w:rsidR="00047445"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tend to get </w:t>
      </w:r>
      <w:r w:rsidR="00C86C67">
        <w:rPr>
          <w:rFonts w:ascii="Arial" w:hAnsi="Arial" w:cs="Arial"/>
          <w:color w:val="000000" w:themeColor="text1"/>
          <w:sz w:val="24"/>
          <w:szCs w:val="24"/>
        </w:rPr>
        <w:t>elevated</w:t>
      </w:r>
      <w:r w:rsidR="004C73F0" w:rsidRPr="000C70C8">
        <w:rPr>
          <w:rFonts w:ascii="Arial" w:hAnsi="Arial" w:cs="Arial"/>
          <w:color w:val="000000" w:themeColor="text1"/>
          <w:sz w:val="24"/>
          <w:szCs w:val="24"/>
        </w:rPr>
        <w:t xml:space="preserve"> </w:t>
      </w:r>
      <w:r w:rsidR="00030E67" w:rsidRPr="000C70C8">
        <w:rPr>
          <w:rFonts w:ascii="Arial" w:hAnsi="Arial" w:cs="Arial"/>
          <w:color w:val="000000" w:themeColor="text1"/>
          <w:sz w:val="24"/>
          <w:szCs w:val="24"/>
        </w:rPr>
        <w:t>marks</w:t>
      </w:r>
      <w:r w:rsidR="004C73F0" w:rsidRPr="000C70C8">
        <w:rPr>
          <w:rFonts w:ascii="Arial" w:hAnsi="Arial" w:cs="Arial"/>
          <w:color w:val="000000" w:themeColor="text1"/>
          <w:sz w:val="24"/>
          <w:szCs w:val="24"/>
        </w:rPr>
        <w:t>, score higher on standardi</w:t>
      </w:r>
      <w:r w:rsidR="00047445" w:rsidRPr="000C70C8">
        <w:rPr>
          <w:rFonts w:ascii="Arial" w:hAnsi="Arial" w:cs="Arial"/>
          <w:color w:val="000000" w:themeColor="text1"/>
          <w:sz w:val="24"/>
          <w:szCs w:val="24"/>
        </w:rPr>
        <w:t>s</w:t>
      </w:r>
      <w:r w:rsidR="004C73F0" w:rsidRPr="000C70C8">
        <w:rPr>
          <w:rFonts w:ascii="Arial" w:hAnsi="Arial" w:cs="Arial"/>
          <w:color w:val="000000" w:themeColor="text1"/>
          <w:sz w:val="24"/>
          <w:szCs w:val="24"/>
        </w:rPr>
        <w:t xml:space="preserve">ed tests, and are less likely to be called </w:t>
      </w:r>
      <w:r w:rsidR="00047445" w:rsidRPr="000C70C8">
        <w:rPr>
          <w:rFonts w:ascii="Arial" w:hAnsi="Arial" w:cs="Arial"/>
          <w:color w:val="000000" w:themeColor="text1"/>
          <w:sz w:val="24"/>
          <w:szCs w:val="24"/>
        </w:rPr>
        <w:t xml:space="preserve">in </w:t>
      </w:r>
      <w:r w:rsidR="004C73F0" w:rsidRPr="000C70C8">
        <w:rPr>
          <w:rFonts w:ascii="Arial" w:hAnsi="Arial" w:cs="Arial"/>
          <w:color w:val="000000" w:themeColor="text1"/>
          <w:sz w:val="24"/>
          <w:szCs w:val="24"/>
        </w:rPr>
        <w:t>for discipline</w:t>
      </w:r>
      <w:r w:rsidR="00047445" w:rsidRPr="000C70C8">
        <w:rPr>
          <w:rFonts w:ascii="Arial" w:hAnsi="Arial" w:cs="Arial"/>
          <w:color w:val="000000" w:themeColor="text1"/>
          <w:sz w:val="24"/>
          <w:szCs w:val="24"/>
        </w:rPr>
        <w:t xml:space="preserve"> related issues</w:t>
      </w:r>
      <w:r w:rsidR="004C73F0" w:rsidRPr="000C70C8">
        <w:rPr>
          <w:rFonts w:ascii="Arial" w:hAnsi="Arial" w:cs="Arial"/>
          <w:color w:val="000000" w:themeColor="text1"/>
          <w:sz w:val="24"/>
          <w:szCs w:val="24"/>
        </w:rPr>
        <w:t xml:space="preserve"> at school</w:t>
      </w:r>
      <w:r w:rsidR="00CF7F32"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w:t>
      </w:r>
      <w:proofErr w:type="spellStart"/>
      <w:r w:rsidR="004C73F0" w:rsidRPr="000C70C8">
        <w:rPr>
          <w:rFonts w:ascii="Arial" w:hAnsi="Arial" w:cs="Arial"/>
          <w:color w:val="000000" w:themeColor="text1"/>
          <w:sz w:val="24"/>
          <w:szCs w:val="24"/>
        </w:rPr>
        <w:t>Diranian</w:t>
      </w:r>
      <w:proofErr w:type="spellEnd"/>
      <w:r w:rsidR="004C73F0" w:rsidRPr="000C70C8">
        <w:rPr>
          <w:rFonts w:ascii="Arial" w:hAnsi="Arial" w:cs="Arial"/>
          <w:color w:val="000000" w:themeColor="text1"/>
          <w:sz w:val="24"/>
          <w:szCs w:val="24"/>
        </w:rPr>
        <w:t xml:space="preserve">, 2017). Parents are important stakeholders in education and their role is </w:t>
      </w:r>
      <w:r w:rsidR="00426678" w:rsidRPr="000C70C8">
        <w:rPr>
          <w:rFonts w:ascii="Arial" w:hAnsi="Arial" w:cs="Arial"/>
          <w:color w:val="000000" w:themeColor="text1"/>
          <w:sz w:val="24"/>
          <w:szCs w:val="24"/>
        </w:rPr>
        <w:t>pivotal</w:t>
      </w:r>
      <w:r w:rsidR="004C73F0" w:rsidRPr="000C70C8">
        <w:rPr>
          <w:rFonts w:ascii="Arial" w:hAnsi="Arial" w:cs="Arial"/>
          <w:color w:val="000000" w:themeColor="text1"/>
          <w:sz w:val="24"/>
          <w:szCs w:val="24"/>
        </w:rPr>
        <w:t xml:space="preserve"> for the </w:t>
      </w:r>
      <w:r w:rsidR="00337506">
        <w:rPr>
          <w:rFonts w:ascii="Arial" w:hAnsi="Arial" w:cs="Arial"/>
          <w:color w:val="000000" w:themeColor="text1"/>
          <w:sz w:val="24"/>
          <w:szCs w:val="24"/>
        </w:rPr>
        <w:t xml:space="preserve">educational attainment </w:t>
      </w:r>
      <w:r w:rsidR="004C73F0" w:rsidRPr="000C70C8">
        <w:rPr>
          <w:rFonts w:ascii="Arial" w:hAnsi="Arial" w:cs="Arial"/>
          <w:color w:val="000000" w:themeColor="text1"/>
          <w:sz w:val="24"/>
          <w:szCs w:val="24"/>
        </w:rPr>
        <w:t>of all learners in secondary schools</w:t>
      </w:r>
      <w:r w:rsidR="00273FA7" w:rsidRPr="000C70C8">
        <w:rPr>
          <w:rFonts w:ascii="Arial" w:hAnsi="Arial" w:cs="Arial"/>
          <w:color w:val="000000" w:themeColor="text1"/>
          <w:sz w:val="24"/>
          <w:szCs w:val="24"/>
        </w:rPr>
        <w:t xml:space="preserve"> (</w:t>
      </w:r>
      <w:proofErr w:type="spellStart"/>
      <w:r w:rsidR="00273FA7" w:rsidRPr="000C70C8">
        <w:rPr>
          <w:rFonts w:ascii="Arial" w:hAnsi="Arial" w:cs="Arial"/>
          <w:color w:val="000000" w:themeColor="text1"/>
          <w:sz w:val="24"/>
          <w:szCs w:val="24"/>
        </w:rPr>
        <w:t>Diranian</w:t>
      </w:r>
      <w:proofErr w:type="spellEnd"/>
      <w:r w:rsidR="00273FA7" w:rsidRPr="000C70C8">
        <w:rPr>
          <w:rFonts w:ascii="Arial" w:hAnsi="Arial" w:cs="Arial"/>
          <w:color w:val="000000" w:themeColor="text1"/>
          <w:sz w:val="24"/>
          <w:szCs w:val="24"/>
        </w:rPr>
        <w:t>, 2017)</w:t>
      </w:r>
      <w:r w:rsidR="004C73F0" w:rsidRPr="000C70C8">
        <w:rPr>
          <w:rFonts w:ascii="Arial" w:hAnsi="Arial" w:cs="Arial"/>
          <w:color w:val="000000" w:themeColor="text1"/>
          <w:sz w:val="24"/>
          <w:szCs w:val="24"/>
        </w:rPr>
        <w:t>.</w:t>
      </w:r>
      <w:r w:rsidR="008E13F9" w:rsidRPr="000C70C8">
        <w:rPr>
          <w:rFonts w:ascii="Arial" w:hAnsi="Arial" w:cs="Arial"/>
          <w:color w:val="000000" w:themeColor="text1"/>
          <w:sz w:val="24"/>
          <w:szCs w:val="24"/>
        </w:rPr>
        <w:t xml:space="preserve"> </w:t>
      </w:r>
    </w:p>
    <w:p w14:paraId="30146793" w14:textId="5D435173"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This </w:t>
      </w:r>
      <w:r w:rsidR="00273FA7" w:rsidRPr="000C70C8">
        <w:rPr>
          <w:rFonts w:ascii="Arial" w:hAnsi="Arial" w:cs="Arial"/>
          <w:color w:val="000000" w:themeColor="text1"/>
          <w:sz w:val="24"/>
          <w:szCs w:val="24"/>
        </w:rPr>
        <w:t>study</w:t>
      </w:r>
      <w:r w:rsidR="00B22032" w:rsidRPr="000C70C8">
        <w:rPr>
          <w:rFonts w:ascii="Arial" w:hAnsi="Arial" w:cs="Arial"/>
          <w:color w:val="000000" w:themeColor="text1"/>
          <w:sz w:val="24"/>
          <w:szCs w:val="24"/>
        </w:rPr>
        <w:t xml:space="preserve"> </w:t>
      </w:r>
      <w:r w:rsidR="00A641C2">
        <w:rPr>
          <w:rFonts w:ascii="Arial" w:hAnsi="Arial" w:cs="Arial"/>
          <w:color w:val="000000" w:themeColor="text1"/>
          <w:sz w:val="24"/>
          <w:szCs w:val="24"/>
        </w:rPr>
        <w:t xml:space="preserve">seeks to explore </w:t>
      </w:r>
      <w:r w:rsidRPr="000C70C8">
        <w:rPr>
          <w:rFonts w:ascii="Arial" w:hAnsi="Arial" w:cs="Arial"/>
          <w:color w:val="000000" w:themeColor="text1"/>
          <w:sz w:val="24"/>
          <w:szCs w:val="24"/>
        </w:rPr>
        <w:t xml:space="preserve">the parental support in enhancing the academic performance of the </w:t>
      </w:r>
      <w:r w:rsidR="00B22032" w:rsidRPr="000C70C8">
        <w:rPr>
          <w:rFonts w:ascii="Arial" w:hAnsi="Arial" w:cs="Arial"/>
          <w:color w:val="000000" w:themeColor="text1"/>
          <w:sz w:val="24"/>
          <w:szCs w:val="24"/>
        </w:rPr>
        <w:t>g</w:t>
      </w:r>
      <w:r w:rsidRPr="000C70C8">
        <w:rPr>
          <w:rFonts w:ascii="Arial" w:hAnsi="Arial" w:cs="Arial"/>
          <w:color w:val="000000" w:themeColor="text1"/>
          <w:sz w:val="24"/>
          <w:szCs w:val="24"/>
        </w:rPr>
        <w:t xml:space="preserve">rade 9 learners in a </w:t>
      </w:r>
      <w:r w:rsidR="00B22032" w:rsidRPr="000C70C8">
        <w:rPr>
          <w:rFonts w:ascii="Arial" w:hAnsi="Arial" w:cs="Arial"/>
          <w:color w:val="000000" w:themeColor="text1"/>
          <w:sz w:val="24"/>
          <w:szCs w:val="24"/>
        </w:rPr>
        <w:t>s</w:t>
      </w:r>
      <w:r w:rsidRPr="000C70C8">
        <w:rPr>
          <w:rFonts w:ascii="Arial" w:hAnsi="Arial" w:cs="Arial"/>
          <w:color w:val="000000" w:themeColor="text1"/>
          <w:sz w:val="24"/>
          <w:szCs w:val="24"/>
        </w:rPr>
        <w:t>econdary school in Gauteng</w:t>
      </w:r>
      <w:r w:rsidR="00C93F4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39333A" w:rsidRPr="000C70C8">
        <w:rPr>
          <w:rFonts w:ascii="Arial" w:hAnsi="Arial" w:cs="Arial"/>
          <w:color w:val="000000" w:themeColor="text1"/>
          <w:sz w:val="24"/>
          <w:szCs w:val="24"/>
        </w:rPr>
        <w:t>At t</w:t>
      </w:r>
      <w:r w:rsidRPr="000C70C8">
        <w:rPr>
          <w:rFonts w:ascii="Arial" w:hAnsi="Arial" w:cs="Arial"/>
          <w:color w:val="000000" w:themeColor="text1"/>
          <w:sz w:val="24"/>
          <w:szCs w:val="24"/>
        </w:rPr>
        <w:t xml:space="preserve">his school academic performance </w:t>
      </w:r>
      <w:r w:rsidR="00B7562D" w:rsidRPr="000C70C8">
        <w:rPr>
          <w:rFonts w:ascii="Arial" w:hAnsi="Arial" w:cs="Arial"/>
          <w:color w:val="000000" w:themeColor="text1"/>
          <w:sz w:val="24"/>
          <w:szCs w:val="24"/>
        </w:rPr>
        <w:t>of learners</w:t>
      </w:r>
      <w:r w:rsidR="00D23944" w:rsidRPr="000C70C8">
        <w:rPr>
          <w:rFonts w:ascii="Arial" w:hAnsi="Arial" w:cs="Arial"/>
          <w:color w:val="000000" w:themeColor="text1"/>
          <w:sz w:val="24"/>
          <w:szCs w:val="24"/>
        </w:rPr>
        <w:t xml:space="preserve"> in grade 9</w:t>
      </w:r>
      <w:r w:rsidR="00B7562D" w:rsidRPr="000C70C8">
        <w:rPr>
          <w:rFonts w:ascii="Arial" w:hAnsi="Arial" w:cs="Arial"/>
          <w:color w:val="000000" w:themeColor="text1"/>
          <w:sz w:val="24"/>
          <w:szCs w:val="24"/>
        </w:rPr>
        <w:t xml:space="preserve">’ </w:t>
      </w:r>
      <w:r w:rsidR="00225BCE" w:rsidRPr="000C70C8">
        <w:rPr>
          <w:rFonts w:ascii="Arial" w:hAnsi="Arial" w:cs="Arial"/>
          <w:color w:val="000000" w:themeColor="text1"/>
          <w:sz w:val="24"/>
          <w:szCs w:val="24"/>
        </w:rPr>
        <w:t xml:space="preserve">has </w:t>
      </w:r>
      <w:r w:rsidR="00E32191" w:rsidRPr="000C70C8">
        <w:rPr>
          <w:rFonts w:ascii="Arial" w:hAnsi="Arial" w:cs="Arial"/>
          <w:color w:val="000000" w:themeColor="text1"/>
          <w:sz w:val="24"/>
          <w:szCs w:val="24"/>
        </w:rPr>
        <w:t>fluctuated</w:t>
      </w:r>
      <w:r w:rsidR="008511EB" w:rsidRPr="000C70C8">
        <w:rPr>
          <w:rFonts w:ascii="Arial" w:hAnsi="Arial" w:cs="Arial"/>
          <w:color w:val="000000" w:themeColor="text1"/>
          <w:sz w:val="24"/>
          <w:szCs w:val="24"/>
        </w:rPr>
        <w:t xml:space="preserve"> (declining) </w:t>
      </w:r>
      <w:r w:rsidRPr="000C70C8">
        <w:rPr>
          <w:rFonts w:ascii="Arial" w:hAnsi="Arial" w:cs="Arial"/>
          <w:color w:val="000000" w:themeColor="text1"/>
          <w:sz w:val="24"/>
          <w:szCs w:val="24"/>
        </w:rPr>
        <w:t>annually</w:t>
      </w:r>
      <w:r w:rsidR="0003164A" w:rsidRPr="000C70C8">
        <w:rPr>
          <w:rFonts w:ascii="Arial" w:hAnsi="Arial" w:cs="Arial"/>
          <w:color w:val="000000" w:themeColor="text1"/>
          <w:sz w:val="24"/>
          <w:szCs w:val="24"/>
        </w:rPr>
        <w:t>.</w:t>
      </w:r>
      <w:r w:rsidR="00342A27">
        <w:rPr>
          <w:rFonts w:ascii="Arial" w:hAnsi="Arial" w:cs="Arial"/>
          <w:color w:val="000000" w:themeColor="text1"/>
          <w:sz w:val="24"/>
          <w:szCs w:val="24"/>
        </w:rPr>
        <w:t xml:space="preserve"> </w:t>
      </w:r>
      <w:r w:rsidR="00E12D27">
        <w:rPr>
          <w:rFonts w:ascii="Arial" w:hAnsi="Arial" w:cs="Arial"/>
          <w:color w:val="000000" w:themeColor="text1"/>
          <w:sz w:val="24"/>
          <w:szCs w:val="24"/>
        </w:rPr>
        <w:t>Following</w:t>
      </w:r>
      <w:r w:rsidR="00342A27">
        <w:rPr>
          <w:rFonts w:ascii="Arial" w:hAnsi="Arial" w:cs="Arial"/>
          <w:color w:val="000000" w:themeColor="text1"/>
          <w:sz w:val="24"/>
          <w:szCs w:val="24"/>
        </w:rPr>
        <w:t xml:space="preserve"> an examination of data</w:t>
      </w:r>
      <w:r w:rsidRPr="000C70C8">
        <w:rPr>
          <w:rFonts w:ascii="Arial" w:hAnsi="Arial" w:cs="Arial"/>
          <w:color w:val="000000" w:themeColor="text1"/>
          <w:sz w:val="24"/>
          <w:szCs w:val="24"/>
        </w:rPr>
        <w:t xml:space="preserve">, in 2020 the pass percentage was 42%, in 2021 the pass percentage </w:t>
      </w:r>
      <w:r w:rsidR="00390459" w:rsidRPr="000C70C8">
        <w:rPr>
          <w:rFonts w:ascii="Arial" w:hAnsi="Arial" w:cs="Arial"/>
          <w:color w:val="000000" w:themeColor="text1"/>
          <w:sz w:val="24"/>
          <w:szCs w:val="24"/>
        </w:rPr>
        <w:t>was 28</w:t>
      </w:r>
      <w:r w:rsidRPr="000C70C8">
        <w:rPr>
          <w:rFonts w:ascii="Arial" w:hAnsi="Arial" w:cs="Arial"/>
          <w:color w:val="000000" w:themeColor="text1"/>
          <w:sz w:val="24"/>
          <w:szCs w:val="24"/>
        </w:rPr>
        <w:t xml:space="preserve">% and then in 2022 the pass percentage was 31%. This </w:t>
      </w:r>
      <w:r w:rsidR="00A52C54" w:rsidRPr="000C70C8">
        <w:rPr>
          <w:rFonts w:ascii="Arial" w:hAnsi="Arial" w:cs="Arial"/>
          <w:color w:val="000000" w:themeColor="text1"/>
          <w:sz w:val="24"/>
          <w:szCs w:val="24"/>
        </w:rPr>
        <w:t>chapter</w:t>
      </w:r>
      <w:r w:rsidRPr="000C70C8">
        <w:rPr>
          <w:rFonts w:ascii="Arial" w:hAnsi="Arial" w:cs="Arial"/>
          <w:color w:val="000000" w:themeColor="text1"/>
          <w:sz w:val="24"/>
          <w:szCs w:val="24"/>
        </w:rPr>
        <w:t xml:space="preserve"> outline</w:t>
      </w:r>
      <w:r w:rsidR="00A52C54"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the background of the study, rationale, problem statement, aims and objectives,</w:t>
      </w:r>
      <w:r w:rsidR="00983B58" w:rsidRPr="000C70C8">
        <w:rPr>
          <w:rFonts w:ascii="Arial" w:hAnsi="Arial" w:cs="Arial"/>
          <w:color w:val="000000" w:themeColor="text1"/>
          <w:sz w:val="24"/>
          <w:szCs w:val="24"/>
        </w:rPr>
        <w:t xml:space="preserve"> the </w:t>
      </w:r>
      <w:r w:rsidR="00405820">
        <w:rPr>
          <w:rFonts w:ascii="Arial" w:hAnsi="Arial" w:cs="Arial"/>
          <w:color w:val="000000" w:themeColor="text1"/>
          <w:sz w:val="24"/>
          <w:szCs w:val="24"/>
        </w:rPr>
        <w:t>importance</w:t>
      </w:r>
      <w:r w:rsidRPr="000C70C8">
        <w:rPr>
          <w:rFonts w:ascii="Arial" w:hAnsi="Arial" w:cs="Arial"/>
          <w:color w:val="000000" w:themeColor="text1"/>
          <w:sz w:val="24"/>
          <w:szCs w:val="24"/>
        </w:rPr>
        <w:t xml:space="preserve"> of the study</w:t>
      </w:r>
      <w:r w:rsidR="00102F2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and</w:t>
      </w:r>
      <w:r w:rsidR="00102F2B" w:rsidRPr="000C70C8">
        <w:rPr>
          <w:rFonts w:ascii="Arial" w:hAnsi="Arial" w:cs="Arial"/>
          <w:color w:val="000000" w:themeColor="text1"/>
          <w:sz w:val="24"/>
          <w:szCs w:val="24"/>
        </w:rPr>
        <w:t xml:space="preserve"> its</w:t>
      </w:r>
      <w:r w:rsidRPr="000C70C8">
        <w:rPr>
          <w:rFonts w:ascii="Arial" w:hAnsi="Arial" w:cs="Arial"/>
          <w:color w:val="000000" w:themeColor="text1"/>
          <w:sz w:val="24"/>
          <w:szCs w:val="24"/>
        </w:rPr>
        <w:t xml:space="preserve"> theoretical framework.</w:t>
      </w:r>
    </w:p>
    <w:p w14:paraId="19D62FB2" w14:textId="64CDB6CC" w:rsidR="0092017D" w:rsidRPr="000C70C8" w:rsidRDefault="00B651A3" w:rsidP="00F265EF">
      <w:pPr>
        <w:pStyle w:val="Heading2"/>
      </w:pPr>
      <w:bookmarkStart w:id="16" w:name="_Toc181208983"/>
      <w:r w:rsidRPr="000C70C8">
        <w:t>Backg</w:t>
      </w:r>
      <w:r w:rsidR="00BD0A65" w:rsidRPr="000C70C8">
        <w:t>r</w:t>
      </w:r>
      <w:r w:rsidRPr="000C70C8">
        <w:t xml:space="preserve">ound </w:t>
      </w:r>
      <w:r w:rsidR="00BD0A65" w:rsidRPr="000C70C8">
        <w:t>o</w:t>
      </w:r>
      <w:r w:rsidRPr="000C70C8">
        <w:t xml:space="preserve">f </w:t>
      </w:r>
      <w:r w:rsidR="00C60663" w:rsidRPr="000C70C8">
        <w:t>t</w:t>
      </w:r>
      <w:r w:rsidRPr="000C70C8">
        <w:t>he Study</w:t>
      </w:r>
      <w:bookmarkEnd w:id="16"/>
    </w:p>
    <w:p w14:paraId="685089DD" w14:textId="77777777" w:rsidR="00B651A3" w:rsidRPr="000C70C8" w:rsidRDefault="00B651A3" w:rsidP="00B651A3">
      <w:pPr>
        <w:spacing w:after="0" w:line="240" w:lineRule="auto"/>
        <w:rPr>
          <w:color w:val="000000" w:themeColor="text1"/>
        </w:rPr>
      </w:pPr>
    </w:p>
    <w:p w14:paraId="48F08978" w14:textId="0281E06B"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White Paper 6</w:t>
      </w:r>
      <w:r w:rsidR="00924CB9" w:rsidRPr="000C70C8">
        <w:rPr>
          <w:rFonts w:ascii="Arial" w:hAnsi="Arial" w:cs="Arial"/>
          <w:color w:val="000000" w:themeColor="text1"/>
          <w:sz w:val="24"/>
          <w:szCs w:val="24"/>
        </w:rPr>
        <w:t xml:space="preserve"> (2001)</w:t>
      </w:r>
      <w:r w:rsidRPr="000C70C8">
        <w:rPr>
          <w:rFonts w:ascii="Arial" w:hAnsi="Arial" w:cs="Arial"/>
          <w:color w:val="000000" w:themeColor="text1"/>
          <w:sz w:val="24"/>
          <w:szCs w:val="24"/>
        </w:rPr>
        <w:t xml:space="preserve"> regards parents, learners, </w:t>
      </w:r>
      <w:r w:rsidR="00390459" w:rsidRPr="000C70C8">
        <w:rPr>
          <w:rFonts w:ascii="Arial" w:hAnsi="Arial" w:cs="Arial"/>
          <w:color w:val="000000" w:themeColor="text1"/>
          <w:sz w:val="24"/>
          <w:szCs w:val="24"/>
        </w:rPr>
        <w:t>teachers,</w:t>
      </w:r>
      <w:r w:rsidRPr="000C70C8">
        <w:rPr>
          <w:rFonts w:ascii="Arial" w:hAnsi="Arial" w:cs="Arial"/>
          <w:color w:val="000000" w:themeColor="text1"/>
          <w:sz w:val="24"/>
          <w:szCs w:val="24"/>
        </w:rPr>
        <w:t xml:space="preserve"> and lecture</w:t>
      </w:r>
      <w:r w:rsidR="00C56283" w:rsidRPr="000C70C8">
        <w:rPr>
          <w:rFonts w:ascii="Arial" w:hAnsi="Arial" w:cs="Arial"/>
          <w:color w:val="000000" w:themeColor="text1"/>
          <w:sz w:val="24"/>
          <w:szCs w:val="24"/>
        </w:rPr>
        <w:t>r</w:t>
      </w:r>
      <w:r w:rsidRPr="000C70C8">
        <w:rPr>
          <w:rFonts w:ascii="Arial" w:hAnsi="Arial" w:cs="Arial"/>
          <w:color w:val="000000" w:themeColor="text1"/>
          <w:sz w:val="24"/>
          <w:szCs w:val="24"/>
        </w:rPr>
        <w:t xml:space="preserve">s as </w:t>
      </w:r>
      <w:r w:rsidR="00B17920" w:rsidRPr="000C70C8">
        <w:rPr>
          <w:rFonts w:ascii="Arial" w:hAnsi="Arial" w:cs="Arial"/>
          <w:color w:val="000000" w:themeColor="text1"/>
          <w:sz w:val="24"/>
          <w:szCs w:val="24"/>
        </w:rPr>
        <w:t>significant</w:t>
      </w:r>
      <w:r w:rsidRPr="000C70C8">
        <w:rPr>
          <w:rFonts w:ascii="Arial" w:hAnsi="Arial" w:cs="Arial"/>
          <w:color w:val="000000" w:themeColor="text1"/>
          <w:sz w:val="24"/>
          <w:szCs w:val="24"/>
        </w:rPr>
        <w:t xml:space="preserve"> role players in </w:t>
      </w:r>
      <w:r w:rsidR="00036754">
        <w:rPr>
          <w:rFonts w:ascii="Arial" w:hAnsi="Arial" w:cs="Arial"/>
          <w:color w:val="000000" w:themeColor="text1"/>
          <w:sz w:val="24"/>
          <w:szCs w:val="24"/>
        </w:rPr>
        <w:t>empowering</w:t>
      </w:r>
      <w:r w:rsidRPr="000C70C8">
        <w:rPr>
          <w:rFonts w:ascii="Arial" w:hAnsi="Arial" w:cs="Arial"/>
          <w:color w:val="000000" w:themeColor="text1"/>
          <w:sz w:val="24"/>
          <w:szCs w:val="24"/>
        </w:rPr>
        <w:t xml:space="preserve"> learners </w:t>
      </w:r>
      <w:r w:rsidR="00405820">
        <w:rPr>
          <w:rFonts w:ascii="Arial" w:hAnsi="Arial" w:cs="Arial"/>
          <w:color w:val="000000" w:themeColor="text1"/>
          <w:sz w:val="24"/>
          <w:szCs w:val="24"/>
        </w:rPr>
        <w:t>that</w:t>
      </w:r>
      <w:r w:rsidR="00273FA7" w:rsidRPr="000C70C8">
        <w:rPr>
          <w:rFonts w:ascii="Arial" w:hAnsi="Arial" w:cs="Arial"/>
          <w:color w:val="000000" w:themeColor="text1"/>
          <w:sz w:val="24"/>
          <w:szCs w:val="24"/>
        </w:rPr>
        <w:t xml:space="preserve"> are </w:t>
      </w:r>
      <w:r w:rsidR="00405820">
        <w:rPr>
          <w:rFonts w:ascii="Arial" w:hAnsi="Arial" w:cs="Arial"/>
          <w:color w:val="000000" w:themeColor="text1"/>
          <w:sz w:val="24"/>
          <w:szCs w:val="24"/>
        </w:rPr>
        <w:t xml:space="preserve">facing </w:t>
      </w:r>
      <w:r w:rsidRPr="000C70C8">
        <w:rPr>
          <w:rFonts w:ascii="Arial" w:hAnsi="Arial" w:cs="Arial"/>
          <w:color w:val="000000" w:themeColor="text1"/>
          <w:sz w:val="24"/>
          <w:szCs w:val="24"/>
        </w:rPr>
        <w:t>learning</w:t>
      </w:r>
      <w:r w:rsidR="00A964D6">
        <w:rPr>
          <w:rFonts w:ascii="Arial" w:hAnsi="Arial" w:cs="Arial"/>
          <w:color w:val="000000" w:themeColor="text1"/>
          <w:sz w:val="24"/>
          <w:szCs w:val="24"/>
        </w:rPr>
        <w:t xml:space="preserve"> challenges</w:t>
      </w:r>
      <w:r w:rsidRPr="000C70C8">
        <w:rPr>
          <w:rFonts w:ascii="Arial" w:hAnsi="Arial" w:cs="Arial"/>
          <w:color w:val="000000" w:themeColor="text1"/>
          <w:sz w:val="24"/>
          <w:szCs w:val="24"/>
        </w:rPr>
        <w:t xml:space="preserve">. The rights and responsibilities of </w:t>
      </w:r>
      <w:r w:rsidR="00D11462" w:rsidRPr="000C70C8">
        <w:rPr>
          <w:rFonts w:ascii="Arial" w:hAnsi="Arial" w:cs="Arial"/>
          <w:color w:val="000000" w:themeColor="text1"/>
          <w:sz w:val="24"/>
          <w:szCs w:val="24"/>
        </w:rPr>
        <w:t xml:space="preserve">learners </w:t>
      </w:r>
      <w:r w:rsidRPr="000C70C8">
        <w:rPr>
          <w:rFonts w:ascii="Arial" w:hAnsi="Arial" w:cs="Arial"/>
          <w:color w:val="000000" w:themeColor="text1"/>
          <w:sz w:val="24"/>
          <w:szCs w:val="24"/>
        </w:rPr>
        <w:t>are promoted and protected to ensure the success implementation of inclusive education</w:t>
      </w:r>
      <w:r w:rsidR="00C60663" w:rsidRPr="000C70C8">
        <w:rPr>
          <w:rFonts w:ascii="Arial" w:hAnsi="Arial" w:cs="Arial"/>
          <w:color w:val="000000" w:themeColor="text1"/>
          <w:sz w:val="24"/>
          <w:szCs w:val="24"/>
        </w:rPr>
        <w:t xml:space="preserve"> (</w:t>
      </w:r>
      <w:r w:rsidR="007B2CA1" w:rsidRPr="000C70C8">
        <w:rPr>
          <w:rFonts w:ascii="Arial" w:hAnsi="Arial" w:cs="Arial"/>
          <w:color w:val="000000" w:themeColor="text1"/>
          <w:sz w:val="24"/>
          <w:szCs w:val="24"/>
        </w:rPr>
        <w:t>I</w:t>
      </w:r>
      <w:r w:rsidR="00C60663" w:rsidRPr="000C70C8">
        <w:rPr>
          <w:rFonts w:ascii="Arial" w:hAnsi="Arial" w:cs="Arial"/>
          <w:color w:val="000000" w:themeColor="text1"/>
          <w:sz w:val="24"/>
          <w:szCs w:val="24"/>
        </w:rPr>
        <w:t>E)</w:t>
      </w:r>
      <w:r w:rsidRPr="000C70C8">
        <w:rPr>
          <w:rFonts w:ascii="Arial" w:hAnsi="Arial" w:cs="Arial"/>
          <w:color w:val="000000" w:themeColor="text1"/>
          <w:sz w:val="24"/>
          <w:szCs w:val="24"/>
        </w:rPr>
        <w:t xml:space="preserve"> in schools. For</w:t>
      </w:r>
      <w:r w:rsidR="00D132F1" w:rsidRPr="000C70C8">
        <w:rPr>
          <w:rFonts w:ascii="Arial" w:hAnsi="Arial" w:cs="Arial"/>
          <w:color w:val="000000" w:themeColor="text1"/>
          <w:sz w:val="24"/>
          <w:szCs w:val="24"/>
        </w:rPr>
        <w:t xml:space="preserve"> this study </w:t>
      </w:r>
      <w:r w:rsidR="00F87A8F">
        <w:rPr>
          <w:rFonts w:ascii="Arial" w:hAnsi="Arial" w:cs="Arial"/>
          <w:color w:val="000000" w:themeColor="text1"/>
          <w:sz w:val="24"/>
          <w:szCs w:val="24"/>
        </w:rPr>
        <w:t>priority</w:t>
      </w:r>
      <w:r w:rsidR="00D132F1" w:rsidRPr="000C70C8">
        <w:rPr>
          <w:rFonts w:ascii="Arial" w:hAnsi="Arial" w:cs="Arial"/>
          <w:color w:val="000000" w:themeColor="text1"/>
          <w:sz w:val="24"/>
          <w:szCs w:val="24"/>
        </w:rPr>
        <w:t xml:space="preserve"> is </w:t>
      </w:r>
      <w:r w:rsidR="00AB3A42">
        <w:rPr>
          <w:rFonts w:ascii="Arial" w:hAnsi="Arial" w:cs="Arial"/>
          <w:color w:val="000000" w:themeColor="text1"/>
          <w:sz w:val="24"/>
          <w:szCs w:val="24"/>
        </w:rPr>
        <w:t xml:space="preserve">given to </w:t>
      </w:r>
      <w:r w:rsidR="00D17DC1" w:rsidRPr="000C70C8">
        <w:rPr>
          <w:rFonts w:ascii="Arial" w:hAnsi="Arial" w:cs="Arial"/>
          <w:color w:val="000000" w:themeColor="text1"/>
          <w:sz w:val="24"/>
          <w:szCs w:val="24"/>
        </w:rPr>
        <w:t>the role of</w:t>
      </w:r>
      <w:r w:rsidR="009060DA"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parents to support learners in academics.</w:t>
      </w:r>
      <w:r w:rsidR="00924CB9" w:rsidRPr="000C70C8">
        <w:rPr>
          <w:rFonts w:ascii="Arial" w:hAnsi="Arial" w:cs="Arial"/>
          <w:color w:val="000000" w:themeColor="text1"/>
          <w:sz w:val="24"/>
          <w:szCs w:val="24"/>
        </w:rPr>
        <w:t xml:space="preserve"> T</w:t>
      </w:r>
      <w:r w:rsidRPr="000C70C8">
        <w:rPr>
          <w:rFonts w:ascii="Arial" w:hAnsi="Arial" w:cs="Arial"/>
          <w:color w:val="000000" w:themeColor="text1"/>
          <w:sz w:val="24"/>
          <w:szCs w:val="24"/>
        </w:rPr>
        <w:t xml:space="preserve">he Screening, Identification, Assessment and Support Policy (SIAS) document </w:t>
      </w:r>
      <w:r w:rsidR="00722ACD" w:rsidRPr="000C70C8">
        <w:rPr>
          <w:rFonts w:ascii="Arial" w:hAnsi="Arial" w:cs="Arial"/>
          <w:color w:val="000000" w:themeColor="text1"/>
          <w:sz w:val="24"/>
          <w:szCs w:val="24"/>
        </w:rPr>
        <w:t>state</w:t>
      </w:r>
      <w:r w:rsidR="00B37115" w:rsidRPr="000C70C8">
        <w:rPr>
          <w:rFonts w:ascii="Arial" w:hAnsi="Arial" w:cs="Arial"/>
          <w:color w:val="000000" w:themeColor="text1"/>
          <w:sz w:val="24"/>
          <w:szCs w:val="24"/>
        </w:rPr>
        <w:t>s</w:t>
      </w:r>
      <w:r w:rsidR="00722ACD"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that when educators make decisions about </w:t>
      </w:r>
      <w:r w:rsidR="00274977" w:rsidRPr="000C70C8">
        <w:rPr>
          <w:rFonts w:ascii="Arial" w:hAnsi="Arial" w:cs="Arial"/>
          <w:color w:val="000000" w:themeColor="text1"/>
          <w:sz w:val="24"/>
          <w:szCs w:val="24"/>
        </w:rPr>
        <w:t xml:space="preserve">a learner’s </w:t>
      </w:r>
      <w:r w:rsidRPr="000C70C8">
        <w:rPr>
          <w:rFonts w:ascii="Arial" w:hAnsi="Arial" w:cs="Arial"/>
          <w:color w:val="000000" w:themeColor="text1"/>
          <w:sz w:val="24"/>
          <w:szCs w:val="24"/>
        </w:rPr>
        <w:t>support needs, parents must always be consulted</w:t>
      </w:r>
      <w:r w:rsidR="00E03A20" w:rsidRPr="000C70C8">
        <w:rPr>
          <w:rFonts w:ascii="Arial" w:hAnsi="Arial" w:cs="Arial"/>
          <w:color w:val="000000" w:themeColor="text1"/>
          <w:sz w:val="24"/>
          <w:szCs w:val="24"/>
        </w:rPr>
        <w:t>,</w:t>
      </w:r>
      <w:r w:rsidR="00924CB9" w:rsidRPr="000C70C8">
        <w:rPr>
          <w:rFonts w:ascii="Arial" w:hAnsi="Arial" w:cs="Arial"/>
          <w:color w:val="000000" w:themeColor="text1"/>
          <w:sz w:val="24"/>
          <w:szCs w:val="24"/>
        </w:rPr>
        <w:t xml:space="preserve"> </w:t>
      </w:r>
      <w:r w:rsidR="00924CB9" w:rsidRPr="000C70C8">
        <w:rPr>
          <w:rFonts w:ascii="Arial" w:hAnsi="Arial" w:cs="Arial"/>
          <w:color w:val="000000" w:themeColor="text1"/>
          <w:sz w:val="24"/>
          <w:szCs w:val="24"/>
        </w:rPr>
        <w:lastRenderedPageBreak/>
        <w:t>(Department of Basic Education, 2021)</w:t>
      </w:r>
      <w:r w:rsidRPr="000C70C8">
        <w:rPr>
          <w:rFonts w:ascii="Arial" w:hAnsi="Arial" w:cs="Arial"/>
          <w:color w:val="000000" w:themeColor="text1"/>
          <w:sz w:val="24"/>
          <w:szCs w:val="24"/>
        </w:rPr>
        <w:t xml:space="preserve">. and they need to </w:t>
      </w:r>
      <w:r w:rsidR="00E00520" w:rsidRPr="000C70C8">
        <w:rPr>
          <w:rFonts w:ascii="Arial" w:hAnsi="Arial" w:cs="Arial"/>
          <w:color w:val="000000" w:themeColor="text1"/>
          <w:sz w:val="24"/>
          <w:szCs w:val="24"/>
        </w:rPr>
        <w:t xml:space="preserve">grant </w:t>
      </w:r>
      <w:r w:rsidRPr="000C70C8">
        <w:rPr>
          <w:rFonts w:ascii="Arial" w:hAnsi="Arial" w:cs="Arial"/>
          <w:color w:val="000000" w:themeColor="text1"/>
          <w:sz w:val="24"/>
          <w:szCs w:val="24"/>
        </w:rPr>
        <w:t xml:space="preserve">permission </w:t>
      </w:r>
      <w:r w:rsidR="00E00520" w:rsidRPr="000C70C8">
        <w:rPr>
          <w:rFonts w:ascii="Arial" w:hAnsi="Arial" w:cs="Arial"/>
          <w:color w:val="000000" w:themeColor="text1"/>
          <w:sz w:val="24"/>
          <w:szCs w:val="24"/>
        </w:rPr>
        <w:t xml:space="preserve">to the institution </w:t>
      </w:r>
      <w:r w:rsidRPr="000C70C8">
        <w:rPr>
          <w:rFonts w:ascii="Arial" w:hAnsi="Arial" w:cs="Arial"/>
          <w:color w:val="000000" w:themeColor="text1"/>
          <w:sz w:val="24"/>
          <w:szCs w:val="24"/>
        </w:rPr>
        <w:t>to provide necessary support to address the learning barriers (</w:t>
      </w:r>
      <w:proofErr w:type="spellStart"/>
      <w:r w:rsidRPr="000C70C8">
        <w:rPr>
          <w:rFonts w:ascii="Arial" w:hAnsi="Arial" w:cs="Arial"/>
          <w:color w:val="000000" w:themeColor="text1"/>
          <w:sz w:val="24"/>
          <w:szCs w:val="24"/>
        </w:rPr>
        <w:t>Diranian</w:t>
      </w:r>
      <w:proofErr w:type="spellEnd"/>
      <w:r w:rsidRPr="000C70C8">
        <w:rPr>
          <w:rFonts w:ascii="Arial" w:hAnsi="Arial" w:cs="Arial"/>
          <w:color w:val="000000" w:themeColor="text1"/>
          <w:sz w:val="24"/>
          <w:szCs w:val="24"/>
        </w:rPr>
        <w:t xml:space="preserve">, 2017). </w:t>
      </w:r>
      <w:r w:rsidR="009C2716" w:rsidRPr="000C70C8">
        <w:rPr>
          <w:rFonts w:ascii="Arial" w:hAnsi="Arial" w:cs="Arial"/>
          <w:color w:val="000000" w:themeColor="text1"/>
          <w:sz w:val="24"/>
          <w:szCs w:val="24"/>
        </w:rPr>
        <w:t>Parents</w:t>
      </w:r>
      <w:r w:rsidR="008966DC" w:rsidRPr="000C70C8">
        <w:rPr>
          <w:rFonts w:ascii="Arial" w:hAnsi="Arial" w:cs="Arial"/>
          <w:color w:val="000000" w:themeColor="text1"/>
          <w:sz w:val="24"/>
          <w:szCs w:val="24"/>
        </w:rPr>
        <w:t xml:space="preserve"> </w:t>
      </w:r>
      <w:r w:rsidR="00E95333" w:rsidRPr="000C70C8">
        <w:rPr>
          <w:rFonts w:ascii="Arial" w:hAnsi="Arial" w:cs="Arial"/>
          <w:color w:val="000000" w:themeColor="text1"/>
          <w:sz w:val="24"/>
          <w:szCs w:val="24"/>
        </w:rPr>
        <w:t>also</w:t>
      </w:r>
      <w:r w:rsidR="009C2716"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need to </w:t>
      </w:r>
      <w:r w:rsidR="00B17920" w:rsidRPr="000C70C8">
        <w:rPr>
          <w:rFonts w:ascii="Arial" w:hAnsi="Arial" w:cs="Arial"/>
          <w:color w:val="000000" w:themeColor="text1"/>
          <w:sz w:val="24"/>
          <w:szCs w:val="24"/>
        </w:rPr>
        <w:t>offer assistance</w:t>
      </w:r>
      <w:r w:rsidRPr="000C70C8">
        <w:rPr>
          <w:rFonts w:ascii="Arial" w:hAnsi="Arial" w:cs="Arial"/>
          <w:color w:val="000000" w:themeColor="text1"/>
          <w:sz w:val="24"/>
          <w:szCs w:val="24"/>
        </w:rPr>
        <w:t xml:space="preserve"> to their children </w:t>
      </w:r>
      <w:r w:rsidR="00E95333" w:rsidRPr="000C70C8">
        <w:rPr>
          <w:rFonts w:ascii="Arial" w:hAnsi="Arial" w:cs="Arial"/>
          <w:color w:val="000000" w:themeColor="text1"/>
          <w:sz w:val="24"/>
          <w:szCs w:val="24"/>
        </w:rPr>
        <w:t xml:space="preserve">as </w:t>
      </w:r>
      <w:r w:rsidRPr="000C70C8">
        <w:rPr>
          <w:rFonts w:ascii="Arial" w:hAnsi="Arial" w:cs="Arial"/>
          <w:color w:val="000000" w:themeColor="text1"/>
          <w:sz w:val="24"/>
          <w:szCs w:val="24"/>
        </w:rPr>
        <w:t>teachers are</w:t>
      </w:r>
      <w:r w:rsidR="00B17920" w:rsidRPr="000C70C8">
        <w:rPr>
          <w:rFonts w:ascii="Arial" w:hAnsi="Arial" w:cs="Arial"/>
          <w:color w:val="000000" w:themeColor="text1"/>
          <w:sz w:val="24"/>
          <w:szCs w:val="24"/>
        </w:rPr>
        <w:t xml:space="preserve"> already</w:t>
      </w:r>
      <w:r w:rsidRPr="000C70C8">
        <w:rPr>
          <w:rFonts w:ascii="Arial" w:hAnsi="Arial" w:cs="Arial"/>
          <w:color w:val="000000" w:themeColor="text1"/>
          <w:sz w:val="24"/>
          <w:szCs w:val="24"/>
        </w:rPr>
        <w:t xml:space="preserve"> accommodating the children with barriers to learning (D</w:t>
      </w:r>
      <w:r w:rsidR="00B17920" w:rsidRPr="000C70C8">
        <w:rPr>
          <w:rFonts w:ascii="Arial" w:hAnsi="Arial" w:cs="Arial"/>
          <w:color w:val="000000" w:themeColor="text1"/>
          <w:sz w:val="24"/>
          <w:szCs w:val="24"/>
        </w:rPr>
        <w:t>BE</w:t>
      </w:r>
      <w:r w:rsidRPr="000C70C8">
        <w:rPr>
          <w:rFonts w:ascii="Arial" w:hAnsi="Arial" w:cs="Arial"/>
          <w:color w:val="000000" w:themeColor="text1"/>
          <w:sz w:val="24"/>
          <w:szCs w:val="24"/>
        </w:rPr>
        <w:t>, 20</w:t>
      </w:r>
      <w:r w:rsidR="00924CB9" w:rsidRPr="000C70C8">
        <w:rPr>
          <w:rFonts w:ascii="Arial" w:hAnsi="Arial" w:cs="Arial"/>
          <w:color w:val="000000" w:themeColor="text1"/>
          <w:sz w:val="24"/>
          <w:szCs w:val="24"/>
        </w:rPr>
        <w:t>21</w:t>
      </w:r>
      <w:r w:rsidRPr="000C70C8">
        <w:rPr>
          <w:rFonts w:ascii="Arial" w:hAnsi="Arial" w:cs="Arial"/>
          <w:color w:val="000000" w:themeColor="text1"/>
          <w:sz w:val="24"/>
          <w:szCs w:val="24"/>
        </w:rPr>
        <w:t>). Parents</w:t>
      </w:r>
      <w:r w:rsidR="00A46CF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41342D" w:rsidRPr="000C70C8">
        <w:rPr>
          <w:rFonts w:ascii="Arial" w:hAnsi="Arial" w:cs="Arial"/>
          <w:color w:val="000000" w:themeColor="text1"/>
          <w:sz w:val="24"/>
          <w:szCs w:val="24"/>
        </w:rPr>
        <w:t xml:space="preserve">prolonged interaction </w:t>
      </w:r>
      <w:r w:rsidR="00812C36" w:rsidRPr="000C70C8">
        <w:rPr>
          <w:rFonts w:ascii="Arial" w:hAnsi="Arial" w:cs="Arial"/>
          <w:color w:val="000000" w:themeColor="text1"/>
          <w:sz w:val="24"/>
          <w:szCs w:val="24"/>
        </w:rPr>
        <w:t xml:space="preserve">make them influential </w:t>
      </w:r>
      <w:r w:rsidR="00390459" w:rsidRPr="000C70C8">
        <w:rPr>
          <w:rFonts w:ascii="Arial" w:hAnsi="Arial" w:cs="Arial"/>
          <w:color w:val="000000" w:themeColor="text1"/>
          <w:sz w:val="24"/>
          <w:szCs w:val="24"/>
        </w:rPr>
        <w:t>stakeholders’</w:t>
      </w:r>
      <w:r w:rsidR="00F96EFA" w:rsidRPr="000C70C8">
        <w:rPr>
          <w:rFonts w:ascii="Arial" w:hAnsi="Arial" w:cs="Arial"/>
          <w:color w:val="000000" w:themeColor="text1"/>
          <w:sz w:val="24"/>
          <w:szCs w:val="24"/>
        </w:rPr>
        <w:t xml:space="preserve"> input</w:t>
      </w:r>
      <w:r w:rsidRPr="000C70C8">
        <w:rPr>
          <w:rFonts w:ascii="Arial" w:hAnsi="Arial" w:cs="Arial"/>
          <w:color w:val="000000" w:themeColor="text1"/>
          <w:sz w:val="24"/>
          <w:szCs w:val="24"/>
        </w:rPr>
        <w:t xml:space="preserve"> and </w:t>
      </w:r>
      <w:r w:rsidR="001C62EA" w:rsidRPr="000C70C8">
        <w:rPr>
          <w:rFonts w:ascii="Arial" w:hAnsi="Arial" w:cs="Arial"/>
          <w:color w:val="000000" w:themeColor="text1"/>
          <w:sz w:val="24"/>
          <w:szCs w:val="24"/>
        </w:rPr>
        <w:t xml:space="preserve">they often </w:t>
      </w:r>
      <w:r w:rsidRPr="000C70C8">
        <w:rPr>
          <w:rFonts w:ascii="Arial" w:hAnsi="Arial" w:cs="Arial"/>
          <w:color w:val="000000" w:themeColor="text1"/>
          <w:sz w:val="24"/>
          <w:szCs w:val="24"/>
        </w:rPr>
        <w:t>understand their children better than teachers</w:t>
      </w:r>
      <w:r w:rsidR="001C62EA" w:rsidRPr="000C70C8">
        <w:rPr>
          <w:rFonts w:ascii="Arial" w:hAnsi="Arial" w:cs="Arial"/>
          <w:color w:val="000000" w:themeColor="text1"/>
          <w:sz w:val="24"/>
          <w:szCs w:val="24"/>
        </w:rPr>
        <w:t xml:space="preserve">, making them </w:t>
      </w:r>
      <w:r w:rsidR="003D2D54" w:rsidRPr="000C70C8">
        <w:rPr>
          <w:rFonts w:ascii="Arial" w:hAnsi="Arial" w:cs="Arial"/>
          <w:color w:val="000000" w:themeColor="text1"/>
          <w:sz w:val="24"/>
          <w:szCs w:val="24"/>
        </w:rPr>
        <w:t xml:space="preserve">an invaluable support structure in the </w:t>
      </w:r>
      <w:r w:rsidR="00E14A6E" w:rsidRPr="000C70C8">
        <w:rPr>
          <w:rFonts w:ascii="Arial" w:hAnsi="Arial" w:cs="Arial"/>
          <w:color w:val="000000" w:themeColor="text1"/>
          <w:sz w:val="24"/>
          <w:szCs w:val="24"/>
        </w:rPr>
        <w:t xml:space="preserve">teaching </w:t>
      </w:r>
      <w:r w:rsidR="003D2D54" w:rsidRPr="000C70C8">
        <w:rPr>
          <w:rFonts w:ascii="Arial" w:hAnsi="Arial" w:cs="Arial"/>
          <w:color w:val="000000" w:themeColor="text1"/>
          <w:sz w:val="24"/>
          <w:szCs w:val="24"/>
        </w:rPr>
        <w:t>trian</w:t>
      </w:r>
      <w:r w:rsidR="00FF19EB" w:rsidRPr="000C70C8">
        <w:rPr>
          <w:rFonts w:ascii="Arial" w:hAnsi="Arial" w:cs="Arial"/>
          <w:color w:val="000000" w:themeColor="text1"/>
          <w:sz w:val="24"/>
          <w:szCs w:val="24"/>
        </w:rPr>
        <w:t xml:space="preserve">gle </w:t>
      </w:r>
      <w:r w:rsidR="00B6744B" w:rsidRPr="000C70C8">
        <w:rPr>
          <w:rFonts w:ascii="Arial" w:hAnsi="Arial" w:cs="Arial"/>
          <w:color w:val="000000" w:themeColor="text1"/>
          <w:sz w:val="24"/>
          <w:szCs w:val="24"/>
        </w:rPr>
        <w:t>as demonstrated in figure 1.1 below</w:t>
      </w:r>
      <w:r w:rsidRPr="000C70C8">
        <w:rPr>
          <w:rFonts w:ascii="Arial" w:hAnsi="Arial" w:cs="Arial"/>
          <w:color w:val="000000" w:themeColor="text1"/>
          <w:sz w:val="24"/>
          <w:szCs w:val="24"/>
        </w:rPr>
        <w:t xml:space="preserve">. This serves as evidence that parents are </w:t>
      </w:r>
      <w:r w:rsidR="000A4ACE" w:rsidRPr="000C70C8">
        <w:rPr>
          <w:rFonts w:ascii="Arial" w:hAnsi="Arial" w:cs="Arial"/>
          <w:color w:val="000000" w:themeColor="text1"/>
          <w:sz w:val="24"/>
          <w:szCs w:val="24"/>
        </w:rPr>
        <w:t>a</w:t>
      </w:r>
      <w:r w:rsidR="00686C35" w:rsidRPr="000C70C8">
        <w:rPr>
          <w:rFonts w:ascii="Arial" w:hAnsi="Arial" w:cs="Arial"/>
          <w:color w:val="000000" w:themeColor="text1"/>
          <w:sz w:val="24"/>
          <w:szCs w:val="24"/>
        </w:rPr>
        <w:t xml:space="preserve"> key</w:t>
      </w:r>
      <w:r w:rsidRPr="000C70C8">
        <w:rPr>
          <w:rFonts w:ascii="Arial" w:hAnsi="Arial" w:cs="Arial"/>
          <w:color w:val="000000" w:themeColor="text1"/>
          <w:sz w:val="24"/>
          <w:szCs w:val="24"/>
        </w:rPr>
        <w:t xml:space="preserve"> </w:t>
      </w:r>
      <w:r w:rsidR="00686C35" w:rsidRPr="000C70C8">
        <w:rPr>
          <w:rFonts w:ascii="Arial" w:hAnsi="Arial" w:cs="Arial"/>
          <w:color w:val="000000" w:themeColor="text1"/>
          <w:sz w:val="24"/>
          <w:szCs w:val="24"/>
        </w:rPr>
        <w:t xml:space="preserve">component </w:t>
      </w:r>
      <w:r w:rsidRPr="000C70C8">
        <w:rPr>
          <w:rFonts w:ascii="Arial" w:hAnsi="Arial" w:cs="Arial"/>
          <w:color w:val="000000" w:themeColor="text1"/>
          <w:sz w:val="24"/>
          <w:szCs w:val="24"/>
        </w:rPr>
        <w:t xml:space="preserve">in </w:t>
      </w:r>
      <w:r w:rsidR="005D0CD8">
        <w:rPr>
          <w:rFonts w:ascii="Arial" w:hAnsi="Arial" w:cs="Arial"/>
          <w:color w:val="000000" w:themeColor="text1"/>
          <w:sz w:val="24"/>
          <w:szCs w:val="24"/>
        </w:rPr>
        <w:t>optimising learning outcomes</w:t>
      </w:r>
      <w:r w:rsidR="00984AAB">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of </w:t>
      </w:r>
      <w:r w:rsidR="00B4006E" w:rsidRPr="000C70C8">
        <w:rPr>
          <w:rFonts w:ascii="Arial" w:hAnsi="Arial" w:cs="Arial"/>
          <w:color w:val="000000" w:themeColor="text1"/>
          <w:sz w:val="24"/>
          <w:szCs w:val="24"/>
        </w:rPr>
        <w:t>g</w:t>
      </w:r>
      <w:r w:rsidRPr="000C70C8">
        <w:rPr>
          <w:rFonts w:ascii="Arial" w:hAnsi="Arial" w:cs="Arial"/>
          <w:color w:val="000000" w:themeColor="text1"/>
          <w:sz w:val="24"/>
          <w:szCs w:val="24"/>
        </w:rPr>
        <w:t xml:space="preserve">rade 9 learners in </w:t>
      </w:r>
      <w:r w:rsidR="00B4006E" w:rsidRPr="000C70C8">
        <w:rPr>
          <w:rFonts w:ascii="Arial" w:hAnsi="Arial" w:cs="Arial"/>
          <w:color w:val="000000" w:themeColor="text1"/>
          <w:sz w:val="24"/>
          <w:szCs w:val="24"/>
        </w:rPr>
        <w:t>s</w:t>
      </w:r>
      <w:r w:rsidRPr="000C70C8">
        <w:rPr>
          <w:rFonts w:ascii="Arial" w:hAnsi="Arial" w:cs="Arial"/>
          <w:color w:val="000000" w:themeColor="text1"/>
          <w:sz w:val="24"/>
          <w:szCs w:val="24"/>
        </w:rPr>
        <w:t>econdary schools.</w:t>
      </w:r>
    </w:p>
    <w:p w14:paraId="4C3D7052" w14:textId="5DED1315" w:rsidR="00B6744B" w:rsidRPr="000C70C8" w:rsidRDefault="00787E3A" w:rsidP="0092017D">
      <w:pPr>
        <w:spacing w:line="360" w:lineRule="auto"/>
        <w:jc w:val="both"/>
        <w:rPr>
          <w:rFonts w:ascii="Arial" w:hAnsi="Arial" w:cs="Arial"/>
          <w:color w:val="000000" w:themeColor="text1"/>
          <w:sz w:val="24"/>
          <w:szCs w:val="24"/>
        </w:rPr>
      </w:pPr>
      <w:r w:rsidRPr="000C70C8">
        <w:rPr>
          <w:rFonts w:ascii="Arial" w:hAnsi="Arial" w:cs="Arial"/>
          <w:noProof/>
          <w:color w:val="000000" w:themeColor="text1"/>
          <w:sz w:val="24"/>
          <w:szCs w:val="24"/>
          <w:lang w:eastAsia="en-ZA"/>
        </w:rPr>
        <w:drawing>
          <wp:inline distT="0" distB="0" distL="0" distR="0" wp14:anchorId="56AF4A2C" wp14:editId="3E910EAF">
            <wp:extent cx="3329305" cy="2477770"/>
            <wp:effectExtent l="0" t="0" r="4445" b="0"/>
            <wp:docPr id="1628170906" name="Picture 6" descr="Triangle - Teacher Parent Student Triangle, Png Download - 387x3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le - Teacher Parent Student Triangle, Png Download - 387x311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305" cy="2477770"/>
                    </a:xfrm>
                    <a:prstGeom prst="rect">
                      <a:avLst/>
                    </a:prstGeom>
                    <a:noFill/>
                    <a:ln>
                      <a:noFill/>
                    </a:ln>
                  </pic:spPr>
                </pic:pic>
              </a:graphicData>
            </a:graphic>
          </wp:inline>
        </w:drawing>
      </w:r>
    </w:p>
    <w:p w14:paraId="3F5CDABE" w14:textId="271F7F41" w:rsidR="00361798" w:rsidRPr="000C70C8" w:rsidRDefault="00D50C8E" w:rsidP="001E408E">
      <w:pPr>
        <w:pStyle w:val="Caption"/>
        <w:rPr>
          <w:rFonts w:ascii="Arial" w:hAnsi="Arial" w:cs="Arial"/>
          <w:color w:val="000000" w:themeColor="text1"/>
          <w:sz w:val="24"/>
          <w:szCs w:val="24"/>
        </w:rPr>
      </w:pPr>
      <w:bookmarkStart w:id="17" w:name="_Toc180757750"/>
      <w:r w:rsidRPr="000C70C8">
        <w:rPr>
          <w:rFonts w:ascii="Arial" w:hAnsi="Arial" w:cs="Arial"/>
          <w:color w:val="000000" w:themeColor="text1"/>
          <w:sz w:val="24"/>
          <w:szCs w:val="24"/>
        </w:rPr>
        <w:t>Figure</w:t>
      </w:r>
      <w:r w:rsidR="001E408E"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fldChar w:fldCharType="begin"/>
      </w:r>
      <w:r w:rsidRPr="000C70C8">
        <w:rPr>
          <w:rFonts w:ascii="Arial" w:hAnsi="Arial" w:cs="Arial"/>
          <w:color w:val="000000" w:themeColor="text1"/>
          <w:sz w:val="24"/>
          <w:szCs w:val="24"/>
        </w:rPr>
        <w:instrText xml:space="preserve"> STYLEREF 1 \s </w:instrText>
      </w:r>
      <w:r w:rsidRPr="000C70C8">
        <w:rPr>
          <w:rFonts w:ascii="Arial" w:hAnsi="Arial" w:cs="Arial"/>
          <w:color w:val="000000" w:themeColor="text1"/>
          <w:sz w:val="24"/>
          <w:szCs w:val="24"/>
        </w:rPr>
        <w:fldChar w:fldCharType="separate"/>
      </w:r>
      <w:r w:rsidRPr="000C70C8">
        <w:rPr>
          <w:rFonts w:ascii="Arial" w:hAnsi="Arial" w:cs="Arial"/>
          <w:noProof/>
          <w:color w:val="000000" w:themeColor="text1"/>
          <w:sz w:val="24"/>
          <w:szCs w:val="24"/>
        </w:rPr>
        <w:t>1</w:t>
      </w:r>
      <w:r w:rsidRPr="000C70C8">
        <w:rPr>
          <w:rFonts w:ascii="Arial" w:hAnsi="Arial" w:cs="Arial"/>
          <w:color w:val="000000" w:themeColor="text1"/>
          <w:sz w:val="24"/>
          <w:szCs w:val="24"/>
        </w:rPr>
        <w:fldChar w:fldCharType="end"/>
      </w:r>
      <w:r w:rsidRPr="000C70C8">
        <w:rPr>
          <w:rFonts w:ascii="Arial" w:hAnsi="Arial" w:cs="Arial"/>
          <w:color w:val="000000" w:themeColor="text1"/>
          <w:sz w:val="24"/>
          <w:szCs w:val="24"/>
        </w:rPr>
        <w:t>.</w:t>
      </w:r>
      <w:r w:rsidRPr="000C70C8">
        <w:rPr>
          <w:rFonts w:ascii="Arial" w:hAnsi="Arial" w:cs="Arial"/>
          <w:color w:val="000000" w:themeColor="text1"/>
          <w:sz w:val="24"/>
          <w:szCs w:val="24"/>
        </w:rPr>
        <w:fldChar w:fldCharType="begin"/>
      </w:r>
      <w:r w:rsidRPr="000C70C8">
        <w:rPr>
          <w:rFonts w:ascii="Arial" w:hAnsi="Arial" w:cs="Arial"/>
          <w:color w:val="000000" w:themeColor="text1"/>
          <w:sz w:val="24"/>
          <w:szCs w:val="24"/>
        </w:rPr>
        <w:instrText xml:space="preserve"> SEQ Figure \* ARABIC \s 1 </w:instrText>
      </w:r>
      <w:r w:rsidRPr="000C70C8">
        <w:rPr>
          <w:rFonts w:ascii="Arial" w:hAnsi="Arial" w:cs="Arial"/>
          <w:color w:val="000000" w:themeColor="text1"/>
          <w:sz w:val="24"/>
          <w:szCs w:val="24"/>
        </w:rPr>
        <w:fldChar w:fldCharType="separate"/>
      </w:r>
      <w:r w:rsidRPr="000C70C8">
        <w:rPr>
          <w:rFonts w:ascii="Arial" w:hAnsi="Arial" w:cs="Arial"/>
          <w:noProof/>
          <w:color w:val="000000" w:themeColor="text1"/>
          <w:sz w:val="24"/>
          <w:szCs w:val="24"/>
        </w:rPr>
        <w:t>1</w:t>
      </w:r>
      <w:r w:rsidRPr="000C70C8">
        <w:rPr>
          <w:rFonts w:ascii="Arial" w:hAnsi="Arial" w:cs="Arial"/>
          <w:color w:val="000000" w:themeColor="text1"/>
          <w:sz w:val="24"/>
          <w:szCs w:val="24"/>
        </w:rPr>
        <w:fldChar w:fldCharType="end"/>
      </w:r>
      <w:r w:rsidR="004C6166" w:rsidRPr="000C70C8">
        <w:rPr>
          <w:rFonts w:ascii="Arial" w:hAnsi="Arial" w:cs="Arial"/>
          <w:color w:val="000000" w:themeColor="text1"/>
          <w:sz w:val="24"/>
          <w:szCs w:val="24"/>
        </w:rPr>
        <w:t xml:space="preserve">: </w:t>
      </w:r>
      <w:r w:rsidR="005E117E" w:rsidRPr="000C70C8">
        <w:rPr>
          <w:rFonts w:ascii="Arial" w:hAnsi="Arial" w:cs="Arial"/>
          <w:color w:val="000000" w:themeColor="text1"/>
          <w:sz w:val="24"/>
          <w:szCs w:val="24"/>
        </w:rPr>
        <w:t>The teaching triangle (</w:t>
      </w:r>
      <w:r w:rsidR="00A31120" w:rsidRPr="000C70C8">
        <w:rPr>
          <w:rFonts w:ascii="Arial" w:hAnsi="Arial" w:cs="Arial"/>
          <w:color w:val="000000" w:themeColor="text1"/>
          <w:sz w:val="24"/>
          <w:szCs w:val="24"/>
        </w:rPr>
        <w:t>TPT, 2016)</w:t>
      </w:r>
      <w:bookmarkEnd w:id="17"/>
    </w:p>
    <w:p w14:paraId="4268ED37" w14:textId="77777777" w:rsidR="002D2B88" w:rsidRPr="000C70C8" w:rsidRDefault="002D2B88" w:rsidP="002A356F">
      <w:pPr>
        <w:rPr>
          <w:color w:val="000000" w:themeColor="text1"/>
        </w:rPr>
      </w:pPr>
    </w:p>
    <w:p w14:paraId="4ED69736" w14:textId="73989260"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w:t>
      </w:r>
      <w:r w:rsidR="00390459" w:rsidRPr="000C70C8">
        <w:rPr>
          <w:rFonts w:ascii="Arial" w:hAnsi="Arial" w:cs="Arial"/>
          <w:color w:val="000000" w:themeColor="text1"/>
          <w:sz w:val="24"/>
          <w:szCs w:val="24"/>
        </w:rPr>
        <w:t>constitutional Bill</w:t>
      </w:r>
      <w:r w:rsidRPr="000C70C8">
        <w:rPr>
          <w:rFonts w:ascii="Arial" w:hAnsi="Arial" w:cs="Arial"/>
          <w:color w:val="000000" w:themeColor="text1"/>
          <w:sz w:val="24"/>
          <w:szCs w:val="24"/>
        </w:rPr>
        <w:t xml:space="preserve"> of </w:t>
      </w:r>
      <w:r w:rsidR="00630DE3" w:rsidRPr="000C70C8">
        <w:rPr>
          <w:rFonts w:ascii="Arial" w:hAnsi="Arial" w:cs="Arial"/>
          <w:color w:val="000000" w:themeColor="text1"/>
          <w:sz w:val="24"/>
          <w:szCs w:val="24"/>
        </w:rPr>
        <w:t>R</w:t>
      </w:r>
      <w:r w:rsidRPr="000C70C8">
        <w:rPr>
          <w:rFonts w:ascii="Arial" w:hAnsi="Arial" w:cs="Arial"/>
          <w:color w:val="000000" w:themeColor="text1"/>
          <w:sz w:val="24"/>
          <w:szCs w:val="24"/>
        </w:rPr>
        <w:t xml:space="preserve">ights (Act 108 of 1996) established our common citizenship and democratic state on the values of human dignity and equality. </w:t>
      </w:r>
      <w:r w:rsidR="00A668B7" w:rsidRPr="000C70C8">
        <w:rPr>
          <w:rFonts w:ascii="Arial" w:hAnsi="Arial" w:cs="Arial"/>
          <w:color w:val="000000" w:themeColor="text1"/>
          <w:sz w:val="24"/>
          <w:szCs w:val="24"/>
        </w:rPr>
        <w:t xml:space="preserve">Hence, </w:t>
      </w:r>
      <w:r w:rsidRPr="000C70C8">
        <w:rPr>
          <w:rFonts w:ascii="Arial" w:hAnsi="Arial" w:cs="Arial"/>
          <w:color w:val="000000" w:themeColor="text1"/>
          <w:sz w:val="24"/>
          <w:szCs w:val="24"/>
        </w:rPr>
        <w:t xml:space="preserve">teachers, </w:t>
      </w:r>
      <w:r w:rsidR="00924CB9" w:rsidRPr="000C70C8">
        <w:rPr>
          <w:rFonts w:ascii="Arial" w:hAnsi="Arial" w:cs="Arial"/>
          <w:color w:val="000000" w:themeColor="text1"/>
          <w:sz w:val="24"/>
          <w:szCs w:val="24"/>
        </w:rPr>
        <w:t>parents,</w:t>
      </w:r>
      <w:r w:rsidRPr="000C70C8">
        <w:rPr>
          <w:rFonts w:ascii="Arial" w:hAnsi="Arial" w:cs="Arial"/>
          <w:color w:val="000000" w:themeColor="text1"/>
          <w:sz w:val="24"/>
          <w:szCs w:val="24"/>
        </w:rPr>
        <w:t xml:space="preserve"> and community </w:t>
      </w:r>
      <w:r w:rsidR="00A668B7" w:rsidRPr="000C70C8">
        <w:rPr>
          <w:rFonts w:ascii="Arial" w:hAnsi="Arial" w:cs="Arial"/>
          <w:color w:val="000000" w:themeColor="text1"/>
          <w:sz w:val="24"/>
          <w:szCs w:val="24"/>
        </w:rPr>
        <w:t>are disch</w:t>
      </w:r>
      <w:r w:rsidR="0051313B" w:rsidRPr="000C70C8">
        <w:rPr>
          <w:rFonts w:ascii="Arial" w:hAnsi="Arial" w:cs="Arial"/>
          <w:color w:val="000000" w:themeColor="text1"/>
          <w:sz w:val="24"/>
          <w:szCs w:val="24"/>
        </w:rPr>
        <w:t xml:space="preserve">arged with the </w:t>
      </w:r>
      <w:r w:rsidRPr="000C70C8">
        <w:rPr>
          <w:rFonts w:ascii="Arial" w:hAnsi="Arial" w:cs="Arial"/>
          <w:color w:val="000000" w:themeColor="text1"/>
          <w:sz w:val="24"/>
          <w:szCs w:val="24"/>
        </w:rPr>
        <w:t xml:space="preserve">responsibility of building a compassionate and caring society for every South African </w:t>
      </w:r>
      <w:bookmarkStart w:id="18" w:name="_Hlk142735753"/>
      <w:r w:rsidRPr="000C70C8">
        <w:rPr>
          <w:rFonts w:ascii="Arial" w:hAnsi="Arial" w:cs="Arial"/>
          <w:color w:val="000000" w:themeColor="text1"/>
          <w:sz w:val="24"/>
          <w:szCs w:val="24"/>
        </w:rPr>
        <w:t>(D</w:t>
      </w:r>
      <w:r w:rsidR="00FE56A8" w:rsidRPr="000C70C8">
        <w:rPr>
          <w:rFonts w:ascii="Arial" w:hAnsi="Arial" w:cs="Arial"/>
          <w:color w:val="000000" w:themeColor="text1"/>
          <w:sz w:val="24"/>
          <w:szCs w:val="24"/>
        </w:rPr>
        <w:t>BE</w:t>
      </w:r>
      <w:r w:rsidRPr="000C70C8">
        <w:rPr>
          <w:rFonts w:ascii="Arial" w:hAnsi="Arial" w:cs="Arial"/>
          <w:color w:val="000000" w:themeColor="text1"/>
          <w:sz w:val="24"/>
          <w:szCs w:val="24"/>
        </w:rPr>
        <w:t>, 20</w:t>
      </w:r>
      <w:r w:rsidR="00924CB9" w:rsidRPr="000C70C8">
        <w:rPr>
          <w:rFonts w:ascii="Arial" w:hAnsi="Arial" w:cs="Arial"/>
          <w:color w:val="000000" w:themeColor="text1"/>
          <w:sz w:val="24"/>
          <w:szCs w:val="24"/>
        </w:rPr>
        <w:t>21</w:t>
      </w:r>
      <w:r w:rsidRPr="000C70C8">
        <w:rPr>
          <w:rFonts w:ascii="Arial" w:hAnsi="Arial" w:cs="Arial"/>
          <w:color w:val="000000" w:themeColor="text1"/>
          <w:sz w:val="24"/>
          <w:szCs w:val="24"/>
        </w:rPr>
        <w:t xml:space="preserve">). </w:t>
      </w:r>
      <w:bookmarkEnd w:id="18"/>
      <w:r w:rsidRPr="000C70C8">
        <w:rPr>
          <w:rFonts w:ascii="Arial" w:hAnsi="Arial" w:cs="Arial"/>
          <w:color w:val="000000" w:themeColor="text1"/>
          <w:sz w:val="24"/>
          <w:szCs w:val="24"/>
        </w:rPr>
        <w:t xml:space="preserve">In </w:t>
      </w:r>
      <w:r w:rsidR="00914A21">
        <w:rPr>
          <w:rFonts w:ascii="Arial" w:hAnsi="Arial" w:cs="Arial"/>
          <w:color w:val="000000" w:themeColor="text1"/>
          <w:sz w:val="24"/>
          <w:szCs w:val="24"/>
        </w:rPr>
        <w:t>developing an educational framework</w:t>
      </w:r>
      <w:r w:rsidR="00162FAB">
        <w:rPr>
          <w:rFonts w:ascii="Arial" w:hAnsi="Arial" w:cs="Arial"/>
          <w:color w:val="000000" w:themeColor="text1"/>
          <w:sz w:val="24"/>
          <w:szCs w:val="24"/>
        </w:rPr>
        <w:t xml:space="preserve"> </w:t>
      </w:r>
      <w:r w:rsidRPr="000C70C8">
        <w:rPr>
          <w:rFonts w:ascii="Arial" w:hAnsi="Arial" w:cs="Arial"/>
          <w:color w:val="000000" w:themeColor="text1"/>
          <w:sz w:val="24"/>
          <w:szCs w:val="24"/>
        </w:rPr>
        <w:t>in the 21</w:t>
      </w:r>
      <w:r w:rsidRPr="000C70C8">
        <w:rPr>
          <w:rFonts w:ascii="Arial" w:hAnsi="Arial" w:cs="Arial"/>
          <w:color w:val="000000" w:themeColor="text1"/>
          <w:sz w:val="24"/>
          <w:szCs w:val="24"/>
          <w:vertAlign w:val="superscript"/>
        </w:rPr>
        <w:t>st</w:t>
      </w:r>
      <w:r w:rsidRPr="000C70C8">
        <w:rPr>
          <w:rFonts w:ascii="Arial" w:hAnsi="Arial" w:cs="Arial"/>
          <w:color w:val="000000" w:themeColor="text1"/>
          <w:sz w:val="24"/>
          <w:szCs w:val="24"/>
        </w:rPr>
        <w:t xml:space="preserve"> century, the education</w:t>
      </w:r>
      <w:r w:rsidR="00C97667" w:rsidRPr="000C70C8">
        <w:rPr>
          <w:rFonts w:ascii="Arial" w:hAnsi="Arial" w:cs="Arial"/>
          <w:color w:val="000000" w:themeColor="text1"/>
          <w:sz w:val="24"/>
          <w:szCs w:val="24"/>
        </w:rPr>
        <w:t>al</w:t>
      </w:r>
      <w:r w:rsidRPr="000C70C8">
        <w:rPr>
          <w:rFonts w:ascii="Arial" w:hAnsi="Arial" w:cs="Arial"/>
          <w:color w:val="000000" w:themeColor="text1"/>
          <w:sz w:val="24"/>
          <w:szCs w:val="24"/>
        </w:rPr>
        <w:t xml:space="preserve"> stakeholders </w:t>
      </w:r>
      <w:r w:rsidR="00C24147" w:rsidRPr="000C70C8">
        <w:rPr>
          <w:rFonts w:ascii="Arial" w:hAnsi="Arial" w:cs="Arial"/>
          <w:color w:val="000000" w:themeColor="text1"/>
          <w:sz w:val="24"/>
          <w:szCs w:val="24"/>
        </w:rPr>
        <w:t>possess</w:t>
      </w:r>
      <w:r w:rsidRPr="000C70C8">
        <w:rPr>
          <w:rFonts w:ascii="Arial" w:hAnsi="Arial" w:cs="Arial"/>
          <w:color w:val="000000" w:themeColor="text1"/>
          <w:sz w:val="24"/>
          <w:szCs w:val="24"/>
        </w:rPr>
        <w:t xml:space="preserve"> a unique obligation to execute these </w:t>
      </w:r>
      <w:r w:rsidR="00403413" w:rsidRPr="000C70C8">
        <w:rPr>
          <w:rFonts w:ascii="Arial" w:hAnsi="Arial" w:cs="Arial"/>
          <w:color w:val="000000" w:themeColor="text1"/>
          <w:sz w:val="24"/>
          <w:szCs w:val="24"/>
        </w:rPr>
        <w:t xml:space="preserve">values </w:t>
      </w:r>
      <w:r w:rsidRPr="000C70C8">
        <w:rPr>
          <w:rFonts w:ascii="Arial" w:hAnsi="Arial" w:cs="Arial"/>
          <w:color w:val="000000" w:themeColor="text1"/>
          <w:sz w:val="24"/>
          <w:szCs w:val="24"/>
        </w:rPr>
        <w:t>and to guarantee that all students, with and without barriers, reach their learning potential without limit (</w:t>
      </w:r>
      <w:r w:rsidRPr="000C70C8">
        <w:rPr>
          <w:rFonts w:ascii="Arial" w:hAnsi="Arial" w:cs="Arial"/>
          <w:bCs/>
          <w:color w:val="000000" w:themeColor="text1"/>
          <w:sz w:val="24"/>
          <w:szCs w:val="24"/>
        </w:rPr>
        <w:t>Constitution of South Africa</w:t>
      </w:r>
      <w:r w:rsidRPr="000C70C8">
        <w:rPr>
          <w:rFonts w:ascii="Arial" w:hAnsi="Arial" w:cs="Arial"/>
          <w:color w:val="000000" w:themeColor="text1"/>
          <w:sz w:val="24"/>
          <w:szCs w:val="24"/>
        </w:rPr>
        <w:t xml:space="preserve">, 1996). This </w:t>
      </w:r>
      <w:r w:rsidR="00324AB1" w:rsidRPr="000C70C8">
        <w:rPr>
          <w:rFonts w:ascii="Arial" w:hAnsi="Arial" w:cs="Arial"/>
          <w:color w:val="000000" w:themeColor="text1"/>
          <w:sz w:val="24"/>
          <w:szCs w:val="24"/>
        </w:rPr>
        <w:t>A</w:t>
      </w:r>
      <w:r w:rsidRPr="000C70C8">
        <w:rPr>
          <w:rFonts w:ascii="Arial" w:hAnsi="Arial" w:cs="Arial"/>
          <w:color w:val="000000" w:themeColor="text1"/>
          <w:sz w:val="24"/>
          <w:szCs w:val="24"/>
        </w:rPr>
        <w:t>ct is now regarded as inclus</w:t>
      </w:r>
      <w:r w:rsidR="00324AB1" w:rsidRPr="000C70C8">
        <w:rPr>
          <w:rFonts w:ascii="Arial" w:hAnsi="Arial" w:cs="Arial"/>
          <w:color w:val="000000" w:themeColor="text1"/>
          <w:sz w:val="24"/>
          <w:szCs w:val="24"/>
        </w:rPr>
        <w:t>ive</w:t>
      </w:r>
      <w:r w:rsidRPr="000C70C8">
        <w:rPr>
          <w:rFonts w:ascii="Arial" w:hAnsi="Arial" w:cs="Arial"/>
          <w:color w:val="000000" w:themeColor="text1"/>
          <w:sz w:val="24"/>
          <w:szCs w:val="24"/>
        </w:rPr>
        <w:t xml:space="preserve"> education.</w:t>
      </w:r>
    </w:p>
    <w:p w14:paraId="1973CB8F" w14:textId="3D0519F6"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w:t>
      </w:r>
      <w:proofErr w:type="spellStart"/>
      <w:r w:rsidRPr="000C70C8">
        <w:rPr>
          <w:rFonts w:ascii="Arial" w:hAnsi="Arial" w:cs="Arial"/>
          <w:color w:val="000000" w:themeColor="text1"/>
          <w:sz w:val="24"/>
          <w:szCs w:val="24"/>
        </w:rPr>
        <w:t>Diranian</w:t>
      </w:r>
      <w:proofErr w:type="spellEnd"/>
      <w:r w:rsidRPr="000C70C8">
        <w:rPr>
          <w:rFonts w:ascii="Arial" w:hAnsi="Arial" w:cs="Arial"/>
          <w:color w:val="000000" w:themeColor="text1"/>
          <w:sz w:val="24"/>
          <w:szCs w:val="24"/>
        </w:rPr>
        <w:t xml:space="preserve"> (2017)</w:t>
      </w:r>
      <w:r w:rsidR="00A67F06"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8251F2" w:rsidRPr="000C70C8">
        <w:rPr>
          <w:rFonts w:ascii="Arial" w:hAnsi="Arial" w:cs="Arial"/>
          <w:color w:val="000000" w:themeColor="text1"/>
          <w:sz w:val="24"/>
          <w:szCs w:val="24"/>
        </w:rPr>
        <w:t>globally</w:t>
      </w:r>
      <w:r w:rsidR="008251F2" w:rsidRPr="000C70C8" w:rsidDel="00A67F06">
        <w:rPr>
          <w:rFonts w:ascii="Arial" w:hAnsi="Arial" w:cs="Arial"/>
          <w:color w:val="000000" w:themeColor="text1"/>
          <w:sz w:val="24"/>
          <w:szCs w:val="24"/>
        </w:rPr>
        <w:t xml:space="preserve"> </w:t>
      </w:r>
      <w:r w:rsidR="00A67F06"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chools continue to have </w:t>
      </w:r>
      <w:r w:rsidR="00905AB2" w:rsidRPr="000C70C8">
        <w:rPr>
          <w:rFonts w:ascii="Arial" w:hAnsi="Arial" w:cs="Arial"/>
          <w:color w:val="000000" w:themeColor="text1"/>
          <w:sz w:val="24"/>
          <w:szCs w:val="24"/>
        </w:rPr>
        <w:t>challenges</w:t>
      </w:r>
      <w:r w:rsidRPr="000C70C8">
        <w:rPr>
          <w:rFonts w:ascii="Arial" w:hAnsi="Arial" w:cs="Arial"/>
          <w:color w:val="000000" w:themeColor="text1"/>
          <w:sz w:val="24"/>
          <w:szCs w:val="24"/>
        </w:rPr>
        <w:t xml:space="preserve"> </w:t>
      </w:r>
      <w:r w:rsidR="00501481" w:rsidRPr="000C70C8">
        <w:rPr>
          <w:rFonts w:ascii="Arial" w:hAnsi="Arial" w:cs="Arial"/>
          <w:color w:val="000000" w:themeColor="text1"/>
          <w:sz w:val="24"/>
          <w:szCs w:val="24"/>
        </w:rPr>
        <w:t>regarding lack of parental support</w:t>
      </w:r>
      <w:r w:rsidR="007563B9" w:rsidRPr="000C70C8">
        <w:rPr>
          <w:rFonts w:ascii="Arial" w:hAnsi="Arial" w:cs="Arial"/>
          <w:color w:val="000000" w:themeColor="text1"/>
          <w:sz w:val="24"/>
          <w:szCs w:val="24"/>
        </w:rPr>
        <w:t>,</w:t>
      </w:r>
      <w:r w:rsidR="00501481" w:rsidRPr="000C70C8">
        <w:rPr>
          <w:rFonts w:ascii="Arial" w:hAnsi="Arial" w:cs="Arial"/>
          <w:color w:val="000000" w:themeColor="text1"/>
          <w:sz w:val="24"/>
          <w:szCs w:val="24"/>
        </w:rPr>
        <w:t xml:space="preserve"> </w:t>
      </w:r>
      <w:r w:rsidR="00435752" w:rsidRPr="000C70C8">
        <w:rPr>
          <w:rFonts w:ascii="Arial" w:hAnsi="Arial" w:cs="Arial"/>
          <w:color w:val="000000" w:themeColor="text1"/>
          <w:sz w:val="24"/>
          <w:szCs w:val="24"/>
        </w:rPr>
        <w:t xml:space="preserve">and </w:t>
      </w:r>
      <w:r w:rsidRPr="000C70C8">
        <w:rPr>
          <w:rFonts w:ascii="Arial" w:hAnsi="Arial" w:cs="Arial"/>
          <w:color w:val="000000" w:themeColor="text1"/>
          <w:sz w:val="24"/>
          <w:szCs w:val="24"/>
        </w:rPr>
        <w:t xml:space="preserve">how to </w:t>
      </w:r>
      <w:r w:rsidR="000C18DD" w:rsidRPr="000C70C8">
        <w:rPr>
          <w:rFonts w:ascii="Arial" w:hAnsi="Arial" w:cs="Arial"/>
          <w:color w:val="000000" w:themeColor="text1"/>
          <w:sz w:val="24"/>
          <w:szCs w:val="24"/>
        </w:rPr>
        <w:t>intensify</w:t>
      </w:r>
      <w:r w:rsidRPr="000C70C8">
        <w:rPr>
          <w:rFonts w:ascii="Arial" w:hAnsi="Arial" w:cs="Arial"/>
          <w:color w:val="000000" w:themeColor="text1"/>
          <w:sz w:val="24"/>
          <w:szCs w:val="24"/>
        </w:rPr>
        <w:t xml:space="preserve"> the </w:t>
      </w:r>
      <w:r w:rsidR="000E16E5">
        <w:rPr>
          <w:rFonts w:ascii="Arial" w:hAnsi="Arial" w:cs="Arial"/>
          <w:color w:val="000000" w:themeColor="text1"/>
          <w:sz w:val="24"/>
          <w:szCs w:val="24"/>
        </w:rPr>
        <w:t>scholastic a</w:t>
      </w:r>
      <w:r w:rsidR="00C85EDD">
        <w:rPr>
          <w:rFonts w:ascii="Arial" w:hAnsi="Arial" w:cs="Arial"/>
          <w:color w:val="000000" w:themeColor="text1"/>
          <w:sz w:val="24"/>
          <w:szCs w:val="24"/>
        </w:rPr>
        <w:t xml:space="preserve">chievement </w:t>
      </w:r>
      <w:r w:rsidRPr="000C70C8">
        <w:rPr>
          <w:rFonts w:ascii="Arial" w:hAnsi="Arial" w:cs="Arial"/>
          <w:color w:val="000000" w:themeColor="text1"/>
          <w:sz w:val="24"/>
          <w:szCs w:val="24"/>
        </w:rPr>
        <w:t>of learners due to</w:t>
      </w:r>
      <w:r w:rsidR="00435752" w:rsidRPr="000C70C8">
        <w:rPr>
          <w:rFonts w:ascii="Arial" w:hAnsi="Arial" w:cs="Arial"/>
          <w:color w:val="000000" w:themeColor="text1"/>
          <w:sz w:val="24"/>
          <w:szCs w:val="24"/>
        </w:rPr>
        <w:t xml:space="preserve"> </w:t>
      </w:r>
      <w:r w:rsidR="00390459" w:rsidRPr="000C70C8">
        <w:rPr>
          <w:rFonts w:ascii="Arial" w:hAnsi="Arial" w:cs="Arial"/>
          <w:color w:val="000000" w:themeColor="text1"/>
          <w:sz w:val="24"/>
          <w:szCs w:val="24"/>
        </w:rPr>
        <w:t>this.</w:t>
      </w:r>
      <w:r w:rsidRPr="000C70C8">
        <w:rPr>
          <w:rFonts w:ascii="Arial" w:hAnsi="Arial" w:cs="Arial"/>
          <w:color w:val="000000" w:themeColor="text1"/>
          <w:sz w:val="24"/>
          <w:szCs w:val="24"/>
        </w:rPr>
        <w:t xml:space="preserve"> </w:t>
      </w:r>
      <w:r w:rsidR="00C84910" w:rsidRPr="000C70C8">
        <w:rPr>
          <w:rFonts w:ascii="Arial" w:hAnsi="Arial" w:cs="Arial"/>
          <w:color w:val="000000" w:themeColor="text1"/>
          <w:sz w:val="24"/>
          <w:szCs w:val="24"/>
        </w:rPr>
        <w:t xml:space="preserve">Research has </w:t>
      </w:r>
      <w:r w:rsidR="0071642B" w:rsidRPr="000C70C8">
        <w:rPr>
          <w:rFonts w:ascii="Arial" w:hAnsi="Arial" w:cs="Arial"/>
          <w:color w:val="000000" w:themeColor="text1"/>
          <w:sz w:val="24"/>
          <w:szCs w:val="24"/>
        </w:rPr>
        <w:t xml:space="preserve">demonstrated </w:t>
      </w:r>
      <w:r w:rsidR="00390459" w:rsidRPr="000C70C8">
        <w:rPr>
          <w:rFonts w:ascii="Arial" w:hAnsi="Arial" w:cs="Arial"/>
          <w:color w:val="000000" w:themeColor="text1"/>
          <w:sz w:val="24"/>
          <w:szCs w:val="24"/>
        </w:rPr>
        <w:t>that children</w:t>
      </w:r>
      <w:r w:rsidRPr="000C70C8">
        <w:rPr>
          <w:rFonts w:ascii="Arial" w:hAnsi="Arial" w:cs="Arial"/>
          <w:color w:val="000000" w:themeColor="text1"/>
          <w:sz w:val="24"/>
          <w:szCs w:val="24"/>
        </w:rPr>
        <w:t xml:space="preserve"> with barriers to </w:t>
      </w:r>
      <w:r w:rsidR="00924CB9" w:rsidRPr="000C70C8">
        <w:rPr>
          <w:rFonts w:ascii="Arial" w:hAnsi="Arial" w:cs="Arial"/>
          <w:color w:val="000000" w:themeColor="text1"/>
          <w:sz w:val="24"/>
          <w:szCs w:val="24"/>
        </w:rPr>
        <w:t>learning</w:t>
      </w:r>
      <w:r w:rsidR="0071642B" w:rsidRPr="000C70C8">
        <w:rPr>
          <w:rFonts w:ascii="Arial" w:hAnsi="Arial" w:cs="Arial"/>
          <w:color w:val="000000" w:themeColor="text1"/>
          <w:sz w:val="24"/>
          <w:szCs w:val="24"/>
        </w:rPr>
        <w:t>,</w:t>
      </w:r>
      <w:r w:rsidR="00924CB9" w:rsidRPr="000C70C8">
        <w:rPr>
          <w:rFonts w:ascii="Arial" w:hAnsi="Arial" w:cs="Arial"/>
          <w:color w:val="000000" w:themeColor="text1"/>
          <w:sz w:val="24"/>
          <w:szCs w:val="24"/>
        </w:rPr>
        <w:t xml:space="preserve"> who </w:t>
      </w:r>
      <w:r w:rsidR="00924CB9" w:rsidRPr="000C70C8">
        <w:rPr>
          <w:rFonts w:ascii="Arial" w:hAnsi="Arial" w:cs="Arial"/>
          <w:color w:val="000000" w:themeColor="text1"/>
          <w:sz w:val="24"/>
          <w:szCs w:val="24"/>
        </w:rPr>
        <w:lastRenderedPageBreak/>
        <w:t xml:space="preserve">have </w:t>
      </w:r>
      <w:r w:rsidR="00B17920" w:rsidRPr="000C70C8">
        <w:rPr>
          <w:rFonts w:ascii="Arial" w:hAnsi="Arial" w:cs="Arial"/>
          <w:color w:val="000000" w:themeColor="text1"/>
          <w:sz w:val="24"/>
          <w:szCs w:val="24"/>
        </w:rPr>
        <w:t>involved parents</w:t>
      </w:r>
      <w:r w:rsidRPr="000C70C8">
        <w:rPr>
          <w:rFonts w:ascii="Arial" w:hAnsi="Arial" w:cs="Arial"/>
          <w:color w:val="000000" w:themeColor="text1"/>
          <w:sz w:val="24"/>
          <w:szCs w:val="24"/>
        </w:rPr>
        <w:t xml:space="preserve"> in their education </w:t>
      </w:r>
      <w:r w:rsidR="00FE56A8" w:rsidRPr="000C70C8">
        <w:rPr>
          <w:rFonts w:ascii="Arial" w:hAnsi="Arial" w:cs="Arial"/>
          <w:color w:val="000000" w:themeColor="text1"/>
          <w:sz w:val="24"/>
          <w:szCs w:val="24"/>
        </w:rPr>
        <w:t>usually</w:t>
      </w:r>
      <w:r w:rsidR="00B17920"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perform </w:t>
      </w:r>
      <w:r w:rsidR="00405820">
        <w:rPr>
          <w:rFonts w:ascii="Arial" w:hAnsi="Arial" w:cs="Arial"/>
          <w:color w:val="000000" w:themeColor="text1"/>
          <w:sz w:val="24"/>
          <w:szCs w:val="24"/>
        </w:rPr>
        <w:t>good</w:t>
      </w:r>
      <w:r w:rsidRPr="000C70C8">
        <w:rPr>
          <w:rFonts w:ascii="Arial" w:hAnsi="Arial" w:cs="Arial"/>
          <w:color w:val="000000" w:themeColor="text1"/>
          <w:sz w:val="24"/>
          <w:szCs w:val="24"/>
        </w:rPr>
        <w:t xml:space="preserve"> in school. </w:t>
      </w:r>
      <w:r w:rsidR="0046482E" w:rsidRPr="000C70C8">
        <w:rPr>
          <w:rFonts w:ascii="Arial" w:hAnsi="Arial" w:cs="Arial"/>
          <w:color w:val="000000" w:themeColor="text1"/>
          <w:sz w:val="24"/>
          <w:szCs w:val="24"/>
        </w:rPr>
        <w:t xml:space="preserve">Although </w:t>
      </w:r>
      <w:r w:rsidR="00956B4E" w:rsidRPr="000C70C8">
        <w:rPr>
          <w:rFonts w:ascii="Arial" w:hAnsi="Arial" w:cs="Arial"/>
          <w:color w:val="000000" w:themeColor="text1"/>
          <w:sz w:val="24"/>
          <w:szCs w:val="24"/>
        </w:rPr>
        <w:t>i</w:t>
      </w:r>
      <w:r w:rsidRPr="000C70C8">
        <w:rPr>
          <w:rFonts w:ascii="Arial" w:hAnsi="Arial" w:cs="Arial"/>
          <w:color w:val="000000" w:themeColor="text1"/>
          <w:sz w:val="24"/>
          <w:szCs w:val="24"/>
        </w:rPr>
        <w:t xml:space="preserve">t is the </w:t>
      </w:r>
      <w:r w:rsidR="00405820">
        <w:rPr>
          <w:rFonts w:ascii="Arial" w:hAnsi="Arial" w:cs="Arial"/>
          <w:color w:val="000000" w:themeColor="text1"/>
          <w:sz w:val="24"/>
          <w:szCs w:val="24"/>
        </w:rPr>
        <w:t>dut</w:t>
      </w:r>
      <w:r w:rsidR="00E02B55" w:rsidRPr="000C70C8">
        <w:rPr>
          <w:rFonts w:ascii="Arial" w:hAnsi="Arial" w:cs="Arial"/>
          <w:color w:val="000000" w:themeColor="text1"/>
          <w:sz w:val="24"/>
          <w:szCs w:val="24"/>
        </w:rPr>
        <w:t>y</w:t>
      </w:r>
      <w:r w:rsidR="00C71B24"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of all stakeholders in education to ensure enhancement of academic results in </w:t>
      </w:r>
      <w:r w:rsidR="00405820">
        <w:rPr>
          <w:rFonts w:ascii="Arial" w:hAnsi="Arial" w:cs="Arial"/>
          <w:color w:val="000000" w:themeColor="text1"/>
          <w:sz w:val="24"/>
          <w:szCs w:val="24"/>
        </w:rPr>
        <w:t>secondary</w:t>
      </w:r>
      <w:r w:rsidRPr="000C70C8">
        <w:rPr>
          <w:rFonts w:ascii="Arial" w:hAnsi="Arial" w:cs="Arial"/>
          <w:color w:val="000000" w:themeColor="text1"/>
          <w:sz w:val="24"/>
          <w:szCs w:val="24"/>
        </w:rPr>
        <w:t xml:space="preserve"> schools</w:t>
      </w:r>
      <w:r w:rsidR="00956B4E"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parents play a </w:t>
      </w:r>
      <w:r w:rsidR="00DA5AD8" w:rsidRPr="000C70C8">
        <w:rPr>
          <w:rFonts w:ascii="Arial" w:hAnsi="Arial" w:cs="Arial"/>
          <w:color w:val="000000" w:themeColor="text1"/>
          <w:sz w:val="24"/>
          <w:szCs w:val="24"/>
        </w:rPr>
        <w:t>material</w:t>
      </w:r>
      <w:r w:rsidRPr="000C70C8">
        <w:rPr>
          <w:rFonts w:ascii="Arial" w:hAnsi="Arial" w:cs="Arial"/>
          <w:color w:val="000000" w:themeColor="text1"/>
          <w:sz w:val="24"/>
          <w:szCs w:val="24"/>
        </w:rPr>
        <w:t xml:space="preserve"> role in the </w:t>
      </w:r>
      <w:r w:rsidR="00956B4E" w:rsidRPr="000C70C8">
        <w:rPr>
          <w:rFonts w:ascii="Arial" w:hAnsi="Arial" w:cs="Arial"/>
          <w:color w:val="000000" w:themeColor="text1"/>
          <w:sz w:val="24"/>
          <w:szCs w:val="24"/>
        </w:rPr>
        <w:t>learners’</w:t>
      </w:r>
      <w:r w:rsidRPr="000C70C8">
        <w:rPr>
          <w:rFonts w:ascii="Arial" w:hAnsi="Arial" w:cs="Arial"/>
          <w:color w:val="000000" w:themeColor="text1"/>
          <w:sz w:val="24"/>
          <w:szCs w:val="24"/>
        </w:rPr>
        <w:t xml:space="preserve"> academic success </w:t>
      </w:r>
      <w:bookmarkStart w:id="19" w:name="_Hlk142736280"/>
      <w:r w:rsidRPr="000C70C8">
        <w:rPr>
          <w:rFonts w:ascii="Arial" w:hAnsi="Arial" w:cs="Arial"/>
          <w:color w:val="000000" w:themeColor="text1"/>
          <w:sz w:val="24"/>
          <w:szCs w:val="24"/>
        </w:rPr>
        <w:t>(Drew, 202</w:t>
      </w:r>
      <w:r w:rsidR="00924CB9" w:rsidRPr="000C70C8">
        <w:rPr>
          <w:rFonts w:ascii="Arial" w:hAnsi="Arial" w:cs="Arial"/>
          <w:color w:val="000000" w:themeColor="text1"/>
          <w:sz w:val="24"/>
          <w:szCs w:val="24"/>
        </w:rPr>
        <w:t>1</w:t>
      </w:r>
      <w:r w:rsidRPr="000C70C8">
        <w:rPr>
          <w:rFonts w:ascii="Arial" w:hAnsi="Arial" w:cs="Arial"/>
          <w:color w:val="000000" w:themeColor="text1"/>
          <w:sz w:val="24"/>
          <w:szCs w:val="24"/>
        </w:rPr>
        <w:t>)</w:t>
      </w:r>
      <w:r w:rsidR="0041375E" w:rsidRPr="000C70C8">
        <w:rPr>
          <w:rFonts w:ascii="Arial" w:hAnsi="Arial" w:cs="Arial"/>
          <w:color w:val="000000" w:themeColor="text1"/>
          <w:sz w:val="24"/>
          <w:szCs w:val="24"/>
        </w:rPr>
        <w:t xml:space="preserve">, </w:t>
      </w:r>
      <w:r w:rsidR="006A4831" w:rsidRPr="000C70C8">
        <w:rPr>
          <w:rFonts w:ascii="Arial" w:hAnsi="Arial" w:cs="Arial"/>
          <w:color w:val="000000" w:themeColor="text1"/>
          <w:sz w:val="24"/>
          <w:szCs w:val="24"/>
        </w:rPr>
        <w:t>be</w:t>
      </w:r>
      <w:r w:rsidR="00D11082" w:rsidRPr="000C70C8">
        <w:rPr>
          <w:rFonts w:ascii="Arial" w:hAnsi="Arial" w:cs="Arial"/>
          <w:color w:val="000000" w:themeColor="text1"/>
          <w:sz w:val="24"/>
          <w:szCs w:val="24"/>
        </w:rPr>
        <w:t>c</w:t>
      </w:r>
      <w:r w:rsidR="006A4831" w:rsidRPr="000C70C8">
        <w:rPr>
          <w:rFonts w:ascii="Arial" w:hAnsi="Arial" w:cs="Arial"/>
          <w:color w:val="000000" w:themeColor="text1"/>
          <w:sz w:val="24"/>
          <w:szCs w:val="24"/>
        </w:rPr>
        <w:t xml:space="preserve">ause as primary caregivers they have the </w:t>
      </w:r>
      <w:r w:rsidR="00C32E4A" w:rsidRPr="000C70C8">
        <w:rPr>
          <w:rFonts w:ascii="Arial" w:hAnsi="Arial" w:cs="Arial"/>
          <w:color w:val="000000" w:themeColor="text1"/>
          <w:sz w:val="24"/>
          <w:szCs w:val="24"/>
        </w:rPr>
        <w:t>most influence on their children</w:t>
      </w:r>
      <w:r w:rsidR="00930EC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bookmarkEnd w:id="19"/>
      <w:r w:rsidR="00930ECB" w:rsidRPr="000C70C8">
        <w:rPr>
          <w:rFonts w:ascii="Arial" w:hAnsi="Arial" w:cs="Arial"/>
          <w:color w:val="000000" w:themeColor="text1"/>
          <w:sz w:val="24"/>
          <w:szCs w:val="24"/>
        </w:rPr>
        <w:t xml:space="preserve">enabling them to </w:t>
      </w:r>
      <w:r w:rsidRPr="000C70C8">
        <w:rPr>
          <w:rFonts w:ascii="Arial" w:hAnsi="Arial" w:cs="Arial"/>
          <w:color w:val="000000" w:themeColor="text1"/>
          <w:sz w:val="24"/>
          <w:szCs w:val="24"/>
        </w:rPr>
        <w:t>be motivated and dedicat</w:t>
      </w:r>
      <w:r w:rsidR="00D11082" w:rsidRPr="000C70C8">
        <w:rPr>
          <w:rFonts w:ascii="Arial" w:hAnsi="Arial" w:cs="Arial"/>
          <w:color w:val="000000" w:themeColor="text1"/>
          <w:sz w:val="24"/>
          <w:szCs w:val="24"/>
        </w:rPr>
        <w:t>ed</w:t>
      </w:r>
      <w:r w:rsidR="00D7204F" w:rsidRPr="000C70C8">
        <w:rPr>
          <w:rFonts w:ascii="Arial" w:hAnsi="Arial" w:cs="Arial"/>
          <w:color w:val="000000" w:themeColor="text1"/>
          <w:sz w:val="24"/>
          <w:szCs w:val="24"/>
        </w:rPr>
        <w:t xml:space="preserve"> to</w:t>
      </w:r>
      <w:r w:rsidR="00D11082" w:rsidRPr="000C70C8">
        <w:rPr>
          <w:rFonts w:ascii="Arial" w:hAnsi="Arial" w:cs="Arial"/>
          <w:color w:val="000000" w:themeColor="text1"/>
          <w:sz w:val="24"/>
          <w:szCs w:val="24"/>
        </w:rPr>
        <w:t xml:space="preserve"> their</w:t>
      </w:r>
      <w:r w:rsidRPr="000C70C8">
        <w:rPr>
          <w:rFonts w:ascii="Arial" w:hAnsi="Arial" w:cs="Arial"/>
          <w:color w:val="000000" w:themeColor="text1"/>
          <w:sz w:val="24"/>
          <w:szCs w:val="24"/>
        </w:rPr>
        <w:t xml:space="preserve"> </w:t>
      </w:r>
      <w:r w:rsidR="00966E91" w:rsidRPr="000C70C8">
        <w:rPr>
          <w:rFonts w:ascii="Arial" w:hAnsi="Arial" w:cs="Arial"/>
          <w:color w:val="000000" w:themeColor="text1"/>
          <w:sz w:val="24"/>
          <w:szCs w:val="24"/>
        </w:rPr>
        <w:t>schoolwork</w:t>
      </w:r>
      <w:r w:rsidRPr="000C70C8">
        <w:rPr>
          <w:rFonts w:ascii="Arial" w:hAnsi="Arial" w:cs="Arial"/>
          <w:color w:val="000000" w:themeColor="text1"/>
          <w:sz w:val="24"/>
          <w:szCs w:val="24"/>
        </w:rPr>
        <w:t xml:space="preserve"> (Drew, 202</w:t>
      </w:r>
      <w:r w:rsidR="00924CB9" w:rsidRPr="000C70C8">
        <w:rPr>
          <w:rFonts w:ascii="Arial" w:hAnsi="Arial" w:cs="Arial"/>
          <w:color w:val="000000" w:themeColor="text1"/>
          <w:sz w:val="24"/>
          <w:szCs w:val="24"/>
        </w:rPr>
        <w:t>1</w:t>
      </w:r>
      <w:r w:rsidRPr="000C70C8">
        <w:rPr>
          <w:rFonts w:ascii="Arial" w:hAnsi="Arial" w:cs="Arial"/>
          <w:color w:val="000000" w:themeColor="text1"/>
          <w:sz w:val="24"/>
          <w:szCs w:val="24"/>
        </w:rPr>
        <w:t>).</w:t>
      </w:r>
    </w:p>
    <w:p w14:paraId="0A54F7BB" w14:textId="7946876C" w:rsidR="0092017D" w:rsidRPr="000C70C8" w:rsidRDefault="004C73F0" w:rsidP="0092017D">
      <w:pPr>
        <w:spacing w:line="360" w:lineRule="auto"/>
        <w:jc w:val="both"/>
        <w:rPr>
          <w:rFonts w:ascii="Arial" w:hAnsi="Arial" w:cs="Arial"/>
          <w:color w:val="000000" w:themeColor="text1"/>
          <w:sz w:val="24"/>
          <w:szCs w:val="24"/>
        </w:rPr>
      </w:pPr>
      <w:proofErr w:type="spellStart"/>
      <w:r w:rsidRPr="000C70C8">
        <w:rPr>
          <w:rFonts w:ascii="Arial" w:hAnsi="Arial" w:cs="Arial"/>
          <w:color w:val="000000" w:themeColor="text1"/>
          <w:sz w:val="24"/>
          <w:szCs w:val="24"/>
        </w:rPr>
        <w:t>Deysolong</w:t>
      </w:r>
      <w:proofErr w:type="spellEnd"/>
      <w:r w:rsidRPr="000C70C8">
        <w:rPr>
          <w:rFonts w:ascii="Arial" w:hAnsi="Arial" w:cs="Arial"/>
          <w:i/>
          <w:iCs/>
          <w:color w:val="000000" w:themeColor="text1"/>
          <w:sz w:val="24"/>
          <w:szCs w:val="24"/>
        </w:rPr>
        <w:t xml:space="preserve"> </w:t>
      </w:r>
      <w:r w:rsidRPr="000C70C8">
        <w:rPr>
          <w:rFonts w:ascii="Arial" w:hAnsi="Arial" w:cs="Arial"/>
          <w:color w:val="000000" w:themeColor="text1"/>
          <w:sz w:val="24"/>
          <w:szCs w:val="24"/>
        </w:rPr>
        <w:t xml:space="preserve">(2023) </w:t>
      </w:r>
      <w:r w:rsidR="00710E44" w:rsidRPr="000C70C8">
        <w:rPr>
          <w:rFonts w:ascii="Arial" w:hAnsi="Arial" w:cs="Arial"/>
          <w:color w:val="000000" w:themeColor="text1"/>
          <w:sz w:val="24"/>
          <w:szCs w:val="24"/>
        </w:rPr>
        <w:t>posits</w:t>
      </w:r>
      <w:r w:rsidRPr="000C70C8">
        <w:rPr>
          <w:rFonts w:ascii="Arial" w:hAnsi="Arial" w:cs="Arial"/>
          <w:color w:val="000000" w:themeColor="text1"/>
          <w:sz w:val="24"/>
          <w:szCs w:val="24"/>
        </w:rPr>
        <w:t xml:space="preserve"> that education is a team effort</w:t>
      </w:r>
      <w:r w:rsidR="00356A89"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While educators assume an essential part in significantly shaping learner’s knowledge, the contribution of parents in the growing experience is similarly fundamental. </w:t>
      </w:r>
      <w:r w:rsidR="003D33A4">
        <w:rPr>
          <w:rFonts w:ascii="Arial" w:hAnsi="Arial" w:cs="Arial"/>
          <w:color w:val="000000" w:themeColor="text1"/>
          <w:sz w:val="24"/>
          <w:szCs w:val="24"/>
        </w:rPr>
        <w:t xml:space="preserve">As experts </w:t>
      </w:r>
      <w:r w:rsidR="00405820">
        <w:rPr>
          <w:rFonts w:ascii="Arial" w:hAnsi="Arial" w:cs="Arial"/>
          <w:color w:val="000000" w:themeColor="text1"/>
          <w:sz w:val="24"/>
          <w:szCs w:val="24"/>
        </w:rPr>
        <w:t xml:space="preserve">agree </w:t>
      </w:r>
      <w:r w:rsidR="00405820" w:rsidRPr="000C70C8">
        <w:rPr>
          <w:rFonts w:ascii="Arial" w:hAnsi="Arial" w:cs="Arial"/>
          <w:color w:val="000000" w:themeColor="text1"/>
          <w:sz w:val="24"/>
          <w:szCs w:val="24"/>
        </w:rPr>
        <w:t>that</w:t>
      </w:r>
      <w:r w:rsidRPr="000C70C8">
        <w:rPr>
          <w:rFonts w:ascii="Arial" w:hAnsi="Arial" w:cs="Arial"/>
          <w:color w:val="000000" w:themeColor="text1"/>
          <w:sz w:val="24"/>
          <w:szCs w:val="24"/>
        </w:rPr>
        <w:t xml:space="preserve"> parental support plays </w:t>
      </w:r>
      <w:r w:rsidR="00B17920" w:rsidRPr="000C70C8">
        <w:rPr>
          <w:rFonts w:ascii="Arial" w:hAnsi="Arial" w:cs="Arial"/>
          <w:color w:val="000000" w:themeColor="text1"/>
          <w:sz w:val="24"/>
          <w:szCs w:val="24"/>
        </w:rPr>
        <w:t>a role</w:t>
      </w:r>
      <w:r w:rsidRPr="000C70C8">
        <w:rPr>
          <w:rFonts w:ascii="Arial" w:hAnsi="Arial" w:cs="Arial"/>
          <w:color w:val="000000" w:themeColor="text1"/>
          <w:sz w:val="24"/>
          <w:szCs w:val="24"/>
        </w:rPr>
        <w:t xml:space="preserve"> in boosting academic achievement, cultivating</w:t>
      </w:r>
      <w:r w:rsidR="002C2C81" w:rsidRPr="000C70C8">
        <w:rPr>
          <w:rFonts w:ascii="Arial" w:hAnsi="Arial" w:cs="Arial"/>
          <w:color w:val="000000" w:themeColor="text1"/>
          <w:sz w:val="24"/>
          <w:szCs w:val="24"/>
        </w:rPr>
        <w:t xml:space="preserve"> a</w:t>
      </w:r>
      <w:r w:rsidRPr="000C70C8">
        <w:rPr>
          <w:rFonts w:ascii="Arial" w:hAnsi="Arial" w:cs="Arial"/>
          <w:color w:val="000000" w:themeColor="text1"/>
          <w:sz w:val="24"/>
          <w:szCs w:val="24"/>
        </w:rPr>
        <w:t xml:space="preserve"> positive attitude toward learning, and fostering overall student success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 </w:t>
      </w:r>
      <w:r w:rsidR="00580D80" w:rsidRPr="000C70C8">
        <w:rPr>
          <w:rFonts w:ascii="Arial" w:hAnsi="Arial" w:cs="Arial"/>
          <w:color w:val="000000" w:themeColor="text1"/>
          <w:sz w:val="24"/>
          <w:szCs w:val="24"/>
        </w:rPr>
        <w:t>Th</w:t>
      </w:r>
      <w:r w:rsidR="00F62F35" w:rsidRPr="000C70C8">
        <w:rPr>
          <w:rFonts w:ascii="Arial" w:hAnsi="Arial" w:cs="Arial"/>
          <w:color w:val="000000" w:themeColor="text1"/>
          <w:sz w:val="24"/>
          <w:szCs w:val="24"/>
        </w:rPr>
        <w:t xml:space="preserve">e </w:t>
      </w:r>
      <w:r w:rsidRPr="000C70C8">
        <w:rPr>
          <w:rFonts w:ascii="Arial" w:hAnsi="Arial" w:cs="Arial"/>
          <w:color w:val="000000" w:themeColor="text1"/>
          <w:sz w:val="24"/>
          <w:szCs w:val="24"/>
        </w:rPr>
        <w:t>National Parent Teacher Association, (2022) hold</w:t>
      </w:r>
      <w:r w:rsidR="00F62F35"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the view that parents who are effectively engaged with their children’s </w:t>
      </w:r>
      <w:r w:rsidR="00A83EAD" w:rsidRPr="000C70C8">
        <w:rPr>
          <w:rFonts w:ascii="Arial" w:hAnsi="Arial" w:cs="Arial"/>
          <w:color w:val="000000" w:themeColor="text1"/>
          <w:sz w:val="24"/>
          <w:szCs w:val="24"/>
        </w:rPr>
        <w:t>schooling</w:t>
      </w:r>
      <w:r w:rsidR="00CD0125"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frequently have a </w:t>
      </w:r>
      <w:r w:rsidR="00BD237A" w:rsidRPr="000C70C8">
        <w:rPr>
          <w:rFonts w:ascii="Arial" w:hAnsi="Arial" w:cs="Arial"/>
          <w:color w:val="000000" w:themeColor="text1"/>
          <w:sz w:val="24"/>
          <w:szCs w:val="24"/>
        </w:rPr>
        <w:t>better</w:t>
      </w:r>
      <w:r w:rsidR="00202DF4"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comprehension of their schedules, timetables, and obligations. They can </w:t>
      </w:r>
      <w:r w:rsidR="009D0B57" w:rsidRPr="000C70C8">
        <w:rPr>
          <w:rFonts w:ascii="Arial" w:hAnsi="Arial" w:cs="Arial"/>
          <w:color w:val="000000" w:themeColor="text1"/>
          <w:sz w:val="24"/>
          <w:szCs w:val="24"/>
        </w:rPr>
        <w:t>assist</w:t>
      </w:r>
      <w:r w:rsidR="00FF32A9" w:rsidRPr="000C70C8">
        <w:rPr>
          <w:rFonts w:ascii="Arial" w:hAnsi="Arial" w:cs="Arial"/>
          <w:color w:val="000000" w:themeColor="text1"/>
          <w:sz w:val="24"/>
          <w:szCs w:val="24"/>
        </w:rPr>
        <w:t xml:space="preserve"> by facilitating </w:t>
      </w:r>
      <w:r w:rsidR="00671E06" w:rsidRPr="000C70C8">
        <w:rPr>
          <w:rFonts w:ascii="Arial" w:hAnsi="Arial" w:cs="Arial"/>
          <w:color w:val="000000" w:themeColor="text1"/>
          <w:sz w:val="24"/>
          <w:szCs w:val="24"/>
        </w:rPr>
        <w:t xml:space="preserve">an </w:t>
      </w:r>
      <w:r w:rsidR="00B377DF" w:rsidRPr="000C70C8">
        <w:rPr>
          <w:rFonts w:ascii="Arial" w:hAnsi="Arial" w:cs="Arial"/>
          <w:color w:val="000000" w:themeColor="text1"/>
          <w:sz w:val="24"/>
          <w:szCs w:val="24"/>
        </w:rPr>
        <w:t>orga</w:t>
      </w:r>
      <w:r w:rsidRPr="000C70C8">
        <w:rPr>
          <w:rFonts w:ascii="Arial" w:hAnsi="Arial" w:cs="Arial"/>
          <w:color w:val="000000" w:themeColor="text1"/>
          <w:sz w:val="24"/>
          <w:szCs w:val="24"/>
        </w:rPr>
        <w:t>ni</w:t>
      </w:r>
      <w:r w:rsidR="001521E4"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ed climate at home, build up discipline, and urge their children to </w:t>
      </w:r>
      <w:r w:rsidR="005848B0" w:rsidRPr="000C70C8">
        <w:rPr>
          <w:rFonts w:ascii="Arial" w:hAnsi="Arial" w:cs="Arial"/>
          <w:color w:val="000000" w:themeColor="text1"/>
          <w:sz w:val="24"/>
          <w:szCs w:val="24"/>
        </w:rPr>
        <w:t xml:space="preserve">assume </w:t>
      </w:r>
      <w:r w:rsidRPr="000C70C8">
        <w:rPr>
          <w:rFonts w:ascii="Arial" w:hAnsi="Arial" w:cs="Arial"/>
          <w:color w:val="000000" w:themeColor="text1"/>
          <w:sz w:val="24"/>
          <w:szCs w:val="24"/>
        </w:rPr>
        <w:t>responsibility for their</w:t>
      </w:r>
      <w:r w:rsidR="000D216C" w:rsidRPr="000C70C8">
        <w:rPr>
          <w:rFonts w:ascii="Arial" w:hAnsi="Arial" w:cs="Arial"/>
          <w:color w:val="000000" w:themeColor="text1"/>
          <w:sz w:val="24"/>
          <w:szCs w:val="24"/>
        </w:rPr>
        <w:t xml:space="preserve"> educational growth</w:t>
      </w:r>
      <w:r w:rsidR="00DA19A4"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By setting</w:t>
      </w:r>
      <w:r w:rsidR="00944DD7" w:rsidRPr="000C70C8">
        <w:rPr>
          <w:rFonts w:ascii="Arial" w:hAnsi="Arial" w:cs="Arial"/>
          <w:color w:val="000000" w:themeColor="text1"/>
          <w:sz w:val="24"/>
          <w:szCs w:val="24"/>
        </w:rPr>
        <w:t xml:space="preserve"> goals</w:t>
      </w:r>
      <w:r w:rsidRPr="000C70C8">
        <w:rPr>
          <w:rFonts w:ascii="Arial" w:hAnsi="Arial" w:cs="Arial"/>
          <w:color w:val="000000" w:themeColor="text1"/>
          <w:sz w:val="24"/>
          <w:szCs w:val="24"/>
        </w:rPr>
        <w:t xml:space="preserve">, giving direction, and observing advancement, parents can ingrain significant fundamental </w:t>
      </w:r>
      <w:r w:rsidR="002F7986" w:rsidRPr="000C70C8">
        <w:rPr>
          <w:rFonts w:ascii="Arial" w:hAnsi="Arial" w:cs="Arial"/>
          <w:color w:val="000000" w:themeColor="text1"/>
          <w:sz w:val="24"/>
          <w:szCs w:val="24"/>
        </w:rPr>
        <w:t>skills, such as time-ma</w:t>
      </w:r>
      <w:r w:rsidR="00F264C9" w:rsidRPr="000C70C8">
        <w:rPr>
          <w:rFonts w:ascii="Arial" w:hAnsi="Arial" w:cs="Arial"/>
          <w:color w:val="000000" w:themeColor="text1"/>
          <w:sz w:val="24"/>
          <w:szCs w:val="24"/>
        </w:rPr>
        <w:t>n</w:t>
      </w:r>
      <w:r w:rsidR="002F7986" w:rsidRPr="000C70C8">
        <w:rPr>
          <w:rFonts w:ascii="Arial" w:hAnsi="Arial" w:cs="Arial"/>
          <w:color w:val="000000" w:themeColor="text1"/>
          <w:sz w:val="24"/>
          <w:szCs w:val="24"/>
        </w:rPr>
        <w:t>agemen</w:t>
      </w:r>
      <w:r w:rsidR="00F264C9" w:rsidRPr="000C70C8">
        <w:rPr>
          <w:rFonts w:ascii="Arial" w:hAnsi="Arial" w:cs="Arial"/>
          <w:color w:val="000000" w:themeColor="text1"/>
          <w:sz w:val="24"/>
          <w:szCs w:val="24"/>
        </w:rPr>
        <w:t xml:space="preserve">t, </w:t>
      </w:r>
      <w:r w:rsidR="002F7986" w:rsidRPr="000C70C8">
        <w:rPr>
          <w:rFonts w:ascii="Arial" w:hAnsi="Arial" w:cs="Arial"/>
          <w:color w:val="000000" w:themeColor="text1"/>
          <w:sz w:val="24"/>
          <w:szCs w:val="24"/>
        </w:rPr>
        <w:t>an</w:t>
      </w:r>
      <w:r w:rsidR="00F264C9" w:rsidRPr="000C70C8">
        <w:rPr>
          <w:rFonts w:ascii="Arial" w:hAnsi="Arial" w:cs="Arial"/>
          <w:color w:val="000000" w:themeColor="text1"/>
          <w:sz w:val="24"/>
          <w:szCs w:val="24"/>
        </w:rPr>
        <w:t xml:space="preserve">d </w:t>
      </w:r>
      <w:r w:rsidRPr="000C70C8">
        <w:rPr>
          <w:rFonts w:ascii="Arial" w:hAnsi="Arial" w:cs="Arial"/>
          <w:color w:val="000000" w:themeColor="text1"/>
          <w:sz w:val="24"/>
          <w:szCs w:val="24"/>
        </w:rPr>
        <w:t>abilities like responsibility (Drew, 202</w:t>
      </w:r>
      <w:r w:rsidR="00924CB9" w:rsidRPr="000C70C8">
        <w:rPr>
          <w:rFonts w:ascii="Arial" w:hAnsi="Arial" w:cs="Arial"/>
          <w:color w:val="000000" w:themeColor="text1"/>
          <w:sz w:val="24"/>
          <w:szCs w:val="24"/>
        </w:rPr>
        <w:t>1</w:t>
      </w:r>
      <w:r w:rsidRPr="000C70C8">
        <w:rPr>
          <w:rFonts w:ascii="Arial" w:hAnsi="Arial" w:cs="Arial"/>
          <w:color w:val="000000" w:themeColor="text1"/>
          <w:sz w:val="24"/>
          <w:szCs w:val="24"/>
        </w:rPr>
        <w:t xml:space="preserve">). </w:t>
      </w:r>
      <w:r w:rsidR="00A945A0" w:rsidRPr="000C70C8">
        <w:rPr>
          <w:rFonts w:ascii="Arial" w:hAnsi="Arial" w:cs="Arial"/>
          <w:color w:val="000000" w:themeColor="text1"/>
          <w:sz w:val="24"/>
          <w:szCs w:val="24"/>
        </w:rPr>
        <w:t>However,</w:t>
      </w:r>
      <w:r w:rsidRPr="000C70C8">
        <w:rPr>
          <w:rFonts w:ascii="Arial" w:hAnsi="Arial" w:cs="Arial"/>
          <w:color w:val="000000" w:themeColor="text1"/>
          <w:sz w:val="24"/>
          <w:szCs w:val="24"/>
        </w:rPr>
        <w:t xml:space="preserve"> this does not necessarily mean parents who are disorganised within their home environment are not supportive in the academic</w:t>
      </w:r>
      <w:r w:rsidR="00317DFF" w:rsidRPr="000C70C8">
        <w:rPr>
          <w:rFonts w:ascii="Arial" w:hAnsi="Arial" w:cs="Arial"/>
          <w:color w:val="000000" w:themeColor="text1"/>
          <w:sz w:val="24"/>
          <w:szCs w:val="24"/>
        </w:rPr>
        <w:t xml:space="preserve"> achievements</w:t>
      </w:r>
      <w:r w:rsidR="00405820">
        <w:rPr>
          <w:rFonts w:ascii="Arial" w:hAnsi="Arial" w:cs="Arial"/>
          <w:color w:val="000000" w:themeColor="text1"/>
          <w:sz w:val="24"/>
          <w:szCs w:val="24"/>
        </w:rPr>
        <w:t xml:space="preserve"> of their children</w:t>
      </w:r>
      <w:r w:rsidRPr="000C70C8">
        <w:rPr>
          <w:rFonts w:ascii="Arial" w:hAnsi="Arial" w:cs="Arial"/>
          <w:color w:val="000000" w:themeColor="text1"/>
          <w:sz w:val="24"/>
          <w:szCs w:val="24"/>
        </w:rPr>
        <w:t>, but the disorganised environment</w:t>
      </w:r>
      <w:r w:rsidR="00F15AA7" w:rsidRPr="000C70C8">
        <w:rPr>
          <w:rFonts w:ascii="Arial" w:hAnsi="Arial" w:cs="Arial"/>
          <w:color w:val="000000" w:themeColor="text1"/>
          <w:sz w:val="24"/>
          <w:szCs w:val="24"/>
        </w:rPr>
        <w:t xml:space="preserve"> does affect</w:t>
      </w:r>
      <w:r w:rsidRPr="000C70C8">
        <w:rPr>
          <w:rFonts w:ascii="Arial" w:hAnsi="Arial" w:cs="Arial"/>
          <w:color w:val="000000" w:themeColor="text1"/>
          <w:sz w:val="24"/>
          <w:szCs w:val="24"/>
        </w:rPr>
        <w:t xml:space="preserve"> the child at school (Drew, 202</w:t>
      </w:r>
      <w:r w:rsidR="00924CB9" w:rsidRPr="000C70C8">
        <w:rPr>
          <w:rFonts w:ascii="Arial" w:hAnsi="Arial" w:cs="Arial"/>
          <w:color w:val="000000" w:themeColor="text1"/>
          <w:sz w:val="24"/>
          <w:szCs w:val="24"/>
        </w:rPr>
        <w:t>1</w:t>
      </w:r>
      <w:r w:rsidRPr="000C70C8">
        <w:rPr>
          <w:rFonts w:ascii="Arial" w:hAnsi="Arial" w:cs="Arial"/>
          <w:color w:val="000000" w:themeColor="text1"/>
          <w:sz w:val="24"/>
          <w:szCs w:val="24"/>
        </w:rPr>
        <w:t>).</w:t>
      </w:r>
    </w:p>
    <w:p w14:paraId="78B07F0C" w14:textId="62A4D3FB"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Learners</w:t>
      </w:r>
      <w:r w:rsidR="00675CFC">
        <w:rPr>
          <w:rFonts w:ascii="Arial" w:hAnsi="Arial" w:cs="Arial"/>
          <w:color w:val="000000" w:themeColor="text1"/>
          <w:sz w:val="24"/>
          <w:szCs w:val="24"/>
        </w:rPr>
        <w:t>,</w:t>
      </w:r>
      <w:r w:rsidRPr="000C70C8">
        <w:rPr>
          <w:rFonts w:ascii="Arial" w:hAnsi="Arial" w:cs="Arial"/>
          <w:color w:val="000000" w:themeColor="text1"/>
          <w:sz w:val="24"/>
          <w:szCs w:val="24"/>
        </w:rPr>
        <w:t xml:space="preserve"> who</w:t>
      </w:r>
      <w:r w:rsidR="00340BB9">
        <w:rPr>
          <w:rFonts w:ascii="Arial" w:hAnsi="Arial" w:cs="Arial"/>
          <w:color w:val="000000" w:themeColor="text1"/>
          <w:sz w:val="24"/>
          <w:szCs w:val="24"/>
        </w:rPr>
        <w:t>se</w:t>
      </w:r>
      <w:r w:rsidR="00B17920" w:rsidRPr="000C70C8">
        <w:rPr>
          <w:rFonts w:ascii="Arial" w:hAnsi="Arial" w:cs="Arial"/>
          <w:color w:val="000000" w:themeColor="text1"/>
          <w:sz w:val="24"/>
          <w:szCs w:val="24"/>
        </w:rPr>
        <w:t xml:space="preserve"> have</w:t>
      </w:r>
      <w:r w:rsidRPr="000C70C8">
        <w:rPr>
          <w:rFonts w:ascii="Arial" w:hAnsi="Arial" w:cs="Arial"/>
          <w:color w:val="000000" w:themeColor="text1"/>
          <w:sz w:val="24"/>
          <w:szCs w:val="24"/>
        </w:rPr>
        <w:t xml:space="preserve"> parents</w:t>
      </w:r>
      <w:r w:rsidR="00B17920" w:rsidRPr="000C70C8">
        <w:rPr>
          <w:rFonts w:ascii="Arial" w:hAnsi="Arial" w:cs="Arial"/>
          <w:color w:val="000000" w:themeColor="text1"/>
          <w:sz w:val="24"/>
          <w:szCs w:val="24"/>
        </w:rPr>
        <w:t xml:space="preserve"> </w:t>
      </w:r>
      <w:r w:rsidR="00243F13">
        <w:rPr>
          <w:rFonts w:ascii="Arial" w:hAnsi="Arial" w:cs="Arial"/>
          <w:color w:val="000000" w:themeColor="text1"/>
          <w:sz w:val="24"/>
          <w:szCs w:val="24"/>
        </w:rPr>
        <w:t xml:space="preserve">display an </w:t>
      </w:r>
      <w:r w:rsidRPr="000C70C8">
        <w:rPr>
          <w:rFonts w:ascii="Arial" w:hAnsi="Arial" w:cs="Arial"/>
          <w:color w:val="000000" w:themeColor="text1"/>
          <w:sz w:val="24"/>
          <w:szCs w:val="24"/>
        </w:rPr>
        <w:t>involve</w:t>
      </w:r>
      <w:r w:rsidR="000B1AF3">
        <w:rPr>
          <w:rFonts w:ascii="Arial" w:hAnsi="Arial" w:cs="Arial"/>
          <w:color w:val="000000" w:themeColor="text1"/>
          <w:sz w:val="24"/>
          <w:szCs w:val="24"/>
        </w:rPr>
        <w:t>ment</w:t>
      </w:r>
      <w:r w:rsidRPr="000C70C8">
        <w:rPr>
          <w:rFonts w:ascii="Arial" w:hAnsi="Arial" w:cs="Arial"/>
          <w:color w:val="000000" w:themeColor="text1"/>
          <w:sz w:val="24"/>
          <w:szCs w:val="24"/>
        </w:rPr>
        <w:t xml:space="preserve"> </w:t>
      </w:r>
      <w:r w:rsidR="00E6679D" w:rsidRPr="000C70C8">
        <w:rPr>
          <w:rFonts w:ascii="Arial" w:hAnsi="Arial" w:cs="Arial"/>
          <w:color w:val="000000" w:themeColor="text1"/>
          <w:sz w:val="24"/>
          <w:szCs w:val="24"/>
        </w:rPr>
        <w:t xml:space="preserve">in their </w:t>
      </w:r>
      <w:r w:rsidR="000B1AF3">
        <w:rPr>
          <w:rFonts w:ascii="Arial" w:hAnsi="Arial" w:cs="Arial"/>
          <w:color w:val="000000" w:themeColor="text1"/>
          <w:sz w:val="24"/>
          <w:szCs w:val="24"/>
        </w:rPr>
        <w:t xml:space="preserve">lives </w:t>
      </w:r>
      <w:r w:rsidRPr="000C70C8">
        <w:rPr>
          <w:rFonts w:ascii="Arial" w:hAnsi="Arial" w:cs="Arial"/>
          <w:color w:val="000000" w:themeColor="text1"/>
          <w:sz w:val="24"/>
          <w:szCs w:val="24"/>
        </w:rPr>
        <w:t xml:space="preserve">are more likely to succeed </w:t>
      </w:r>
      <w:r w:rsidR="00390459" w:rsidRPr="000C70C8">
        <w:rPr>
          <w:rFonts w:ascii="Arial" w:hAnsi="Arial" w:cs="Arial"/>
          <w:color w:val="000000" w:themeColor="text1"/>
          <w:sz w:val="24"/>
          <w:szCs w:val="24"/>
        </w:rPr>
        <w:t>academically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 </w:t>
      </w:r>
      <w:r w:rsidR="002B0FD2">
        <w:rPr>
          <w:rFonts w:ascii="Arial" w:hAnsi="Arial" w:cs="Arial"/>
          <w:color w:val="000000" w:themeColor="text1"/>
          <w:sz w:val="24"/>
          <w:szCs w:val="24"/>
        </w:rPr>
        <w:t>P</w:t>
      </w:r>
      <w:r w:rsidRPr="000C70C8">
        <w:rPr>
          <w:rFonts w:ascii="Arial" w:hAnsi="Arial" w:cs="Arial"/>
          <w:color w:val="000000" w:themeColor="text1"/>
          <w:sz w:val="24"/>
          <w:szCs w:val="24"/>
        </w:rPr>
        <w:t xml:space="preserve">arents are more likely to </w:t>
      </w:r>
      <w:r w:rsidR="00171018">
        <w:rPr>
          <w:rFonts w:ascii="Arial" w:hAnsi="Arial" w:cs="Arial"/>
          <w:color w:val="000000" w:themeColor="text1"/>
          <w:sz w:val="24"/>
          <w:szCs w:val="24"/>
        </w:rPr>
        <w:t xml:space="preserve">track </w:t>
      </w:r>
      <w:r w:rsidRPr="000C70C8">
        <w:rPr>
          <w:rFonts w:ascii="Arial" w:hAnsi="Arial" w:cs="Arial"/>
          <w:color w:val="000000" w:themeColor="text1"/>
          <w:sz w:val="24"/>
          <w:szCs w:val="24"/>
        </w:rPr>
        <w:t xml:space="preserve">progress, </w:t>
      </w:r>
      <w:r w:rsidR="007E7B69">
        <w:rPr>
          <w:rFonts w:ascii="Arial" w:hAnsi="Arial" w:cs="Arial"/>
          <w:color w:val="000000" w:themeColor="text1"/>
          <w:sz w:val="24"/>
          <w:szCs w:val="24"/>
        </w:rPr>
        <w:t xml:space="preserve">furnish </w:t>
      </w:r>
      <w:r w:rsidRPr="000C70C8">
        <w:rPr>
          <w:rFonts w:ascii="Arial" w:hAnsi="Arial" w:cs="Arial"/>
          <w:color w:val="000000" w:themeColor="text1"/>
          <w:sz w:val="24"/>
          <w:szCs w:val="24"/>
        </w:rPr>
        <w:t xml:space="preserve"> resources, and participate in learning-enhancing activities</w:t>
      </w:r>
      <w:r w:rsidR="002B0FD2" w:rsidRPr="002B0FD2">
        <w:t xml:space="preserve"> </w:t>
      </w:r>
      <w:r w:rsidR="002B0FD2">
        <w:rPr>
          <w:rFonts w:ascii="Arial" w:hAnsi="Arial" w:cs="Arial"/>
          <w:color w:val="000000" w:themeColor="text1"/>
          <w:sz w:val="24"/>
          <w:szCs w:val="24"/>
        </w:rPr>
        <w:t>if they are</w:t>
      </w:r>
      <w:r w:rsidR="002B0FD2" w:rsidRPr="002B0FD2">
        <w:rPr>
          <w:rFonts w:ascii="Arial" w:hAnsi="Arial" w:cs="Arial"/>
          <w:color w:val="000000" w:themeColor="text1"/>
          <w:sz w:val="24"/>
          <w:szCs w:val="24"/>
        </w:rPr>
        <w:t xml:space="preserve"> actively involved in their children’s education,</w:t>
      </w:r>
      <w:r w:rsidR="00C17E99"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A945A0" w:rsidRPr="000C70C8">
        <w:rPr>
          <w:rFonts w:ascii="Arial" w:hAnsi="Arial" w:cs="Arial"/>
          <w:color w:val="000000" w:themeColor="text1"/>
          <w:sz w:val="24"/>
          <w:szCs w:val="24"/>
        </w:rPr>
        <w:t>(Drew, 2021).</w:t>
      </w:r>
      <w:r w:rsidRPr="000C70C8">
        <w:rPr>
          <w:rFonts w:ascii="Arial" w:hAnsi="Arial" w:cs="Arial"/>
          <w:color w:val="000000" w:themeColor="text1"/>
          <w:sz w:val="24"/>
          <w:szCs w:val="24"/>
        </w:rPr>
        <w:t xml:space="preserve"> Schmid </w:t>
      </w:r>
      <w:r w:rsidR="006E6A4D"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Garrels (2021) indicate that </w:t>
      </w:r>
      <w:r w:rsidR="00EB5DDF">
        <w:rPr>
          <w:rFonts w:ascii="Arial" w:hAnsi="Arial" w:cs="Arial"/>
          <w:color w:val="000000" w:themeColor="text1"/>
          <w:sz w:val="24"/>
          <w:szCs w:val="24"/>
        </w:rPr>
        <w:t>improved learning methods</w:t>
      </w:r>
      <w:r w:rsidRPr="000C70C8">
        <w:rPr>
          <w:rFonts w:ascii="Arial" w:hAnsi="Arial" w:cs="Arial"/>
          <w:color w:val="000000" w:themeColor="text1"/>
          <w:sz w:val="24"/>
          <w:szCs w:val="24"/>
        </w:rPr>
        <w:t>, increased motivation, and a greater likelihood of pursuing higher education are also common among students whose parents are supportive.</w:t>
      </w:r>
    </w:p>
    <w:p w14:paraId="2606DF74" w14:textId="7615E214"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w:t>
      </w:r>
      <w:r w:rsidR="00153536" w:rsidRPr="000C70C8">
        <w:rPr>
          <w:rFonts w:ascii="Arial" w:hAnsi="Arial" w:cs="Arial"/>
          <w:color w:val="000000" w:themeColor="text1"/>
          <w:sz w:val="24"/>
          <w:szCs w:val="24"/>
        </w:rPr>
        <w:t>a</w:t>
      </w:r>
      <w:r w:rsidRPr="000C70C8">
        <w:rPr>
          <w:rFonts w:ascii="Arial" w:hAnsi="Arial" w:cs="Arial"/>
          <w:color w:val="000000" w:themeColor="text1"/>
          <w:sz w:val="24"/>
          <w:szCs w:val="24"/>
        </w:rPr>
        <w:t xml:space="preserve"> study conducted by </w:t>
      </w:r>
      <w:proofErr w:type="spellStart"/>
      <w:r w:rsidRPr="000C70C8">
        <w:rPr>
          <w:rFonts w:ascii="Arial" w:hAnsi="Arial" w:cs="Arial"/>
          <w:color w:val="000000" w:themeColor="text1"/>
          <w:sz w:val="24"/>
          <w:szCs w:val="24"/>
        </w:rPr>
        <w:t>Diranian</w:t>
      </w:r>
      <w:proofErr w:type="spellEnd"/>
      <w:r w:rsidRPr="000C70C8">
        <w:rPr>
          <w:rFonts w:ascii="Arial" w:hAnsi="Arial" w:cs="Arial"/>
          <w:color w:val="000000" w:themeColor="text1"/>
          <w:sz w:val="24"/>
          <w:szCs w:val="24"/>
        </w:rPr>
        <w:t xml:space="preserve">, (2017) parents' involvement in education </w:t>
      </w:r>
      <w:r w:rsidR="003A5972" w:rsidRPr="000C70C8">
        <w:rPr>
          <w:rFonts w:ascii="Arial" w:hAnsi="Arial" w:cs="Arial"/>
          <w:color w:val="000000" w:themeColor="text1"/>
          <w:sz w:val="24"/>
          <w:szCs w:val="24"/>
        </w:rPr>
        <w:t>can have</w:t>
      </w:r>
      <w:r w:rsidRPr="000C70C8">
        <w:rPr>
          <w:rFonts w:ascii="Arial" w:hAnsi="Arial" w:cs="Arial"/>
          <w:color w:val="000000" w:themeColor="text1"/>
          <w:sz w:val="24"/>
          <w:szCs w:val="24"/>
        </w:rPr>
        <w:t xml:space="preserve"> an impact on children's intellectual, linguistic, and social abilities. </w:t>
      </w:r>
      <w:r w:rsidR="00893194" w:rsidRPr="000C70C8">
        <w:rPr>
          <w:rFonts w:ascii="Arial" w:hAnsi="Arial" w:cs="Arial"/>
          <w:color w:val="000000" w:themeColor="text1"/>
          <w:sz w:val="24"/>
          <w:szCs w:val="24"/>
        </w:rPr>
        <w:t>Various resea</w:t>
      </w:r>
      <w:r w:rsidR="00A53F92" w:rsidRPr="000C70C8">
        <w:rPr>
          <w:rFonts w:ascii="Arial" w:hAnsi="Arial" w:cs="Arial"/>
          <w:color w:val="000000" w:themeColor="text1"/>
          <w:sz w:val="24"/>
          <w:szCs w:val="24"/>
        </w:rPr>
        <w:t>r</w:t>
      </w:r>
      <w:r w:rsidR="00893194" w:rsidRPr="000C70C8">
        <w:rPr>
          <w:rFonts w:ascii="Arial" w:hAnsi="Arial" w:cs="Arial"/>
          <w:color w:val="000000" w:themeColor="text1"/>
          <w:sz w:val="24"/>
          <w:szCs w:val="24"/>
        </w:rPr>
        <w:t xml:space="preserve">ch findings </w:t>
      </w:r>
      <w:r w:rsidR="009367A1" w:rsidRPr="000C70C8">
        <w:rPr>
          <w:rFonts w:ascii="Arial" w:hAnsi="Arial" w:cs="Arial"/>
          <w:color w:val="000000" w:themeColor="text1"/>
          <w:sz w:val="24"/>
          <w:szCs w:val="24"/>
        </w:rPr>
        <w:t>attribute</w:t>
      </w:r>
      <w:r w:rsidR="00543736" w:rsidRPr="000C70C8">
        <w:rPr>
          <w:rFonts w:ascii="Arial" w:hAnsi="Arial" w:cs="Arial"/>
          <w:color w:val="000000" w:themeColor="text1"/>
          <w:sz w:val="24"/>
          <w:szCs w:val="24"/>
        </w:rPr>
        <w:t xml:space="preserve"> a</w:t>
      </w:r>
      <w:r w:rsidRPr="000C70C8">
        <w:rPr>
          <w:rFonts w:ascii="Arial" w:hAnsi="Arial" w:cs="Arial"/>
          <w:color w:val="000000" w:themeColor="text1"/>
          <w:sz w:val="24"/>
          <w:szCs w:val="24"/>
        </w:rPr>
        <w:t xml:space="preserve"> child's </w:t>
      </w:r>
      <w:r w:rsidR="00390459" w:rsidRPr="000C70C8">
        <w:rPr>
          <w:rFonts w:ascii="Arial" w:hAnsi="Arial" w:cs="Arial"/>
          <w:color w:val="000000" w:themeColor="text1"/>
          <w:sz w:val="24"/>
          <w:szCs w:val="24"/>
        </w:rPr>
        <w:t>success to</w:t>
      </w:r>
      <w:r w:rsidR="000C2610" w:rsidRPr="000C70C8">
        <w:rPr>
          <w:rFonts w:ascii="Arial" w:hAnsi="Arial" w:cs="Arial"/>
          <w:color w:val="000000" w:themeColor="text1"/>
          <w:sz w:val="24"/>
          <w:szCs w:val="24"/>
        </w:rPr>
        <w:t xml:space="preserve"> effective </w:t>
      </w:r>
      <w:r w:rsidRPr="000C70C8">
        <w:rPr>
          <w:rFonts w:ascii="Arial" w:hAnsi="Arial" w:cs="Arial"/>
          <w:color w:val="000000" w:themeColor="text1"/>
          <w:sz w:val="24"/>
          <w:szCs w:val="24"/>
        </w:rPr>
        <w:t xml:space="preserve">parental support in academic activities both inside and outside of school (Barowski 2021). </w:t>
      </w:r>
    </w:p>
    <w:p w14:paraId="70B734C9" w14:textId="7292690D"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According to </w:t>
      </w:r>
      <w:r w:rsidR="00B377DF" w:rsidRPr="000C70C8">
        <w:rPr>
          <w:rFonts w:ascii="Arial" w:hAnsi="Arial" w:cs="Arial"/>
          <w:color w:val="000000" w:themeColor="text1"/>
          <w:sz w:val="24"/>
          <w:szCs w:val="24"/>
        </w:rPr>
        <w:t>the</w:t>
      </w:r>
      <w:r w:rsidR="00273FA7" w:rsidRPr="000C70C8">
        <w:rPr>
          <w:rFonts w:ascii="Arial" w:hAnsi="Arial" w:cs="Arial"/>
          <w:color w:val="000000" w:themeColor="text1"/>
          <w:sz w:val="24"/>
          <w:szCs w:val="24"/>
        </w:rPr>
        <w:t xml:space="preserve"> </w:t>
      </w:r>
      <w:r w:rsidR="006A141B" w:rsidRPr="000C70C8">
        <w:rPr>
          <w:rFonts w:ascii="Arial" w:hAnsi="Arial" w:cs="Arial"/>
          <w:color w:val="000000" w:themeColor="text1"/>
          <w:sz w:val="24"/>
          <w:szCs w:val="24"/>
        </w:rPr>
        <w:t xml:space="preserve">DBE </w:t>
      </w:r>
      <w:r w:rsidRPr="000C70C8">
        <w:rPr>
          <w:rFonts w:ascii="Arial" w:hAnsi="Arial" w:cs="Arial"/>
          <w:color w:val="000000" w:themeColor="text1"/>
          <w:sz w:val="24"/>
          <w:szCs w:val="24"/>
        </w:rPr>
        <w:t>(202</w:t>
      </w:r>
      <w:r w:rsidR="00A945A0" w:rsidRPr="000C70C8">
        <w:rPr>
          <w:rFonts w:ascii="Arial" w:hAnsi="Arial" w:cs="Arial"/>
          <w:color w:val="000000" w:themeColor="text1"/>
          <w:sz w:val="24"/>
          <w:szCs w:val="24"/>
        </w:rPr>
        <w:t>1</w:t>
      </w:r>
      <w:r w:rsidRPr="000C70C8">
        <w:rPr>
          <w:rFonts w:ascii="Arial" w:hAnsi="Arial" w:cs="Arial"/>
          <w:color w:val="000000" w:themeColor="text1"/>
          <w:sz w:val="24"/>
          <w:szCs w:val="24"/>
        </w:rPr>
        <w:t>) secondary school is a period of learning and development for children and their parents/</w:t>
      </w:r>
      <w:r w:rsidR="00F60805" w:rsidRPr="000C70C8">
        <w:rPr>
          <w:rFonts w:ascii="Arial" w:hAnsi="Arial" w:cs="Arial"/>
          <w:color w:val="000000" w:themeColor="text1"/>
          <w:sz w:val="24"/>
          <w:szCs w:val="24"/>
        </w:rPr>
        <w:t>guardians</w:t>
      </w:r>
      <w:r w:rsidR="00653213"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E24C4A" w:rsidRPr="000C70C8">
        <w:rPr>
          <w:rFonts w:ascii="Arial" w:hAnsi="Arial" w:cs="Arial"/>
          <w:color w:val="000000" w:themeColor="text1"/>
          <w:sz w:val="24"/>
          <w:szCs w:val="24"/>
        </w:rPr>
        <w:t>therefore i</w:t>
      </w:r>
      <w:r w:rsidRPr="000C70C8">
        <w:rPr>
          <w:rFonts w:ascii="Arial" w:hAnsi="Arial" w:cs="Arial"/>
          <w:color w:val="000000" w:themeColor="text1"/>
          <w:sz w:val="24"/>
          <w:szCs w:val="24"/>
        </w:rPr>
        <w:t xml:space="preserve">t can be difficult to determine roles and boundaries. Parents need to take a step back </w:t>
      </w:r>
      <w:r w:rsidR="001B64B9" w:rsidRPr="000C70C8">
        <w:rPr>
          <w:rFonts w:ascii="Arial" w:hAnsi="Arial" w:cs="Arial"/>
          <w:color w:val="000000" w:themeColor="text1"/>
          <w:sz w:val="24"/>
          <w:szCs w:val="24"/>
        </w:rPr>
        <w:t xml:space="preserve">at this </w:t>
      </w:r>
      <w:r w:rsidR="00390459" w:rsidRPr="000C70C8">
        <w:rPr>
          <w:rFonts w:ascii="Arial" w:hAnsi="Arial" w:cs="Arial"/>
          <w:color w:val="000000" w:themeColor="text1"/>
          <w:sz w:val="24"/>
          <w:szCs w:val="24"/>
        </w:rPr>
        <w:t>level but teach</w:t>
      </w:r>
      <w:r w:rsidRPr="000C70C8">
        <w:rPr>
          <w:rFonts w:ascii="Arial" w:hAnsi="Arial" w:cs="Arial"/>
          <w:color w:val="000000" w:themeColor="text1"/>
          <w:sz w:val="24"/>
          <w:szCs w:val="24"/>
        </w:rPr>
        <w:t xml:space="preserve"> their children </w:t>
      </w:r>
      <w:r w:rsidR="00B676AC" w:rsidRPr="000C70C8">
        <w:rPr>
          <w:rFonts w:ascii="Arial" w:hAnsi="Arial" w:cs="Arial"/>
          <w:color w:val="000000" w:themeColor="text1"/>
          <w:sz w:val="24"/>
          <w:szCs w:val="24"/>
        </w:rPr>
        <w:t xml:space="preserve">to be independent </w:t>
      </w:r>
      <w:r w:rsidR="002A7D6B" w:rsidRPr="000C70C8">
        <w:rPr>
          <w:rFonts w:ascii="Arial" w:hAnsi="Arial" w:cs="Arial"/>
          <w:color w:val="000000" w:themeColor="text1"/>
          <w:sz w:val="24"/>
          <w:szCs w:val="24"/>
        </w:rPr>
        <w:t>in</w:t>
      </w:r>
      <w:r w:rsidRPr="000C70C8">
        <w:rPr>
          <w:rFonts w:ascii="Arial" w:hAnsi="Arial" w:cs="Arial"/>
          <w:color w:val="000000" w:themeColor="text1"/>
          <w:sz w:val="24"/>
          <w:szCs w:val="24"/>
        </w:rPr>
        <w:t xml:space="preserve"> their studies, </w:t>
      </w:r>
      <w:r w:rsidR="00F309C8" w:rsidRPr="000C70C8">
        <w:rPr>
          <w:rFonts w:ascii="Arial" w:hAnsi="Arial" w:cs="Arial"/>
          <w:color w:val="000000" w:themeColor="text1"/>
          <w:sz w:val="24"/>
          <w:szCs w:val="24"/>
        </w:rPr>
        <w:t>however</w:t>
      </w:r>
      <w:r w:rsidRPr="000C70C8">
        <w:rPr>
          <w:rFonts w:ascii="Arial" w:hAnsi="Arial" w:cs="Arial"/>
          <w:color w:val="000000" w:themeColor="text1"/>
          <w:sz w:val="24"/>
          <w:szCs w:val="24"/>
        </w:rPr>
        <w:t xml:space="preserve"> they should</w:t>
      </w:r>
      <w:r w:rsidR="003D5EA5" w:rsidRPr="000C70C8">
        <w:rPr>
          <w:rFonts w:ascii="Arial" w:hAnsi="Arial" w:cs="Arial"/>
          <w:color w:val="000000" w:themeColor="text1"/>
          <w:sz w:val="24"/>
          <w:szCs w:val="24"/>
        </w:rPr>
        <w:t xml:space="preserve"> no</w:t>
      </w:r>
      <w:r w:rsidR="004B1086" w:rsidRPr="000C70C8">
        <w:rPr>
          <w:rFonts w:ascii="Arial" w:hAnsi="Arial" w:cs="Arial"/>
          <w:color w:val="000000" w:themeColor="text1"/>
          <w:sz w:val="24"/>
          <w:szCs w:val="24"/>
        </w:rPr>
        <w:t>t</w:t>
      </w:r>
      <w:r w:rsidRPr="000C70C8">
        <w:rPr>
          <w:rFonts w:ascii="Arial" w:hAnsi="Arial" w:cs="Arial"/>
          <w:color w:val="000000" w:themeColor="text1"/>
          <w:sz w:val="24"/>
          <w:szCs w:val="24"/>
        </w:rPr>
        <w:t xml:space="preserve"> completely </w:t>
      </w:r>
      <w:r w:rsidR="00444104" w:rsidRPr="000C70C8">
        <w:rPr>
          <w:rFonts w:ascii="Arial" w:hAnsi="Arial" w:cs="Arial"/>
          <w:color w:val="000000" w:themeColor="text1"/>
          <w:sz w:val="24"/>
          <w:szCs w:val="24"/>
        </w:rPr>
        <w:t xml:space="preserve">abscond from </w:t>
      </w:r>
      <w:r w:rsidRPr="000C70C8">
        <w:rPr>
          <w:rFonts w:ascii="Arial" w:hAnsi="Arial" w:cs="Arial"/>
          <w:color w:val="000000" w:themeColor="text1"/>
          <w:sz w:val="24"/>
          <w:szCs w:val="24"/>
        </w:rPr>
        <w:t>monitoring and supporting their children in their academics</w:t>
      </w:r>
      <w:r w:rsidR="00A945A0" w:rsidRPr="000C70C8">
        <w:rPr>
          <w:rFonts w:ascii="Arial" w:hAnsi="Arial" w:cs="Arial"/>
          <w:color w:val="000000" w:themeColor="text1"/>
          <w:sz w:val="24"/>
          <w:szCs w:val="24"/>
        </w:rPr>
        <w:t xml:space="preserve"> (D</w:t>
      </w:r>
      <w:r w:rsidR="00B17920" w:rsidRPr="000C70C8">
        <w:rPr>
          <w:rFonts w:ascii="Arial" w:hAnsi="Arial" w:cs="Arial"/>
          <w:color w:val="000000" w:themeColor="text1"/>
          <w:sz w:val="24"/>
          <w:szCs w:val="24"/>
        </w:rPr>
        <w:t>BE</w:t>
      </w:r>
      <w:r w:rsidR="00A945A0" w:rsidRPr="000C70C8">
        <w:rPr>
          <w:rFonts w:ascii="Arial" w:hAnsi="Arial" w:cs="Arial"/>
          <w:color w:val="000000" w:themeColor="text1"/>
          <w:sz w:val="24"/>
          <w:szCs w:val="24"/>
        </w:rPr>
        <w:t>, 2021)</w:t>
      </w:r>
      <w:r w:rsidRPr="000C70C8">
        <w:rPr>
          <w:rFonts w:ascii="Arial" w:hAnsi="Arial" w:cs="Arial"/>
          <w:color w:val="000000" w:themeColor="text1"/>
          <w:sz w:val="24"/>
          <w:szCs w:val="24"/>
        </w:rPr>
        <w:t xml:space="preserve">. </w:t>
      </w:r>
      <w:r w:rsidR="00476B73" w:rsidRPr="000C70C8">
        <w:rPr>
          <w:rFonts w:ascii="Arial" w:hAnsi="Arial" w:cs="Arial"/>
          <w:color w:val="000000" w:themeColor="text1"/>
          <w:sz w:val="24"/>
          <w:szCs w:val="24"/>
        </w:rPr>
        <w:t xml:space="preserve">A </w:t>
      </w:r>
      <w:r w:rsidR="00C911CA" w:rsidRPr="000C70C8">
        <w:rPr>
          <w:rFonts w:ascii="Arial" w:hAnsi="Arial" w:cs="Arial"/>
          <w:color w:val="000000" w:themeColor="text1"/>
          <w:sz w:val="24"/>
          <w:szCs w:val="24"/>
        </w:rPr>
        <w:t>p</w:t>
      </w:r>
      <w:r w:rsidRPr="000C70C8">
        <w:rPr>
          <w:rFonts w:ascii="Arial" w:hAnsi="Arial" w:cs="Arial"/>
          <w:color w:val="000000" w:themeColor="text1"/>
          <w:sz w:val="24"/>
          <w:szCs w:val="24"/>
        </w:rPr>
        <w:t>arent</w:t>
      </w:r>
      <w:r w:rsidR="00476B73" w:rsidRPr="000C70C8">
        <w:rPr>
          <w:rFonts w:ascii="Arial" w:hAnsi="Arial" w:cs="Arial"/>
          <w:color w:val="000000" w:themeColor="text1"/>
          <w:sz w:val="24"/>
          <w:szCs w:val="24"/>
        </w:rPr>
        <w:t>’</w:t>
      </w:r>
      <w:r w:rsidRPr="000C70C8">
        <w:rPr>
          <w:rFonts w:ascii="Arial" w:hAnsi="Arial" w:cs="Arial"/>
          <w:color w:val="000000" w:themeColor="text1"/>
          <w:sz w:val="24"/>
          <w:szCs w:val="24"/>
        </w:rPr>
        <w:t>s/</w:t>
      </w:r>
      <w:r w:rsidR="00D7722C" w:rsidRPr="000C70C8">
        <w:rPr>
          <w:rFonts w:ascii="Arial" w:hAnsi="Arial" w:cs="Arial"/>
          <w:color w:val="000000" w:themeColor="text1"/>
          <w:sz w:val="24"/>
          <w:szCs w:val="24"/>
        </w:rPr>
        <w:t>g</w:t>
      </w:r>
      <w:r w:rsidRPr="000C70C8">
        <w:rPr>
          <w:rFonts w:ascii="Arial" w:hAnsi="Arial" w:cs="Arial"/>
          <w:color w:val="000000" w:themeColor="text1"/>
          <w:sz w:val="24"/>
          <w:szCs w:val="24"/>
        </w:rPr>
        <w:t>uardian</w:t>
      </w:r>
      <w:r w:rsidR="00476B73"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s constant communication with the educator is </w:t>
      </w:r>
      <w:r w:rsidR="00476B73" w:rsidRPr="000C70C8">
        <w:rPr>
          <w:rFonts w:ascii="Arial" w:hAnsi="Arial" w:cs="Arial"/>
          <w:color w:val="000000" w:themeColor="text1"/>
          <w:sz w:val="24"/>
          <w:szCs w:val="24"/>
        </w:rPr>
        <w:t xml:space="preserve">imperative </w:t>
      </w:r>
      <w:r w:rsidRPr="000C70C8">
        <w:rPr>
          <w:rFonts w:ascii="Arial" w:hAnsi="Arial" w:cs="Arial"/>
          <w:color w:val="000000" w:themeColor="text1"/>
          <w:sz w:val="24"/>
          <w:szCs w:val="24"/>
        </w:rPr>
        <w:t xml:space="preserve">for the child’s </w:t>
      </w:r>
      <w:r w:rsidR="00601B9F" w:rsidRPr="000C70C8">
        <w:rPr>
          <w:rFonts w:ascii="Arial" w:hAnsi="Arial" w:cs="Arial"/>
          <w:color w:val="000000" w:themeColor="text1"/>
          <w:sz w:val="24"/>
          <w:szCs w:val="24"/>
        </w:rPr>
        <w:t xml:space="preserve">continued </w:t>
      </w:r>
      <w:r w:rsidRPr="000C70C8">
        <w:rPr>
          <w:rFonts w:ascii="Arial" w:hAnsi="Arial" w:cs="Arial"/>
          <w:color w:val="000000" w:themeColor="text1"/>
          <w:sz w:val="24"/>
          <w:szCs w:val="24"/>
        </w:rPr>
        <w:t>academic performance</w:t>
      </w:r>
      <w:r w:rsidR="00C4250A" w:rsidRPr="000C70C8">
        <w:rPr>
          <w:rFonts w:ascii="Arial" w:hAnsi="Arial" w:cs="Arial"/>
          <w:color w:val="000000" w:themeColor="text1"/>
          <w:sz w:val="24"/>
          <w:szCs w:val="24"/>
        </w:rPr>
        <w:t>.</w:t>
      </w:r>
      <w:r w:rsidR="00B44CD1"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(Schmid &amp; Garrels, 2021). However, </w:t>
      </w:r>
      <w:r w:rsidR="00CF2938" w:rsidRPr="000C70C8">
        <w:rPr>
          <w:rFonts w:ascii="Arial" w:hAnsi="Arial" w:cs="Arial"/>
          <w:color w:val="000000" w:themeColor="text1"/>
          <w:sz w:val="24"/>
          <w:szCs w:val="24"/>
        </w:rPr>
        <w:t xml:space="preserve">as they progress through secondary school, </w:t>
      </w:r>
      <w:r w:rsidRPr="000C70C8">
        <w:rPr>
          <w:rFonts w:ascii="Arial" w:hAnsi="Arial" w:cs="Arial"/>
          <w:color w:val="000000" w:themeColor="text1"/>
          <w:sz w:val="24"/>
          <w:szCs w:val="24"/>
        </w:rPr>
        <w:t>the objective is for the student to take the initiative in their studies</w:t>
      </w:r>
      <w:r w:rsidR="00CF2938" w:rsidRPr="000C70C8">
        <w:rPr>
          <w:rFonts w:ascii="Arial" w:hAnsi="Arial" w:cs="Arial"/>
          <w:color w:val="000000" w:themeColor="text1"/>
          <w:sz w:val="24"/>
          <w:szCs w:val="24"/>
        </w:rPr>
        <w:t xml:space="preserve">, </w:t>
      </w:r>
      <w:r w:rsidR="00406A2B" w:rsidRPr="000C70C8">
        <w:rPr>
          <w:rFonts w:ascii="Arial" w:hAnsi="Arial" w:cs="Arial"/>
          <w:color w:val="000000" w:themeColor="text1"/>
          <w:sz w:val="24"/>
          <w:szCs w:val="24"/>
        </w:rPr>
        <w:t xml:space="preserve">develop independence and </w:t>
      </w:r>
      <w:r w:rsidR="00971777" w:rsidRPr="000C70C8">
        <w:rPr>
          <w:rFonts w:ascii="Arial" w:hAnsi="Arial" w:cs="Arial"/>
          <w:color w:val="000000" w:themeColor="text1"/>
          <w:sz w:val="24"/>
          <w:szCs w:val="24"/>
        </w:rPr>
        <w:t>be more self-motivated</w:t>
      </w:r>
      <w:r w:rsidR="00390459"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p>
    <w:p w14:paraId="3F710672" w14:textId="58F1D00E" w:rsidR="002C0F26" w:rsidRPr="000C70C8" w:rsidRDefault="00971777" w:rsidP="002C0F26">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w:t>
      </w:r>
      <w:r w:rsidR="004C73F0" w:rsidRPr="000C70C8">
        <w:rPr>
          <w:rFonts w:ascii="Arial" w:hAnsi="Arial" w:cs="Arial"/>
          <w:color w:val="000000" w:themeColor="text1"/>
          <w:sz w:val="24"/>
          <w:szCs w:val="24"/>
        </w:rPr>
        <w:t xml:space="preserve">Curriculum Assessment Policy Statement (CAPS) </w:t>
      </w:r>
      <w:r w:rsidR="00C84120" w:rsidRPr="000C70C8">
        <w:rPr>
          <w:rFonts w:ascii="Arial" w:hAnsi="Arial" w:cs="Arial"/>
          <w:color w:val="000000" w:themeColor="text1"/>
          <w:sz w:val="24"/>
          <w:szCs w:val="24"/>
        </w:rPr>
        <w:t>i</w:t>
      </w:r>
      <w:r w:rsidR="00FB3BEA" w:rsidRPr="000C70C8">
        <w:rPr>
          <w:rFonts w:ascii="Arial" w:hAnsi="Arial" w:cs="Arial"/>
          <w:color w:val="000000" w:themeColor="text1"/>
          <w:sz w:val="24"/>
          <w:szCs w:val="24"/>
        </w:rPr>
        <w:t>nforms that</w:t>
      </w:r>
      <w:r w:rsidR="00C84120" w:rsidRPr="000C70C8">
        <w:rPr>
          <w:rFonts w:ascii="Arial" w:hAnsi="Arial" w:cs="Arial"/>
          <w:color w:val="000000" w:themeColor="text1"/>
          <w:sz w:val="24"/>
          <w:szCs w:val="24"/>
        </w:rPr>
        <w:t xml:space="preserve"> </w:t>
      </w:r>
      <w:r w:rsidR="00E37291" w:rsidRPr="000C70C8">
        <w:rPr>
          <w:rFonts w:ascii="Arial" w:hAnsi="Arial" w:cs="Arial"/>
          <w:color w:val="000000" w:themeColor="text1"/>
          <w:sz w:val="24"/>
          <w:szCs w:val="24"/>
        </w:rPr>
        <w:t xml:space="preserve">in the </w:t>
      </w:r>
      <w:r w:rsidR="004C73F0" w:rsidRPr="000C70C8">
        <w:rPr>
          <w:rFonts w:ascii="Arial" w:hAnsi="Arial" w:cs="Arial"/>
          <w:color w:val="000000" w:themeColor="text1"/>
          <w:sz w:val="24"/>
          <w:szCs w:val="24"/>
        </w:rPr>
        <w:t xml:space="preserve">South African </w:t>
      </w:r>
      <w:r w:rsidR="00E37291" w:rsidRPr="000C70C8">
        <w:rPr>
          <w:rFonts w:ascii="Arial" w:hAnsi="Arial" w:cs="Arial"/>
          <w:color w:val="000000" w:themeColor="text1"/>
          <w:sz w:val="24"/>
          <w:szCs w:val="24"/>
        </w:rPr>
        <w:t xml:space="preserve">context grade 9 is </w:t>
      </w:r>
      <w:r w:rsidR="004C73F0" w:rsidRPr="000C70C8">
        <w:rPr>
          <w:rFonts w:ascii="Arial" w:hAnsi="Arial" w:cs="Arial"/>
          <w:color w:val="000000" w:themeColor="text1"/>
          <w:sz w:val="24"/>
          <w:szCs w:val="24"/>
        </w:rPr>
        <w:t xml:space="preserve">a pivotal year in their education </w:t>
      </w:r>
      <w:r w:rsidR="00A945A0" w:rsidRPr="000C70C8">
        <w:rPr>
          <w:rFonts w:ascii="Arial" w:hAnsi="Arial" w:cs="Arial"/>
          <w:color w:val="000000" w:themeColor="text1"/>
          <w:sz w:val="24"/>
          <w:szCs w:val="24"/>
        </w:rPr>
        <w:t>(D</w:t>
      </w:r>
      <w:r w:rsidR="00273FA7" w:rsidRPr="000C70C8">
        <w:rPr>
          <w:rFonts w:ascii="Arial" w:hAnsi="Arial" w:cs="Arial"/>
          <w:color w:val="000000" w:themeColor="text1"/>
          <w:sz w:val="24"/>
          <w:szCs w:val="24"/>
        </w:rPr>
        <w:t>BE</w:t>
      </w:r>
      <w:r w:rsidR="00A945A0" w:rsidRPr="000C70C8">
        <w:rPr>
          <w:rFonts w:ascii="Arial" w:hAnsi="Arial" w:cs="Arial"/>
          <w:color w:val="000000" w:themeColor="text1"/>
          <w:sz w:val="24"/>
          <w:szCs w:val="24"/>
        </w:rPr>
        <w:t>, 2021)</w:t>
      </w:r>
      <w:r w:rsidR="004C73F0" w:rsidRPr="000C70C8">
        <w:rPr>
          <w:rFonts w:ascii="Arial" w:hAnsi="Arial" w:cs="Arial"/>
          <w:color w:val="000000" w:themeColor="text1"/>
          <w:sz w:val="24"/>
          <w:szCs w:val="24"/>
        </w:rPr>
        <w:t xml:space="preserve">. In grade </w:t>
      </w:r>
      <w:r w:rsidR="00DA709D" w:rsidRPr="000C70C8">
        <w:rPr>
          <w:rFonts w:ascii="Arial" w:hAnsi="Arial" w:cs="Arial"/>
          <w:color w:val="000000" w:themeColor="text1"/>
          <w:sz w:val="24"/>
          <w:szCs w:val="24"/>
        </w:rPr>
        <w:t>9</w:t>
      </w:r>
      <w:r w:rsidR="00A945A0"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learners need to start thinking about possible career choices for their future. However, their decision is influenced by the subject’s offered in the </w:t>
      </w:r>
      <w:r w:rsidR="00AB2697" w:rsidRPr="000C70C8">
        <w:rPr>
          <w:rFonts w:ascii="Arial" w:hAnsi="Arial" w:cs="Arial"/>
          <w:color w:val="000000" w:themeColor="text1"/>
          <w:sz w:val="24"/>
          <w:szCs w:val="24"/>
        </w:rPr>
        <w:t>10</w:t>
      </w:r>
      <w:r w:rsidR="00AB2697" w:rsidRPr="000C70C8">
        <w:rPr>
          <w:rFonts w:ascii="Arial" w:hAnsi="Arial" w:cs="Arial"/>
          <w:color w:val="000000" w:themeColor="text1"/>
          <w:sz w:val="24"/>
          <w:szCs w:val="24"/>
          <w:vertAlign w:val="superscript"/>
        </w:rPr>
        <w:t>th</w:t>
      </w:r>
      <w:r w:rsidR="00AB2697"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 xml:space="preserve">grade at their school. </w:t>
      </w:r>
      <w:r w:rsidR="002C0F26" w:rsidRPr="000C70C8">
        <w:rPr>
          <w:rFonts w:ascii="Arial" w:hAnsi="Arial" w:cs="Arial"/>
          <w:color w:val="000000" w:themeColor="text1"/>
          <w:sz w:val="24"/>
          <w:szCs w:val="24"/>
        </w:rPr>
        <w:t>To</w:t>
      </w:r>
      <w:r w:rsidR="004C73F0" w:rsidRPr="000C70C8">
        <w:rPr>
          <w:rFonts w:ascii="Arial" w:hAnsi="Arial" w:cs="Arial"/>
          <w:color w:val="000000" w:themeColor="text1"/>
          <w:sz w:val="24"/>
          <w:szCs w:val="24"/>
        </w:rPr>
        <w:t xml:space="preserve"> select the appropriate subjects for grade </w:t>
      </w:r>
      <w:r w:rsidR="00B364F7" w:rsidRPr="000C70C8">
        <w:rPr>
          <w:rFonts w:ascii="Arial" w:hAnsi="Arial" w:cs="Arial"/>
          <w:color w:val="000000" w:themeColor="text1"/>
          <w:sz w:val="24"/>
          <w:szCs w:val="24"/>
        </w:rPr>
        <w:t>10 p</w:t>
      </w:r>
      <w:r w:rsidR="004C73F0" w:rsidRPr="000C70C8">
        <w:rPr>
          <w:rFonts w:ascii="Arial" w:hAnsi="Arial" w:cs="Arial"/>
          <w:color w:val="000000" w:themeColor="text1"/>
          <w:sz w:val="24"/>
          <w:szCs w:val="24"/>
        </w:rPr>
        <w:t>arents are urged to examine</w:t>
      </w:r>
      <w:r w:rsidR="00B364F7" w:rsidRPr="000C70C8">
        <w:rPr>
          <w:rFonts w:ascii="Arial" w:hAnsi="Arial" w:cs="Arial"/>
          <w:color w:val="000000" w:themeColor="text1"/>
          <w:sz w:val="24"/>
          <w:szCs w:val="24"/>
        </w:rPr>
        <w:t xml:space="preserve"> and </w:t>
      </w:r>
      <w:r w:rsidR="00B93A82" w:rsidRPr="000C70C8">
        <w:rPr>
          <w:rFonts w:ascii="Arial" w:hAnsi="Arial" w:cs="Arial"/>
          <w:color w:val="000000" w:themeColor="text1"/>
          <w:sz w:val="24"/>
          <w:szCs w:val="24"/>
        </w:rPr>
        <w:t>discuss</w:t>
      </w:r>
      <w:r w:rsidR="004C73F0" w:rsidRPr="000C70C8">
        <w:rPr>
          <w:rFonts w:ascii="Arial" w:hAnsi="Arial" w:cs="Arial"/>
          <w:color w:val="000000" w:themeColor="text1"/>
          <w:sz w:val="24"/>
          <w:szCs w:val="24"/>
        </w:rPr>
        <w:t xml:space="preserve"> the different subject choices with their children to guarantee that the appropriate subject decisions are made. </w:t>
      </w:r>
    </w:p>
    <w:p w14:paraId="6E110DF7" w14:textId="499B51B0" w:rsidR="0092017D" w:rsidRPr="000C70C8" w:rsidRDefault="00B93A82"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The CAPS</w:t>
      </w:r>
      <w:r w:rsidR="004C73F0" w:rsidRPr="000C70C8">
        <w:rPr>
          <w:rFonts w:ascii="Arial" w:hAnsi="Arial" w:cs="Arial"/>
          <w:color w:val="000000" w:themeColor="text1"/>
          <w:sz w:val="24"/>
          <w:szCs w:val="24"/>
        </w:rPr>
        <w:t xml:space="preserve"> document </w:t>
      </w:r>
      <w:r w:rsidR="006342C1" w:rsidRPr="000C70C8">
        <w:rPr>
          <w:rFonts w:ascii="Arial" w:hAnsi="Arial" w:cs="Arial"/>
          <w:color w:val="000000" w:themeColor="text1"/>
          <w:sz w:val="24"/>
          <w:szCs w:val="24"/>
        </w:rPr>
        <w:t xml:space="preserve">declares </w:t>
      </w:r>
      <w:r w:rsidR="004C73F0" w:rsidRPr="000C70C8">
        <w:rPr>
          <w:rFonts w:ascii="Arial" w:hAnsi="Arial" w:cs="Arial"/>
          <w:color w:val="000000" w:themeColor="text1"/>
          <w:sz w:val="24"/>
          <w:szCs w:val="24"/>
        </w:rPr>
        <w:t xml:space="preserve">the following pass requirements for grade </w:t>
      </w:r>
      <w:r w:rsidR="00DA709D" w:rsidRPr="000C70C8">
        <w:rPr>
          <w:rFonts w:ascii="Arial" w:hAnsi="Arial" w:cs="Arial"/>
          <w:color w:val="000000" w:themeColor="text1"/>
          <w:sz w:val="24"/>
          <w:szCs w:val="24"/>
        </w:rPr>
        <w:t>9</w:t>
      </w:r>
      <w:r w:rsidR="004C73F0" w:rsidRPr="000C70C8">
        <w:rPr>
          <w:rFonts w:ascii="Arial" w:hAnsi="Arial" w:cs="Arial"/>
          <w:color w:val="000000" w:themeColor="text1"/>
          <w:sz w:val="24"/>
          <w:szCs w:val="24"/>
        </w:rPr>
        <w:t xml:space="preserve"> learners; </w:t>
      </w:r>
      <w:r w:rsidR="008C5133"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Home Language 50%, First Additional Language 40%, Mathematics 40%, any other three subjects 40% and any other two subjects must be at 30%</w:t>
      </w:r>
      <w:r w:rsidR="008C5133" w:rsidRPr="000C70C8">
        <w:rPr>
          <w:rFonts w:ascii="Arial" w:hAnsi="Arial" w:cs="Arial"/>
          <w:color w:val="000000" w:themeColor="text1"/>
          <w:sz w:val="24"/>
          <w:szCs w:val="24"/>
        </w:rPr>
        <w:t>”</w:t>
      </w:r>
      <w:r w:rsidR="002C0F26" w:rsidRPr="000C70C8">
        <w:rPr>
          <w:rFonts w:ascii="Arial" w:hAnsi="Arial" w:cs="Arial"/>
          <w:color w:val="000000" w:themeColor="text1"/>
          <w:sz w:val="24"/>
          <w:szCs w:val="24"/>
        </w:rPr>
        <w:t xml:space="preserve"> (D</w:t>
      </w:r>
      <w:r w:rsidR="00273FA7" w:rsidRPr="000C70C8">
        <w:rPr>
          <w:rFonts w:ascii="Arial" w:hAnsi="Arial" w:cs="Arial"/>
          <w:color w:val="000000" w:themeColor="text1"/>
          <w:sz w:val="24"/>
          <w:szCs w:val="24"/>
        </w:rPr>
        <w:t>BE</w:t>
      </w:r>
      <w:r w:rsidR="002C0F26" w:rsidRPr="000C70C8">
        <w:rPr>
          <w:rFonts w:ascii="Arial" w:hAnsi="Arial" w:cs="Arial"/>
          <w:color w:val="000000" w:themeColor="text1"/>
          <w:sz w:val="24"/>
          <w:szCs w:val="24"/>
        </w:rPr>
        <w:t xml:space="preserve">, 2021). </w:t>
      </w:r>
      <w:r w:rsidR="004C73F0" w:rsidRPr="000C70C8">
        <w:rPr>
          <w:rFonts w:ascii="Arial" w:hAnsi="Arial" w:cs="Arial"/>
          <w:color w:val="000000" w:themeColor="text1"/>
          <w:sz w:val="24"/>
          <w:szCs w:val="24"/>
        </w:rPr>
        <w:t xml:space="preserve">These marks will be </w:t>
      </w:r>
      <w:r w:rsidR="00D110A2" w:rsidRPr="000C70C8">
        <w:rPr>
          <w:rFonts w:ascii="Arial" w:hAnsi="Arial" w:cs="Arial"/>
          <w:color w:val="000000" w:themeColor="text1"/>
          <w:sz w:val="24"/>
          <w:szCs w:val="24"/>
        </w:rPr>
        <w:t>determined</w:t>
      </w:r>
      <w:r w:rsidR="004C73F0" w:rsidRPr="000C70C8">
        <w:rPr>
          <w:rFonts w:ascii="Arial" w:hAnsi="Arial" w:cs="Arial"/>
          <w:color w:val="000000" w:themeColor="text1"/>
          <w:sz w:val="24"/>
          <w:szCs w:val="24"/>
        </w:rPr>
        <w:t xml:space="preserve"> through formative assessment to </w:t>
      </w:r>
      <w:r w:rsidR="00D110A2" w:rsidRPr="000C70C8">
        <w:rPr>
          <w:rFonts w:ascii="Arial" w:hAnsi="Arial" w:cs="Arial"/>
          <w:color w:val="000000" w:themeColor="text1"/>
          <w:sz w:val="24"/>
          <w:szCs w:val="24"/>
        </w:rPr>
        <w:t>assess</w:t>
      </w:r>
      <w:r w:rsidR="004C73F0" w:rsidRPr="000C70C8">
        <w:rPr>
          <w:rFonts w:ascii="Arial" w:hAnsi="Arial" w:cs="Arial"/>
          <w:color w:val="000000" w:themeColor="text1"/>
          <w:sz w:val="24"/>
          <w:szCs w:val="24"/>
        </w:rPr>
        <w:t xml:space="preserve"> the learner’s level of understanding</w:t>
      </w:r>
      <w:r w:rsidR="00C70126" w:rsidRPr="000C70C8">
        <w:rPr>
          <w:rFonts w:ascii="Arial" w:hAnsi="Arial" w:cs="Arial"/>
          <w:color w:val="000000" w:themeColor="text1"/>
          <w:sz w:val="24"/>
          <w:szCs w:val="24"/>
        </w:rPr>
        <w:t xml:space="preserve"> of</w:t>
      </w:r>
      <w:r w:rsidR="004C73F0" w:rsidRPr="000C70C8">
        <w:rPr>
          <w:rFonts w:ascii="Arial" w:hAnsi="Arial" w:cs="Arial"/>
          <w:color w:val="000000" w:themeColor="text1"/>
          <w:sz w:val="24"/>
          <w:szCs w:val="24"/>
        </w:rPr>
        <w:t xml:space="preserve"> the content. Drew, (202</w:t>
      </w:r>
      <w:r w:rsidR="002C0F26" w:rsidRPr="000C70C8">
        <w:rPr>
          <w:rFonts w:ascii="Arial" w:hAnsi="Arial" w:cs="Arial"/>
          <w:color w:val="000000" w:themeColor="text1"/>
          <w:sz w:val="24"/>
          <w:szCs w:val="24"/>
        </w:rPr>
        <w:t>1</w:t>
      </w:r>
      <w:r w:rsidR="004C73F0" w:rsidRPr="000C70C8">
        <w:rPr>
          <w:rFonts w:ascii="Arial" w:hAnsi="Arial" w:cs="Arial"/>
          <w:color w:val="000000" w:themeColor="text1"/>
          <w:sz w:val="24"/>
          <w:szCs w:val="24"/>
        </w:rPr>
        <w:t xml:space="preserve">) indicates that </w:t>
      </w:r>
      <w:r w:rsidR="000C23BB" w:rsidRPr="000C70C8">
        <w:rPr>
          <w:rFonts w:ascii="Arial" w:hAnsi="Arial" w:cs="Arial"/>
          <w:color w:val="000000" w:themeColor="text1"/>
          <w:sz w:val="24"/>
          <w:szCs w:val="24"/>
        </w:rPr>
        <w:t>i</w:t>
      </w:r>
      <w:r w:rsidR="004C73F0" w:rsidRPr="000C70C8">
        <w:rPr>
          <w:rFonts w:ascii="Arial" w:hAnsi="Arial" w:cs="Arial"/>
          <w:color w:val="000000" w:themeColor="text1"/>
          <w:sz w:val="24"/>
          <w:szCs w:val="24"/>
        </w:rPr>
        <w:t>nforma</w:t>
      </w:r>
      <w:r w:rsidR="000C23BB" w:rsidRPr="000C70C8">
        <w:rPr>
          <w:rFonts w:ascii="Arial" w:hAnsi="Arial" w:cs="Arial"/>
          <w:color w:val="000000" w:themeColor="text1"/>
          <w:sz w:val="24"/>
          <w:szCs w:val="24"/>
        </w:rPr>
        <w:t>l</w:t>
      </w:r>
      <w:r w:rsidR="004C73F0" w:rsidRPr="000C70C8">
        <w:rPr>
          <w:rFonts w:ascii="Arial" w:hAnsi="Arial" w:cs="Arial"/>
          <w:color w:val="000000" w:themeColor="text1"/>
          <w:sz w:val="24"/>
          <w:szCs w:val="24"/>
        </w:rPr>
        <w:t xml:space="preserve"> assessment</w:t>
      </w:r>
      <w:r w:rsidR="00691639" w:rsidRPr="000C70C8">
        <w:rPr>
          <w:rFonts w:ascii="Arial" w:hAnsi="Arial" w:cs="Arial"/>
          <w:color w:val="000000" w:themeColor="text1"/>
          <w:sz w:val="24"/>
          <w:szCs w:val="24"/>
        </w:rPr>
        <w:t>s</w:t>
      </w:r>
      <w:r w:rsidR="004C73F0" w:rsidRPr="000C70C8">
        <w:rPr>
          <w:rFonts w:ascii="Arial" w:hAnsi="Arial" w:cs="Arial"/>
          <w:color w:val="000000" w:themeColor="text1"/>
          <w:sz w:val="24"/>
          <w:szCs w:val="24"/>
        </w:rPr>
        <w:t xml:space="preserve"> </w:t>
      </w:r>
      <w:r w:rsidR="00973B91">
        <w:rPr>
          <w:rFonts w:ascii="Arial" w:hAnsi="Arial" w:cs="Arial"/>
          <w:color w:val="000000" w:themeColor="text1"/>
          <w:sz w:val="24"/>
          <w:szCs w:val="24"/>
        </w:rPr>
        <w:t>namely</w:t>
      </w:r>
      <w:r w:rsidR="00557ED9">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class activities and home activities are crucial to check if learners understand the content and prepare them for formal assessment such as exams. The parents need to ensure that they do follow up</w:t>
      </w:r>
      <w:r w:rsidR="00691639" w:rsidRPr="000C70C8">
        <w:rPr>
          <w:rFonts w:ascii="Arial" w:hAnsi="Arial" w:cs="Arial"/>
          <w:color w:val="000000" w:themeColor="text1"/>
          <w:sz w:val="24"/>
          <w:szCs w:val="24"/>
        </w:rPr>
        <w:t>s</w:t>
      </w:r>
      <w:r w:rsidR="004C73F0" w:rsidRPr="000C70C8">
        <w:rPr>
          <w:rFonts w:ascii="Arial" w:hAnsi="Arial" w:cs="Arial"/>
          <w:color w:val="000000" w:themeColor="text1"/>
          <w:sz w:val="24"/>
          <w:szCs w:val="24"/>
        </w:rPr>
        <w:t xml:space="preserve"> to </w:t>
      </w:r>
      <w:r w:rsidR="000A2FDC" w:rsidRPr="000C70C8">
        <w:rPr>
          <w:rFonts w:ascii="Arial" w:hAnsi="Arial" w:cs="Arial"/>
          <w:color w:val="000000" w:themeColor="text1"/>
          <w:sz w:val="24"/>
          <w:szCs w:val="24"/>
        </w:rPr>
        <w:t>monitor</w:t>
      </w:r>
      <w:r w:rsidR="004C73F0" w:rsidRPr="000C70C8">
        <w:rPr>
          <w:rFonts w:ascii="Arial" w:hAnsi="Arial" w:cs="Arial"/>
          <w:color w:val="000000" w:themeColor="text1"/>
          <w:sz w:val="24"/>
          <w:szCs w:val="24"/>
        </w:rPr>
        <w:t xml:space="preserve"> if the learner is progressing well in the informal assessment and support</w:t>
      </w:r>
      <w:r w:rsidR="00FE1C59" w:rsidRPr="000C70C8">
        <w:rPr>
          <w:rFonts w:ascii="Arial" w:hAnsi="Arial" w:cs="Arial"/>
          <w:color w:val="000000" w:themeColor="text1"/>
          <w:sz w:val="24"/>
          <w:szCs w:val="24"/>
        </w:rPr>
        <w:t xml:space="preserve"> (or seek support)</w:t>
      </w:r>
      <w:r w:rsidR="004C73F0" w:rsidRPr="000C70C8">
        <w:rPr>
          <w:rFonts w:ascii="Arial" w:hAnsi="Arial" w:cs="Arial"/>
          <w:color w:val="000000" w:themeColor="text1"/>
          <w:sz w:val="24"/>
          <w:szCs w:val="24"/>
        </w:rPr>
        <w:t xml:space="preserve"> the learner where necessary (</w:t>
      </w:r>
      <w:r w:rsidR="00B70171" w:rsidRPr="000C70C8">
        <w:rPr>
          <w:rFonts w:ascii="Arial" w:hAnsi="Arial" w:cs="Arial"/>
          <w:color w:val="000000" w:themeColor="text1"/>
          <w:sz w:val="24"/>
          <w:szCs w:val="24"/>
        </w:rPr>
        <w:t>D</w:t>
      </w:r>
      <w:r w:rsidR="00273FA7" w:rsidRPr="000C70C8">
        <w:rPr>
          <w:rFonts w:ascii="Arial" w:hAnsi="Arial" w:cs="Arial"/>
          <w:color w:val="000000" w:themeColor="text1"/>
          <w:sz w:val="24"/>
          <w:szCs w:val="24"/>
        </w:rPr>
        <w:t>BE</w:t>
      </w:r>
      <w:r w:rsidR="00B70171" w:rsidRPr="000C70C8">
        <w:rPr>
          <w:rFonts w:ascii="Arial" w:hAnsi="Arial" w:cs="Arial"/>
          <w:color w:val="000000" w:themeColor="text1"/>
          <w:sz w:val="24"/>
          <w:szCs w:val="24"/>
        </w:rPr>
        <w:t>, 2021).</w:t>
      </w:r>
    </w:p>
    <w:p w14:paraId="1F51B2AC" w14:textId="6657E2A9"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It is</w:t>
      </w:r>
      <w:r w:rsidR="00B050BB" w:rsidRPr="000C70C8">
        <w:rPr>
          <w:rFonts w:ascii="Arial" w:hAnsi="Arial" w:cs="Arial"/>
          <w:color w:val="000000" w:themeColor="text1"/>
          <w:sz w:val="24"/>
          <w:szCs w:val="24"/>
        </w:rPr>
        <w:t xml:space="preserve"> important</w:t>
      </w:r>
      <w:r w:rsidR="00796CF3" w:rsidRPr="000C70C8">
        <w:rPr>
          <w:rFonts w:ascii="Arial" w:hAnsi="Arial" w:cs="Arial"/>
          <w:color w:val="000000" w:themeColor="text1"/>
          <w:sz w:val="24"/>
          <w:szCs w:val="24"/>
        </w:rPr>
        <w:t xml:space="preserve"> to </w:t>
      </w:r>
      <w:r w:rsidR="005A7C0F" w:rsidRPr="000C70C8">
        <w:rPr>
          <w:rFonts w:ascii="Arial" w:hAnsi="Arial" w:cs="Arial"/>
          <w:color w:val="000000" w:themeColor="text1"/>
          <w:sz w:val="24"/>
          <w:szCs w:val="24"/>
        </w:rPr>
        <w:t>differentiate between</w:t>
      </w:r>
      <w:r w:rsidRPr="000C70C8">
        <w:rPr>
          <w:rFonts w:ascii="Arial" w:hAnsi="Arial" w:cs="Arial"/>
          <w:color w:val="000000" w:themeColor="text1"/>
          <w:sz w:val="24"/>
          <w:szCs w:val="24"/>
        </w:rPr>
        <w:t xml:space="preserve"> unsupportive parenting </w:t>
      </w:r>
      <w:r w:rsidR="005A7C0F" w:rsidRPr="000C70C8">
        <w:rPr>
          <w:rFonts w:ascii="Arial" w:hAnsi="Arial" w:cs="Arial"/>
          <w:color w:val="000000" w:themeColor="text1"/>
          <w:sz w:val="24"/>
          <w:szCs w:val="24"/>
        </w:rPr>
        <w:t xml:space="preserve">and </w:t>
      </w:r>
      <w:r w:rsidRPr="000C70C8">
        <w:rPr>
          <w:rFonts w:ascii="Arial" w:hAnsi="Arial" w:cs="Arial"/>
          <w:color w:val="000000" w:themeColor="text1"/>
          <w:sz w:val="24"/>
          <w:szCs w:val="24"/>
        </w:rPr>
        <w:t>parent</w:t>
      </w:r>
      <w:r w:rsidR="003262FD" w:rsidRPr="000C70C8">
        <w:rPr>
          <w:rFonts w:ascii="Arial" w:hAnsi="Arial" w:cs="Arial"/>
          <w:color w:val="000000" w:themeColor="text1"/>
          <w:sz w:val="24"/>
          <w:szCs w:val="24"/>
        </w:rPr>
        <w:t>s</w:t>
      </w:r>
      <w:r w:rsidR="00390459" w:rsidRPr="000C70C8">
        <w:rPr>
          <w:rFonts w:ascii="Arial" w:hAnsi="Arial" w:cs="Arial"/>
          <w:color w:val="000000" w:themeColor="text1"/>
          <w:sz w:val="24"/>
          <w:szCs w:val="24"/>
        </w:rPr>
        <w:t xml:space="preserve"> who are unavailable</w:t>
      </w:r>
      <w:r w:rsidRPr="000C70C8">
        <w:rPr>
          <w:rFonts w:ascii="Arial" w:hAnsi="Arial" w:cs="Arial"/>
          <w:color w:val="000000" w:themeColor="text1"/>
          <w:sz w:val="24"/>
          <w:szCs w:val="24"/>
        </w:rPr>
        <w:t xml:space="preserve"> (Barowski, 202</w:t>
      </w:r>
      <w:r w:rsidR="003A5972" w:rsidRPr="000C70C8">
        <w:rPr>
          <w:rFonts w:ascii="Arial" w:hAnsi="Arial" w:cs="Arial"/>
          <w:color w:val="000000" w:themeColor="text1"/>
          <w:sz w:val="24"/>
          <w:szCs w:val="24"/>
        </w:rPr>
        <w:t>1</w:t>
      </w:r>
      <w:r w:rsidRPr="000C70C8">
        <w:rPr>
          <w:rFonts w:ascii="Arial" w:hAnsi="Arial" w:cs="Arial"/>
          <w:color w:val="000000" w:themeColor="text1"/>
          <w:sz w:val="24"/>
          <w:szCs w:val="24"/>
        </w:rPr>
        <w:t xml:space="preserve">). Parents who are not employed have time to give their children attention, </w:t>
      </w:r>
      <w:r w:rsidR="00B050BB" w:rsidRPr="000C70C8">
        <w:rPr>
          <w:rFonts w:ascii="Arial" w:hAnsi="Arial" w:cs="Arial"/>
          <w:color w:val="000000" w:themeColor="text1"/>
          <w:sz w:val="24"/>
          <w:szCs w:val="24"/>
        </w:rPr>
        <w:t>assisting</w:t>
      </w:r>
      <w:r w:rsidRPr="000C70C8">
        <w:rPr>
          <w:rFonts w:ascii="Arial" w:hAnsi="Arial" w:cs="Arial"/>
          <w:color w:val="000000" w:themeColor="text1"/>
          <w:sz w:val="24"/>
          <w:szCs w:val="24"/>
        </w:rPr>
        <w:t xml:space="preserve"> them with homework and even </w:t>
      </w:r>
      <w:r w:rsidR="00685ACC" w:rsidRPr="000C70C8">
        <w:rPr>
          <w:rFonts w:ascii="Arial" w:hAnsi="Arial" w:cs="Arial"/>
          <w:color w:val="000000" w:themeColor="text1"/>
          <w:sz w:val="24"/>
          <w:szCs w:val="24"/>
        </w:rPr>
        <w:t xml:space="preserve">frequently </w:t>
      </w:r>
      <w:r w:rsidRPr="000C70C8">
        <w:rPr>
          <w:rFonts w:ascii="Arial" w:hAnsi="Arial" w:cs="Arial"/>
          <w:color w:val="000000" w:themeColor="text1"/>
          <w:sz w:val="24"/>
          <w:szCs w:val="24"/>
        </w:rPr>
        <w:t>visit</w:t>
      </w:r>
      <w:r w:rsidR="007C1A2C" w:rsidRPr="000C70C8">
        <w:rPr>
          <w:rFonts w:ascii="Arial" w:hAnsi="Arial" w:cs="Arial"/>
          <w:color w:val="000000" w:themeColor="text1"/>
          <w:sz w:val="24"/>
          <w:szCs w:val="24"/>
        </w:rPr>
        <w:t>ing</w:t>
      </w:r>
      <w:r w:rsidRPr="000C70C8">
        <w:rPr>
          <w:rFonts w:ascii="Arial" w:hAnsi="Arial" w:cs="Arial"/>
          <w:color w:val="000000" w:themeColor="text1"/>
          <w:sz w:val="24"/>
          <w:szCs w:val="24"/>
        </w:rPr>
        <w:t xml:space="preserve"> the teacher to check </w:t>
      </w:r>
      <w:r w:rsidR="00685ACC" w:rsidRPr="000C70C8">
        <w:rPr>
          <w:rFonts w:ascii="Arial" w:hAnsi="Arial" w:cs="Arial"/>
          <w:color w:val="000000" w:themeColor="text1"/>
          <w:sz w:val="24"/>
          <w:szCs w:val="24"/>
        </w:rPr>
        <w:t xml:space="preserve">on </w:t>
      </w:r>
      <w:r w:rsidRPr="000C70C8">
        <w:rPr>
          <w:rFonts w:ascii="Arial" w:hAnsi="Arial" w:cs="Arial"/>
          <w:color w:val="000000" w:themeColor="text1"/>
          <w:sz w:val="24"/>
          <w:szCs w:val="24"/>
        </w:rPr>
        <w:t xml:space="preserve">the child’s academic performance. This does not imply that a parent who is employed and barely gets time to help learners with school is not </w:t>
      </w:r>
      <w:r w:rsidRPr="000C70C8">
        <w:rPr>
          <w:rFonts w:ascii="Arial" w:hAnsi="Arial" w:cs="Arial"/>
          <w:color w:val="000000" w:themeColor="text1"/>
          <w:sz w:val="24"/>
          <w:szCs w:val="24"/>
        </w:rPr>
        <w:lastRenderedPageBreak/>
        <w:t>supportive. The employed parent can employ a home tutor to assist the child with schoolwork and calling</w:t>
      </w:r>
      <w:r w:rsidR="0035249D" w:rsidRPr="000C70C8">
        <w:rPr>
          <w:rFonts w:ascii="Arial" w:hAnsi="Arial" w:cs="Arial"/>
          <w:color w:val="000000" w:themeColor="text1"/>
          <w:sz w:val="24"/>
          <w:szCs w:val="24"/>
        </w:rPr>
        <w:t>/emailing</w:t>
      </w:r>
      <w:r w:rsidRPr="000C70C8">
        <w:rPr>
          <w:rFonts w:ascii="Arial" w:hAnsi="Arial" w:cs="Arial"/>
          <w:color w:val="000000" w:themeColor="text1"/>
          <w:sz w:val="24"/>
          <w:szCs w:val="24"/>
        </w:rPr>
        <w:t xml:space="preserve"> the teacher to </w:t>
      </w:r>
      <w:r w:rsidR="0035249D" w:rsidRPr="000C70C8">
        <w:rPr>
          <w:rFonts w:ascii="Arial" w:hAnsi="Arial" w:cs="Arial"/>
          <w:color w:val="000000" w:themeColor="text1"/>
          <w:sz w:val="24"/>
          <w:szCs w:val="24"/>
        </w:rPr>
        <w:t>monitor</w:t>
      </w:r>
      <w:r w:rsidRPr="000C70C8">
        <w:rPr>
          <w:rFonts w:ascii="Arial" w:hAnsi="Arial" w:cs="Arial"/>
          <w:color w:val="000000" w:themeColor="text1"/>
          <w:sz w:val="24"/>
          <w:szCs w:val="24"/>
        </w:rPr>
        <w:t xml:space="preserve"> the learner’s progress.</w:t>
      </w:r>
      <w:r w:rsidR="002E783C"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Mbusi</w:t>
      </w:r>
      <w:proofErr w:type="spellEnd"/>
      <w:r w:rsidRPr="000C70C8">
        <w:rPr>
          <w:rFonts w:ascii="Arial" w:hAnsi="Arial" w:cs="Arial"/>
          <w:color w:val="000000" w:themeColor="text1"/>
          <w:sz w:val="24"/>
          <w:szCs w:val="24"/>
        </w:rPr>
        <w:t xml:space="preserve">, (2018) </w:t>
      </w:r>
      <w:r w:rsidR="00CD553B" w:rsidRPr="000C70C8">
        <w:rPr>
          <w:rFonts w:ascii="Arial" w:hAnsi="Arial" w:cs="Arial"/>
          <w:color w:val="000000" w:themeColor="text1"/>
          <w:sz w:val="24"/>
          <w:szCs w:val="24"/>
        </w:rPr>
        <w:t xml:space="preserve">postulates </w:t>
      </w:r>
      <w:r w:rsidRPr="000C70C8">
        <w:rPr>
          <w:rFonts w:ascii="Arial" w:hAnsi="Arial" w:cs="Arial"/>
          <w:color w:val="000000" w:themeColor="text1"/>
          <w:sz w:val="24"/>
          <w:szCs w:val="24"/>
        </w:rPr>
        <w:t xml:space="preserve">that while parents might work </w:t>
      </w:r>
      <w:r w:rsidR="00CD553B" w:rsidRPr="000C70C8">
        <w:rPr>
          <w:rFonts w:ascii="Arial" w:hAnsi="Arial" w:cs="Arial"/>
          <w:color w:val="000000" w:themeColor="text1"/>
          <w:sz w:val="24"/>
          <w:szCs w:val="24"/>
        </w:rPr>
        <w:t xml:space="preserve">long </w:t>
      </w:r>
      <w:r w:rsidRPr="000C70C8">
        <w:rPr>
          <w:rFonts w:ascii="Arial" w:hAnsi="Arial" w:cs="Arial"/>
          <w:color w:val="000000" w:themeColor="text1"/>
          <w:sz w:val="24"/>
          <w:szCs w:val="24"/>
        </w:rPr>
        <w:t xml:space="preserve">hours, they invest the free </w:t>
      </w:r>
      <w:r w:rsidR="004D059F" w:rsidRPr="000C70C8">
        <w:rPr>
          <w:rFonts w:ascii="Arial" w:hAnsi="Arial" w:cs="Arial"/>
          <w:color w:val="000000" w:themeColor="text1"/>
          <w:sz w:val="24"/>
          <w:szCs w:val="24"/>
        </w:rPr>
        <w:t>time</w:t>
      </w:r>
      <w:r w:rsidRPr="000C70C8">
        <w:rPr>
          <w:rFonts w:ascii="Arial" w:hAnsi="Arial" w:cs="Arial"/>
          <w:color w:val="000000" w:themeColor="text1"/>
          <w:sz w:val="24"/>
          <w:szCs w:val="24"/>
        </w:rPr>
        <w:t xml:space="preserve"> with their children and ensure their children are </w:t>
      </w:r>
      <w:r w:rsidR="002E783C" w:rsidRPr="000C70C8">
        <w:rPr>
          <w:rFonts w:ascii="Arial" w:hAnsi="Arial" w:cs="Arial"/>
          <w:color w:val="000000" w:themeColor="text1"/>
          <w:sz w:val="24"/>
          <w:szCs w:val="24"/>
        </w:rPr>
        <w:t xml:space="preserve">well </w:t>
      </w:r>
      <w:r w:rsidRPr="000C70C8">
        <w:rPr>
          <w:rFonts w:ascii="Arial" w:hAnsi="Arial" w:cs="Arial"/>
          <w:color w:val="000000" w:themeColor="text1"/>
          <w:sz w:val="24"/>
          <w:szCs w:val="24"/>
        </w:rPr>
        <w:t>taken care of in their absence.</w:t>
      </w:r>
    </w:p>
    <w:p w14:paraId="1C40205E" w14:textId="274B85C5" w:rsidR="0092017D" w:rsidRPr="000C70C8" w:rsidRDefault="00E40D7D" w:rsidP="00F265EF">
      <w:pPr>
        <w:pStyle w:val="Heading2"/>
      </w:pPr>
      <w:bookmarkStart w:id="20" w:name="_Toc181208984"/>
      <w:r w:rsidRPr="000C70C8">
        <w:t xml:space="preserve">Statement </w:t>
      </w:r>
      <w:r w:rsidR="004B0385" w:rsidRPr="000C70C8">
        <w:t>o</w:t>
      </w:r>
      <w:r w:rsidRPr="000C70C8">
        <w:t xml:space="preserve">f </w:t>
      </w:r>
      <w:r w:rsidR="004B0385" w:rsidRPr="000C70C8">
        <w:t>t</w:t>
      </w:r>
      <w:r w:rsidRPr="000C70C8">
        <w:t>he Problem</w:t>
      </w:r>
      <w:bookmarkEnd w:id="20"/>
    </w:p>
    <w:p w14:paraId="1111CD35" w14:textId="77777777" w:rsidR="00E40D7D" w:rsidRPr="000C70C8" w:rsidRDefault="00E40D7D" w:rsidP="00E40D7D">
      <w:pPr>
        <w:spacing w:after="0" w:line="240" w:lineRule="auto"/>
        <w:rPr>
          <w:color w:val="000000" w:themeColor="text1"/>
        </w:rPr>
      </w:pPr>
    </w:p>
    <w:p w14:paraId="63266C3F" w14:textId="6699B77C" w:rsidR="0092017D" w:rsidRPr="000C70C8" w:rsidRDefault="00DF68D2"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w:t>
      </w:r>
      <w:r w:rsidR="00B050BB" w:rsidRPr="000C70C8">
        <w:rPr>
          <w:rFonts w:ascii="Arial" w:hAnsi="Arial" w:cs="Arial"/>
          <w:color w:val="000000" w:themeColor="text1"/>
          <w:sz w:val="24"/>
          <w:szCs w:val="24"/>
        </w:rPr>
        <w:t xml:space="preserve">relation </w:t>
      </w:r>
      <w:r w:rsidRPr="000C70C8">
        <w:rPr>
          <w:rFonts w:ascii="Arial" w:hAnsi="Arial" w:cs="Arial"/>
          <w:color w:val="000000" w:themeColor="text1"/>
          <w:sz w:val="24"/>
          <w:szCs w:val="24"/>
        </w:rPr>
        <w:t>between parental support and academic success</w:t>
      </w:r>
      <w:r w:rsidR="00397A95" w:rsidRPr="000C70C8">
        <w:rPr>
          <w:rFonts w:ascii="Arial" w:hAnsi="Arial" w:cs="Arial"/>
          <w:color w:val="000000" w:themeColor="text1"/>
          <w:sz w:val="24"/>
          <w:szCs w:val="24"/>
        </w:rPr>
        <w:t>, according to</w:t>
      </w:r>
      <w:r w:rsidRPr="000C70C8">
        <w:rPr>
          <w:rFonts w:ascii="Arial" w:hAnsi="Arial" w:cs="Arial"/>
          <w:color w:val="000000" w:themeColor="text1"/>
          <w:sz w:val="24"/>
          <w:szCs w:val="24"/>
        </w:rPr>
        <w:t xml:space="preserve"> Munje </w:t>
      </w:r>
      <w:r w:rsidR="008212B3"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Mncube </w:t>
      </w:r>
      <w:r w:rsidR="00397A95" w:rsidRPr="000C70C8">
        <w:rPr>
          <w:rFonts w:ascii="Arial" w:hAnsi="Arial" w:cs="Arial"/>
          <w:color w:val="000000" w:themeColor="text1"/>
          <w:sz w:val="24"/>
          <w:szCs w:val="24"/>
        </w:rPr>
        <w:t>(</w:t>
      </w:r>
      <w:r w:rsidRPr="000C70C8">
        <w:rPr>
          <w:rFonts w:ascii="Arial" w:hAnsi="Arial" w:cs="Arial"/>
          <w:color w:val="000000" w:themeColor="text1"/>
          <w:sz w:val="24"/>
          <w:szCs w:val="24"/>
        </w:rPr>
        <w:t>2018)</w:t>
      </w:r>
      <w:r w:rsidR="00397A95" w:rsidRPr="000C70C8">
        <w:rPr>
          <w:rFonts w:ascii="Arial" w:hAnsi="Arial" w:cs="Arial"/>
          <w:color w:val="000000" w:themeColor="text1"/>
          <w:sz w:val="24"/>
          <w:szCs w:val="24"/>
        </w:rPr>
        <w:t xml:space="preserve">, </w:t>
      </w:r>
      <w:r w:rsidR="008212B3" w:rsidRPr="000C70C8">
        <w:rPr>
          <w:rFonts w:ascii="Arial" w:hAnsi="Arial" w:cs="Arial"/>
          <w:color w:val="000000" w:themeColor="text1"/>
          <w:sz w:val="24"/>
          <w:szCs w:val="24"/>
        </w:rPr>
        <w:t xml:space="preserve">is that </w:t>
      </w:r>
      <w:r w:rsidR="004B10AF" w:rsidRPr="000C70C8">
        <w:rPr>
          <w:rFonts w:ascii="Arial" w:hAnsi="Arial" w:cs="Arial"/>
          <w:color w:val="000000" w:themeColor="text1"/>
          <w:sz w:val="24"/>
          <w:szCs w:val="24"/>
        </w:rPr>
        <w:t>children</w:t>
      </w:r>
      <w:r w:rsidR="00DF2D94" w:rsidRPr="000C70C8">
        <w:rPr>
          <w:rFonts w:ascii="Arial" w:hAnsi="Arial" w:cs="Arial"/>
          <w:color w:val="000000" w:themeColor="text1"/>
          <w:sz w:val="24"/>
          <w:szCs w:val="24"/>
        </w:rPr>
        <w:t xml:space="preserve"> whose</w:t>
      </w:r>
      <w:r w:rsidR="004B10AF" w:rsidRPr="000C70C8">
        <w:rPr>
          <w:rFonts w:ascii="Arial" w:hAnsi="Arial" w:cs="Arial"/>
          <w:color w:val="000000" w:themeColor="text1"/>
          <w:sz w:val="24"/>
          <w:szCs w:val="24"/>
        </w:rPr>
        <w:t xml:space="preserve"> </w:t>
      </w:r>
      <w:r w:rsidR="00DF2D94" w:rsidRPr="000C70C8">
        <w:rPr>
          <w:rFonts w:ascii="Arial" w:hAnsi="Arial" w:cs="Arial"/>
          <w:color w:val="000000" w:themeColor="text1"/>
          <w:sz w:val="24"/>
          <w:szCs w:val="24"/>
        </w:rPr>
        <w:t>parents volunteer, attend meetings, assist with homework, and set high expectations</w:t>
      </w:r>
      <w:r w:rsidR="00AF5997" w:rsidRPr="000C70C8">
        <w:rPr>
          <w:rFonts w:ascii="Arial" w:hAnsi="Arial" w:cs="Arial"/>
          <w:color w:val="000000" w:themeColor="text1"/>
          <w:sz w:val="24"/>
          <w:szCs w:val="24"/>
        </w:rPr>
        <w:t>,</w:t>
      </w:r>
      <w:r w:rsidR="00DF2D94" w:rsidRPr="000C70C8">
        <w:rPr>
          <w:rFonts w:ascii="Arial" w:hAnsi="Arial" w:cs="Arial"/>
          <w:color w:val="000000" w:themeColor="text1"/>
          <w:sz w:val="24"/>
          <w:szCs w:val="24"/>
        </w:rPr>
        <w:t xml:space="preserve"> </w:t>
      </w:r>
      <w:r w:rsidR="004B10AF" w:rsidRPr="000C70C8">
        <w:rPr>
          <w:rFonts w:ascii="Arial" w:hAnsi="Arial" w:cs="Arial"/>
          <w:color w:val="000000" w:themeColor="text1"/>
          <w:sz w:val="24"/>
          <w:szCs w:val="24"/>
        </w:rPr>
        <w:t xml:space="preserve">perform better in school, </w:t>
      </w:r>
      <w:r w:rsidR="004C73F0" w:rsidRPr="000C70C8">
        <w:rPr>
          <w:rFonts w:ascii="Arial" w:hAnsi="Arial" w:cs="Arial"/>
          <w:color w:val="000000" w:themeColor="text1"/>
          <w:sz w:val="24"/>
          <w:szCs w:val="24"/>
        </w:rPr>
        <w:t>However, most parents in South African secondary schools</w:t>
      </w:r>
      <w:r w:rsidR="009000FD"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who have children with </w:t>
      </w:r>
      <w:r w:rsidR="001F6565">
        <w:rPr>
          <w:rFonts w:ascii="Arial" w:hAnsi="Arial" w:cs="Arial"/>
          <w:color w:val="000000" w:themeColor="text1"/>
          <w:sz w:val="24"/>
          <w:szCs w:val="24"/>
        </w:rPr>
        <w:t xml:space="preserve">diverse </w:t>
      </w:r>
      <w:r w:rsidR="004C73F0" w:rsidRPr="000C70C8">
        <w:rPr>
          <w:rFonts w:ascii="Arial" w:hAnsi="Arial" w:cs="Arial"/>
          <w:color w:val="000000" w:themeColor="text1"/>
          <w:sz w:val="24"/>
          <w:szCs w:val="24"/>
        </w:rPr>
        <w:t>learning</w:t>
      </w:r>
      <w:r w:rsidR="001F6565">
        <w:rPr>
          <w:rFonts w:ascii="Arial" w:hAnsi="Arial" w:cs="Arial"/>
          <w:color w:val="000000" w:themeColor="text1"/>
          <w:sz w:val="24"/>
          <w:szCs w:val="24"/>
        </w:rPr>
        <w:t xml:space="preserve"> requirements</w:t>
      </w:r>
      <w:r w:rsidR="009000FD"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do not seem to support </w:t>
      </w:r>
      <w:r w:rsidR="00817BFB">
        <w:rPr>
          <w:rFonts w:ascii="Arial" w:hAnsi="Arial" w:cs="Arial"/>
          <w:color w:val="000000" w:themeColor="text1"/>
          <w:sz w:val="24"/>
          <w:szCs w:val="24"/>
        </w:rPr>
        <w:t xml:space="preserve">in optimising </w:t>
      </w:r>
      <w:r w:rsidR="00E360B2">
        <w:rPr>
          <w:rFonts w:ascii="Arial" w:hAnsi="Arial" w:cs="Arial"/>
          <w:color w:val="000000" w:themeColor="text1"/>
          <w:sz w:val="24"/>
          <w:szCs w:val="24"/>
        </w:rPr>
        <w:t xml:space="preserve">learning growth </w:t>
      </w:r>
      <w:r w:rsidR="004C73F0" w:rsidRPr="000C70C8">
        <w:rPr>
          <w:rFonts w:ascii="Arial" w:hAnsi="Arial" w:cs="Arial"/>
          <w:color w:val="000000" w:themeColor="text1"/>
          <w:sz w:val="24"/>
          <w:szCs w:val="24"/>
        </w:rPr>
        <w:t>their children</w:t>
      </w:r>
      <w:r w:rsidR="000504FC" w:rsidRPr="000C70C8">
        <w:rPr>
          <w:rFonts w:ascii="Arial" w:hAnsi="Arial" w:cs="Arial"/>
          <w:color w:val="000000" w:themeColor="text1"/>
          <w:sz w:val="24"/>
          <w:szCs w:val="24"/>
        </w:rPr>
        <w:t>’s</w:t>
      </w:r>
      <w:r w:rsidR="004C73F0" w:rsidRPr="000C70C8">
        <w:rPr>
          <w:rFonts w:ascii="Arial" w:hAnsi="Arial" w:cs="Arial"/>
          <w:color w:val="000000" w:themeColor="text1"/>
          <w:sz w:val="24"/>
          <w:szCs w:val="24"/>
        </w:rPr>
        <w:t xml:space="preserve"> academic needs. </w:t>
      </w:r>
      <w:proofErr w:type="spellStart"/>
      <w:r w:rsidR="004C73F0" w:rsidRPr="000C70C8">
        <w:rPr>
          <w:rFonts w:ascii="Arial" w:hAnsi="Arial" w:cs="Arial"/>
          <w:color w:val="000000" w:themeColor="text1"/>
          <w:sz w:val="24"/>
          <w:szCs w:val="24"/>
        </w:rPr>
        <w:t>Mbusi</w:t>
      </w:r>
      <w:proofErr w:type="spellEnd"/>
      <w:r w:rsidR="004C73F0" w:rsidRPr="000C70C8">
        <w:rPr>
          <w:rFonts w:ascii="Arial" w:hAnsi="Arial" w:cs="Arial"/>
          <w:color w:val="000000" w:themeColor="text1"/>
          <w:sz w:val="24"/>
          <w:szCs w:val="24"/>
        </w:rPr>
        <w:t xml:space="preserve"> (20</w:t>
      </w:r>
      <w:r w:rsidR="00281F3F" w:rsidRPr="000C70C8">
        <w:rPr>
          <w:rFonts w:ascii="Arial" w:hAnsi="Arial" w:cs="Arial"/>
          <w:color w:val="000000" w:themeColor="text1"/>
          <w:sz w:val="24"/>
          <w:szCs w:val="24"/>
        </w:rPr>
        <w:t>20</w:t>
      </w:r>
      <w:r w:rsidR="004C73F0" w:rsidRPr="000C70C8">
        <w:rPr>
          <w:rFonts w:ascii="Arial" w:hAnsi="Arial" w:cs="Arial"/>
          <w:color w:val="000000" w:themeColor="text1"/>
          <w:sz w:val="24"/>
          <w:szCs w:val="24"/>
        </w:rPr>
        <w:t xml:space="preserve">) </w:t>
      </w:r>
      <w:r w:rsidR="00DF539B" w:rsidRPr="000C70C8">
        <w:rPr>
          <w:rFonts w:ascii="Arial" w:hAnsi="Arial" w:cs="Arial"/>
          <w:color w:val="000000" w:themeColor="text1"/>
          <w:sz w:val="24"/>
          <w:szCs w:val="24"/>
        </w:rPr>
        <w:t>Furthermore,</w:t>
      </w:r>
      <w:r w:rsidR="00E60C16" w:rsidRPr="000C70C8">
        <w:rPr>
          <w:rFonts w:ascii="Arial" w:hAnsi="Arial" w:cs="Arial"/>
          <w:color w:val="000000" w:themeColor="text1"/>
          <w:sz w:val="24"/>
          <w:szCs w:val="24"/>
        </w:rPr>
        <w:t xml:space="preserve"> according to </w:t>
      </w:r>
      <w:proofErr w:type="spellStart"/>
      <w:r w:rsidR="00E60C16" w:rsidRPr="000C70C8">
        <w:rPr>
          <w:rFonts w:ascii="Arial" w:hAnsi="Arial" w:cs="Arial"/>
          <w:color w:val="000000" w:themeColor="text1"/>
          <w:sz w:val="24"/>
          <w:szCs w:val="24"/>
        </w:rPr>
        <w:t>Mbusi</w:t>
      </w:r>
      <w:proofErr w:type="spellEnd"/>
      <w:r w:rsidR="00E60C16" w:rsidRPr="000C70C8">
        <w:rPr>
          <w:rFonts w:ascii="Arial" w:hAnsi="Arial" w:cs="Arial"/>
          <w:color w:val="000000" w:themeColor="text1"/>
          <w:sz w:val="24"/>
          <w:szCs w:val="24"/>
        </w:rPr>
        <w:t xml:space="preserve"> (2020), </w:t>
      </w:r>
      <w:r w:rsidR="004C73F0" w:rsidRPr="000C70C8">
        <w:rPr>
          <w:rFonts w:ascii="Arial" w:hAnsi="Arial" w:cs="Arial"/>
          <w:color w:val="000000" w:themeColor="text1"/>
          <w:sz w:val="24"/>
          <w:szCs w:val="24"/>
        </w:rPr>
        <w:t xml:space="preserve">South African </w:t>
      </w:r>
      <w:r w:rsidR="000504FC" w:rsidRPr="000C70C8">
        <w:rPr>
          <w:rFonts w:ascii="Arial" w:hAnsi="Arial" w:cs="Arial"/>
          <w:color w:val="000000" w:themeColor="text1"/>
          <w:sz w:val="24"/>
          <w:szCs w:val="24"/>
        </w:rPr>
        <w:t>public</w:t>
      </w:r>
      <w:r w:rsidR="004C73F0" w:rsidRPr="000C70C8">
        <w:rPr>
          <w:rFonts w:ascii="Arial" w:hAnsi="Arial" w:cs="Arial"/>
          <w:color w:val="000000" w:themeColor="text1"/>
          <w:sz w:val="24"/>
          <w:szCs w:val="24"/>
        </w:rPr>
        <w:t xml:space="preserve"> schools have become a place where parents send their children with the expectation </w:t>
      </w:r>
      <w:r w:rsidR="00AA1D6A" w:rsidRPr="000C70C8">
        <w:rPr>
          <w:rFonts w:ascii="Arial" w:hAnsi="Arial" w:cs="Arial"/>
          <w:color w:val="000000" w:themeColor="text1"/>
          <w:sz w:val="24"/>
          <w:szCs w:val="24"/>
        </w:rPr>
        <w:t xml:space="preserve">that it is the </w:t>
      </w:r>
      <w:r w:rsidR="00B0142C" w:rsidRPr="000C70C8">
        <w:rPr>
          <w:rFonts w:ascii="Arial" w:hAnsi="Arial" w:cs="Arial"/>
          <w:color w:val="000000" w:themeColor="text1"/>
          <w:sz w:val="24"/>
          <w:szCs w:val="24"/>
        </w:rPr>
        <w:t xml:space="preserve">sole responsibility of </w:t>
      </w:r>
      <w:r w:rsidR="004C73F0" w:rsidRPr="000C70C8">
        <w:rPr>
          <w:rFonts w:ascii="Arial" w:hAnsi="Arial" w:cs="Arial"/>
          <w:color w:val="000000" w:themeColor="text1"/>
          <w:sz w:val="24"/>
          <w:szCs w:val="24"/>
        </w:rPr>
        <w:t>educators to</w:t>
      </w:r>
      <w:r w:rsidR="00B0142C" w:rsidRPr="000C70C8">
        <w:rPr>
          <w:rFonts w:ascii="Arial" w:hAnsi="Arial" w:cs="Arial"/>
          <w:color w:val="000000" w:themeColor="text1"/>
          <w:sz w:val="24"/>
          <w:szCs w:val="24"/>
        </w:rPr>
        <w:t xml:space="preserve"> </w:t>
      </w:r>
      <w:r w:rsidR="00390459" w:rsidRPr="000C70C8">
        <w:rPr>
          <w:rFonts w:ascii="Arial" w:hAnsi="Arial" w:cs="Arial"/>
          <w:color w:val="000000" w:themeColor="text1"/>
          <w:sz w:val="24"/>
          <w:szCs w:val="24"/>
        </w:rPr>
        <w:t>ensure the</w:t>
      </w:r>
      <w:r w:rsidR="004C73F0" w:rsidRPr="000C70C8">
        <w:rPr>
          <w:rFonts w:ascii="Arial" w:hAnsi="Arial" w:cs="Arial"/>
          <w:color w:val="000000" w:themeColor="text1"/>
          <w:sz w:val="24"/>
          <w:szCs w:val="24"/>
        </w:rPr>
        <w:t xml:space="preserve"> learners pass without involving parents.  </w:t>
      </w:r>
      <w:r w:rsidR="00C43F4C" w:rsidRPr="000C70C8">
        <w:rPr>
          <w:rFonts w:ascii="Arial" w:hAnsi="Arial" w:cs="Arial"/>
          <w:color w:val="000000" w:themeColor="text1"/>
          <w:sz w:val="24"/>
          <w:szCs w:val="24"/>
        </w:rPr>
        <w:t>Lack of parental support is one of the primary causes of low academic standards</w:t>
      </w:r>
      <w:r w:rsidR="008C5133" w:rsidRPr="000C70C8">
        <w:rPr>
          <w:rFonts w:ascii="Arial" w:hAnsi="Arial" w:cs="Arial"/>
          <w:color w:val="000000" w:themeColor="text1"/>
          <w:sz w:val="24"/>
          <w:szCs w:val="24"/>
        </w:rPr>
        <w:t xml:space="preserve"> </w:t>
      </w:r>
      <w:r w:rsidR="00C43F4C" w:rsidRPr="000C70C8">
        <w:rPr>
          <w:rFonts w:ascii="Arial" w:hAnsi="Arial" w:cs="Arial"/>
          <w:color w:val="000000" w:themeColor="text1"/>
          <w:sz w:val="24"/>
          <w:szCs w:val="24"/>
        </w:rPr>
        <w:t xml:space="preserve">and school violence in South African secondary schools </w:t>
      </w:r>
      <w:r w:rsidR="004C73F0" w:rsidRPr="000C70C8">
        <w:rPr>
          <w:rFonts w:ascii="Arial" w:hAnsi="Arial" w:cs="Arial"/>
          <w:color w:val="000000" w:themeColor="text1"/>
          <w:sz w:val="24"/>
          <w:szCs w:val="24"/>
        </w:rPr>
        <w:t>(</w:t>
      </w:r>
      <w:proofErr w:type="spellStart"/>
      <w:r w:rsidR="004C73F0" w:rsidRPr="000C70C8">
        <w:rPr>
          <w:rFonts w:ascii="Arial" w:hAnsi="Arial" w:cs="Arial"/>
          <w:color w:val="000000" w:themeColor="text1"/>
          <w:sz w:val="24"/>
          <w:szCs w:val="24"/>
        </w:rPr>
        <w:t>Mbusi</w:t>
      </w:r>
      <w:proofErr w:type="spellEnd"/>
      <w:r w:rsidR="004C73F0" w:rsidRPr="000C70C8">
        <w:rPr>
          <w:rFonts w:ascii="Arial" w:hAnsi="Arial" w:cs="Arial"/>
          <w:color w:val="000000" w:themeColor="text1"/>
          <w:sz w:val="24"/>
          <w:szCs w:val="24"/>
        </w:rPr>
        <w:t>, 20</w:t>
      </w:r>
      <w:r w:rsidR="00281F3F" w:rsidRPr="000C70C8">
        <w:rPr>
          <w:rFonts w:ascii="Arial" w:hAnsi="Arial" w:cs="Arial"/>
          <w:color w:val="000000" w:themeColor="text1"/>
          <w:sz w:val="24"/>
          <w:szCs w:val="24"/>
        </w:rPr>
        <w:t>20</w:t>
      </w:r>
      <w:r w:rsidR="004C73F0" w:rsidRPr="000C70C8">
        <w:rPr>
          <w:rFonts w:ascii="Arial" w:hAnsi="Arial" w:cs="Arial"/>
          <w:color w:val="000000" w:themeColor="text1"/>
          <w:sz w:val="24"/>
          <w:szCs w:val="24"/>
        </w:rPr>
        <w:t>).</w:t>
      </w:r>
    </w:p>
    <w:p w14:paraId="641A4509" w14:textId="3220F520" w:rsidR="00390459"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the study conducted by Munje &amp; Mncube (2018) teachers in secondary schools that serve </w:t>
      </w:r>
      <w:r w:rsidR="00646652" w:rsidRPr="000C70C8">
        <w:rPr>
          <w:rFonts w:ascii="Arial" w:hAnsi="Arial" w:cs="Arial"/>
          <w:color w:val="000000" w:themeColor="text1"/>
          <w:sz w:val="24"/>
          <w:szCs w:val="24"/>
        </w:rPr>
        <w:t xml:space="preserve">indigent </w:t>
      </w:r>
      <w:r w:rsidRPr="000C70C8">
        <w:rPr>
          <w:rFonts w:ascii="Arial" w:hAnsi="Arial" w:cs="Arial"/>
          <w:color w:val="000000" w:themeColor="text1"/>
          <w:sz w:val="24"/>
          <w:szCs w:val="24"/>
        </w:rPr>
        <w:t xml:space="preserve">communities are </w:t>
      </w:r>
      <w:r w:rsidR="0035048C">
        <w:rPr>
          <w:rFonts w:ascii="Arial" w:hAnsi="Arial" w:cs="Arial"/>
          <w:color w:val="000000" w:themeColor="text1"/>
          <w:sz w:val="24"/>
          <w:szCs w:val="24"/>
        </w:rPr>
        <w:t>inclined</w:t>
      </w:r>
      <w:r w:rsidRPr="000C70C8">
        <w:rPr>
          <w:rFonts w:ascii="Arial" w:hAnsi="Arial" w:cs="Arial"/>
          <w:color w:val="000000" w:themeColor="text1"/>
          <w:sz w:val="24"/>
          <w:szCs w:val="24"/>
        </w:rPr>
        <w:t xml:space="preserve"> to perceive parental support negatively; frequently labelling it as less motivating and rewarding for children's learning advancement mak</w:t>
      </w:r>
      <w:r w:rsidR="007E644F" w:rsidRPr="000C70C8">
        <w:rPr>
          <w:rFonts w:ascii="Arial" w:hAnsi="Arial" w:cs="Arial"/>
          <w:color w:val="000000" w:themeColor="text1"/>
          <w:sz w:val="24"/>
          <w:szCs w:val="24"/>
        </w:rPr>
        <w:t>ing</w:t>
      </w:r>
      <w:r w:rsidRPr="000C70C8">
        <w:rPr>
          <w:rFonts w:ascii="Arial" w:hAnsi="Arial" w:cs="Arial"/>
          <w:color w:val="000000" w:themeColor="text1"/>
          <w:sz w:val="24"/>
          <w:szCs w:val="24"/>
        </w:rPr>
        <w:t xml:space="preserve"> it difficult for them to produce good results. </w:t>
      </w:r>
      <w:r w:rsidR="0033489D" w:rsidRPr="000C70C8">
        <w:rPr>
          <w:rFonts w:ascii="Arial" w:hAnsi="Arial" w:cs="Arial"/>
          <w:color w:val="000000" w:themeColor="text1"/>
          <w:sz w:val="24"/>
          <w:szCs w:val="24"/>
        </w:rPr>
        <w:t>This perception is a fallacy as p</w:t>
      </w:r>
      <w:r w:rsidRPr="000C70C8">
        <w:rPr>
          <w:rFonts w:ascii="Arial" w:hAnsi="Arial" w:cs="Arial"/>
          <w:color w:val="000000" w:themeColor="text1"/>
          <w:sz w:val="24"/>
          <w:szCs w:val="24"/>
        </w:rPr>
        <w:t xml:space="preserve">arents’ consent and support </w:t>
      </w:r>
      <w:r w:rsidR="00F6366B" w:rsidRPr="000C70C8">
        <w:rPr>
          <w:rFonts w:ascii="Arial" w:hAnsi="Arial" w:cs="Arial"/>
          <w:color w:val="000000" w:themeColor="text1"/>
          <w:sz w:val="24"/>
          <w:szCs w:val="24"/>
        </w:rPr>
        <w:t>are</w:t>
      </w:r>
      <w:r w:rsidRPr="000C70C8">
        <w:rPr>
          <w:rFonts w:ascii="Arial" w:hAnsi="Arial" w:cs="Arial"/>
          <w:color w:val="000000" w:themeColor="text1"/>
          <w:sz w:val="24"/>
          <w:szCs w:val="24"/>
        </w:rPr>
        <w:t xml:space="preserve"> required to enhance learner’s academic performance (</w:t>
      </w:r>
      <w:proofErr w:type="spellStart"/>
      <w:r w:rsidRPr="000C70C8">
        <w:rPr>
          <w:rFonts w:ascii="Arial" w:hAnsi="Arial" w:cs="Arial"/>
          <w:color w:val="000000" w:themeColor="text1"/>
          <w:sz w:val="24"/>
          <w:szCs w:val="24"/>
        </w:rPr>
        <w:t>Mbusi</w:t>
      </w:r>
      <w:proofErr w:type="spellEnd"/>
      <w:r w:rsidRPr="000C70C8">
        <w:rPr>
          <w:rFonts w:ascii="Arial" w:hAnsi="Arial" w:cs="Arial"/>
          <w:color w:val="000000" w:themeColor="text1"/>
          <w:sz w:val="24"/>
          <w:szCs w:val="24"/>
        </w:rPr>
        <w:t>, 20</w:t>
      </w:r>
      <w:r w:rsidR="00281F3F" w:rsidRPr="000C70C8">
        <w:rPr>
          <w:rFonts w:ascii="Arial" w:hAnsi="Arial" w:cs="Arial"/>
          <w:color w:val="000000" w:themeColor="text1"/>
          <w:sz w:val="24"/>
          <w:szCs w:val="24"/>
        </w:rPr>
        <w:t>20</w:t>
      </w:r>
      <w:r w:rsidRPr="000C70C8">
        <w:rPr>
          <w:rFonts w:ascii="Arial" w:hAnsi="Arial" w:cs="Arial"/>
          <w:color w:val="000000" w:themeColor="text1"/>
          <w:sz w:val="24"/>
          <w:szCs w:val="24"/>
        </w:rPr>
        <w:t>).  Researchers have proven that stakeholders disagree about the nature and extent of parent</w:t>
      </w:r>
      <w:r w:rsidR="00CB78D0" w:rsidRPr="000C70C8">
        <w:rPr>
          <w:rFonts w:ascii="Arial" w:hAnsi="Arial" w:cs="Arial"/>
          <w:color w:val="000000" w:themeColor="text1"/>
          <w:sz w:val="24"/>
          <w:szCs w:val="24"/>
        </w:rPr>
        <w:t>al</w:t>
      </w:r>
      <w:r w:rsidRPr="000C70C8">
        <w:rPr>
          <w:rFonts w:ascii="Arial" w:hAnsi="Arial" w:cs="Arial"/>
          <w:color w:val="000000" w:themeColor="text1"/>
          <w:sz w:val="24"/>
          <w:szCs w:val="24"/>
        </w:rPr>
        <w:t xml:space="preserve"> support, despite it</w:t>
      </w:r>
      <w:r w:rsidR="00CB78D0" w:rsidRPr="000C70C8">
        <w:rPr>
          <w:rFonts w:ascii="Arial" w:hAnsi="Arial" w:cs="Arial"/>
          <w:color w:val="000000" w:themeColor="text1"/>
          <w:sz w:val="24"/>
          <w:szCs w:val="24"/>
        </w:rPr>
        <w:t>s</w:t>
      </w:r>
      <w:r w:rsidR="00550DB0" w:rsidRPr="000C70C8">
        <w:rPr>
          <w:rFonts w:ascii="Arial" w:hAnsi="Arial" w:cs="Arial"/>
          <w:color w:val="000000" w:themeColor="text1"/>
          <w:sz w:val="24"/>
          <w:szCs w:val="24"/>
        </w:rPr>
        <w:t xml:space="preserve"> influence </w:t>
      </w:r>
      <w:r w:rsidR="00762C37" w:rsidRPr="000C70C8">
        <w:rPr>
          <w:rFonts w:ascii="Arial" w:hAnsi="Arial" w:cs="Arial"/>
          <w:color w:val="000000" w:themeColor="text1"/>
          <w:sz w:val="24"/>
          <w:szCs w:val="24"/>
        </w:rPr>
        <w:t>on</w:t>
      </w:r>
      <w:r w:rsidRPr="000C70C8">
        <w:rPr>
          <w:rFonts w:ascii="Arial" w:hAnsi="Arial" w:cs="Arial"/>
          <w:color w:val="000000" w:themeColor="text1"/>
          <w:sz w:val="24"/>
          <w:szCs w:val="24"/>
        </w:rPr>
        <w:t xml:space="preserve"> the functioning of school</w:t>
      </w:r>
      <w:r w:rsidR="00762C37"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Wodon</w:t>
      </w:r>
      <w:proofErr w:type="spellEnd"/>
      <w:r w:rsidRPr="000C70C8">
        <w:rPr>
          <w:rFonts w:ascii="Arial" w:hAnsi="Arial" w:cs="Arial"/>
          <w:color w:val="000000" w:themeColor="text1"/>
          <w:sz w:val="24"/>
          <w:szCs w:val="24"/>
        </w:rPr>
        <w:t xml:space="preserve"> et al., 2018). Parents are placing the responsibility of enhancing academic results of their children to the educators; they believe that any challenges that have to do with their children’s academics must be attended to by the educator (</w:t>
      </w:r>
      <w:proofErr w:type="spellStart"/>
      <w:r w:rsidRPr="000C70C8">
        <w:rPr>
          <w:rFonts w:ascii="Arial" w:hAnsi="Arial" w:cs="Arial"/>
          <w:color w:val="000000" w:themeColor="text1"/>
          <w:sz w:val="24"/>
          <w:szCs w:val="24"/>
        </w:rPr>
        <w:t>Mbusi</w:t>
      </w:r>
      <w:proofErr w:type="spellEnd"/>
      <w:r w:rsidRPr="000C70C8">
        <w:rPr>
          <w:rFonts w:ascii="Arial" w:hAnsi="Arial" w:cs="Arial"/>
          <w:color w:val="000000" w:themeColor="text1"/>
          <w:sz w:val="24"/>
          <w:szCs w:val="24"/>
        </w:rPr>
        <w:t>, 20</w:t>
      </w:r>
      <w:r w:rsidR="00281F3F" w:rsidRPr="000C70C8">
        <w:rPr>
          <w:rFonts w:ascii="Arial" w:hAnsi="Arial" w:cs="Arial"/>
          <w:color w:val="000000" w:themeColor="text1"/>
          <w:sz w:val="24"/>
          <w:szCs w:val="24"/>
        </w:rPr>
        <w:t>20</w:t>
      </w:r>
      <w:r w:rsidRPr="000C70C8">
        <w:rPr>
          <w:rFonts w:ascii="Arial" w:hAnsi="Arial" w:cs="Arial"/>
          <w:color w:val="000000" w:themeColor="text1"/>
          <w:sz w:val="24"/>
          <w:szCs w:val="24"/>
        </w:rPr>
        <w:t xml:space="preserve">). If parents are struggling </w:t>
      </w:r>
      <w:r w:rsidR="00C43F4C" w:rsidRPr="000C70C8">
        <w:rPr>
          <w:rFonts w:ascii="Arial" w:hAnsi="Arial" w:cs="Arial"/>
          <w:color w:val="000000" w:themeColor="text1"/>
          <w:sz w:val="24"/>
          <w:szCs w:val="24"/>
        </w:rPr>
        <w:t>to assist</w:t>
      </w:r>
      <w:r w:rsidRPr="000C70C8">
        <w:rPr>
          <w:rFonts w:ascii="Arial" w:hAnsi="Arial" w:cs="Arial"/>
          <w:color w:val="000000" w:themeColor="text1"/>
          <w:sz w:val="24"/>
          <w:szCs w:val="24"/>
        </w:rPr>
        <w:t xml:space="preserve"> their children with their academics due to illiteracy they need to ask for help from their neighbourhood</w:t>
      </w:r>
      <w:r w:rsidR="00390459"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family members</w:t>
      </w:r>
      <w:r w:rsidR="00390459" w:rsidRPr="000C70C8">
        <w:rPr>
          <w:rFonts w:ascii="Arial" w:hAnsi="Arial" w:cs="Arial"/>
          <w:color w:val="000000" w:themeColor="text1"/>
          <w:sz w:val="24"/>
          <w:szCs w:val="24"/>
        </w:rPr>
        <w:t>, school, extra lessons, and remedial classes.</w:t>
      </w:r>
    </w:p>
    <w:p w14:paraId="0CF915AD" w14:textId="24D8AFB0"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Enhancement of academic performance in </w:t>
      </w:r>
      <w:r w:rsidR="00091731"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econdary schools is a matter of strong collaboration between teachers, parents, </w:t>
      </w:r>
      <w:r w:rsidR="00390459" w:rsidRPr="000C70C8">
        <w:rPr>
          <w:rFonts w:ascii="Arial" w:hAnsi="Arial" w:cs="Arial"/>
          <w:color w:val="000000" w:themeColor="text1"/>
          <w:sz w:val="24"/>
          <w:szCs w:val="24"/>
        </w:rPr>
        <w:t>school-based</w:t>
      </w:r>
      <w:r w:rsidR="00E47F0A" w:rsidRPr="000C70C8">
        <w:rPr>
          <w:rFonts w:ascii="Arial" w:hAnsi="Arial" w:cs="Arial"/>
          <w:color w:val="000000" w:themeColor="text1"/>
          <w:sz w:val="24"/>
          <w:szCs w:val="24"/>
        </w:rPr>
        <w:t xml:space="preserve"> support </w:t>
      </w:r>
      <w:r w:rsidR="006A4EF5" w:rsidRPr="000C70C8">
        <w:rPr>
          <w:rFonts w:ascii="Arial" w:hAnsi="Arial" w:cs="Arial"/>
          <w:color w:val="000000" w:themeColor="text1"/>
          <w:sz w:val="24"/>
          <w:szCs w:val="24"/>
        </w:rPr>
        <w:t>teams (</w:t>
      </w:r>
      <w:r w:rsidRPr="000C70C8">
        <w:rPr>
          <w:rFonts w:ascii="Arial" w:hAnsi="Arial" w:cs="Arial"/>
          <w:color w:val="000000" w:themeColor="text1"/>
          <w:sz w:val="24"/>
          <w:szCs w:val="24"/>
        </w:rPr>
        <w:t>SBST</w:t>
      </w:r>
      <w:r w:rsidR="006A4EF5"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390459" w:rsidRPr="000C70C8">
        <w:rPr>
          <w:rFonts w:ascii="Arial" w:hAnsi="Arial" w:cs="Arial"/>
          <w:color w:val="000000" w:themeColor="text1"/>
          <w:sz w:val="24"/>
          <w:szCs w:val="24"/>
        </w:rPr>
        <w:t>district-based</w:t>
      </w:r>
      <w:r w:rsidR="006A4EF5" w:rsidRPr="000C70C8">
        <w:rPr>
          <w:rFonts w:ascii="Arial" w:hAnsi="Arial" w:cs="Arial"/>
          <w:color w:val="000000" w:themeColor="text1"/>
          <w:sz w:val="24"/>
          <w:szCs w:val="24"/>
        </w:rPr>
        <w:t xml:space="preserve"> support teams (</w:t>
      </w:r>
      <w:r w:rsidRPr="000C70C8">
        <w:rPr>
          <w:rFonts w:ascii="Arial" w:hAnsi="Arial" w:cs="Arial"/>
          <w:color w:val="000000" w:themeColor="text1"/>
          <w:sz w:val="24"/>
          <w:szCs w:val="24"/>
        </w:rPr>
        <w:t>DBST</w:t>
      </w:r>
      <w:r w:rsidR="006A4EF5"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and </w:t>
      </w:r>
      <w:r w:rsidR="006A4EF5" w:rsidRPr="000C70C8">
        <w:rPr>
          <w:rFonts w:ascii="Arial" w:hAnsi="Arial" w:cs="Arial"/>
          <w:color w:val="000000" w:themeColor="text1"/>
          <w:sz w:val="24"/>
          <w:szCs w:val="24"/>
        </w:rPr>
        <w:t xml:space="preserve">the </w:t>
      </w:r>
      <w:r w:rsidR="00F77D35">
        <w:rPr>
          <w:rFonts w:ascii="Arial" w:hAnsi="Arial" w:cs="Arial"/>
          <w:color w:val="000000" w:themeColor="text1"/>
          <w:sz w:val="24"/>
          <w:szCs w:val="24"/>
        </w:rPr>
        <w:t>neighbourhoo</w:t>
      </w:r>
      <w:r w:rsidR="001C3C8F">
        <w:rPr>
          <w:rFonts w:ascii="Arial" w:hAnsi="Arial" w:cs="Arial"/>
          <w:color w:val="000000" w:themeColor="text1"/>
          <w:sz w:val="24"/>
          <w:szCs w:val="24"/>
        </w:rPr>
        <w:t>d population</w:t>
      </w:r>
      <w:r w:rsidR="00273FA7"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Gulzar, </w:t>
      </w:r>
      <w:r w:rsidRPr="000C70C8">
        <w:rPr>
          <w:rFonts w:ascii="Arial" w:hAnsi="Arial" w:cs="Arial"/>
          <w:color w:val="000000" w:themeColor="text1"/>
          <w:sz w:val="24"/>
          <w:szCs w:val="24"/>
        </w:rPr>
        <w:lastRenderedPageBreak/>
        <w:t xml:space="preserve">2021). </w:t>
      </w:r>
      <w:r w:rsidR="00300482" w:rsidRPr="000C70C8">
        <w:rPr>
          <w:rFonts w:ascii="Arial" w:hAnsi="Arial" w:cs="Arial"/>
          <w:color w:val="000000" w:themeColor="text1"/>
          <w:sz w:val="24"/>
          <w:szCs w:val="24"/>
        </w:rPr>
        <w:t>When t</w:t>
      </w:r>
      <w:r w:rsidRPr="000C70C8">
        <w:rPr>
          <w:rFonts w:ascii="Arial" w:hAnsi="Arial" w:cs="Arial"/>
          <w:color w:val="000000" w:themeColor="text1"/>
          <w:sz w:val="24"/>
          <w:szCs w:val="24"/>
        </w:rPr>
        <w:t xml:space="preserve">hese stakeholders </w:t>
      </w:r>
      <w:r w:rsidR="00300482" w:rsidRPr="000C70C8">
        <w:rPr>
          <w:rFonts w:ascii="Arial" w:hAnsi="Arial" w:cs="Arial"/>
          <w:color w:val="000000" w:themeColor="text1"/>
          <w:sz w:val="24"/>
          <w:szCs w:val="24"/>
        </w:rPr>
        <w:t xml:space="preserve">are </w:t>
      </w:r>
      <w:r w:rsidRPr="000C70C8">
        <w:rPr>
          <w:rFonts w:ascii="Arial" w:hAnsi="Arial" w:cs="Arial"/>
          <w:color w:val="000000" w:themeColor="text1"/>
          <w:sz w:val="24"/>
          <w:szCs w:val="24"/>
        </w:rPr>
        <w:t xml:space="preserve">actively involved </w:t>
      </w:r>
      <w:r w:rsidR="00300482" w:rsidRPr="000C70C8">
        <w:rPr>
          <w:rFonts w:ascii="Arial" w:hAnsi="Arial" w:cs="Arial"/>
          <w:color w:val="000000" w:themeColor="text1"/>
          <w:sz w:val="24"/>
          <w:szCs w:val="24"/>
        </w:rPr>
        <w:t>it contributes</w:t>
      </w:r>
      <w:r w:rsidR="00F21269" w:rsidRPr="000C70C8">
        <w:rPr>
          <w:rFonts w:ascii="Arial" w:hAnsi="Arial" w:cs="Arial"/>
          <w:color w:val="000000" w:themeColor="text1"/>
          <w:sz w:val="24"/>
          <w:szCs w:val="24"/>
        </w:rPr>
        <w:t xml:space="preserve"> towards </w:t>
      </w:r>
      <w:r w:rsidRPr="000C70C8">
        <w:rPr>
          <w:rFonts w:ascii="Arial" w:hAnsi="Arial" w:cs="Arial"/>
          <w:color w:val="000000" w:themeColor="text1"/>
          <w:sz w:val="24"/>
          <w:szCs w:val="24"/>
        </w:rPr>
        <w:t xml:space="preserve">good and quality results of learners in </w:t>
      </w:r>
      <w:r w:rsidR="00F21269" w:rsidRPr="000C70C8">
        <w:rPr>
          <w:rFonts w:ascii="Arial" w:hAnsi="Arial" w:cs="Arial"/>
          <w:color w:val="000000" w:themeColor="text1"/>
          <w:sz w:val="24"/>
          <w:szCs w:val="24"/>
        </w:rPr>
        <w:t>s</w:t>
      </w:r>
      <w:r w:rsidRPr="000C70C8">
        <w:rPr>
          <w:rFonts w:ascii="Arial" w:hAnsi="Arial" w:cs="Arial"/>
          <w:color w:val="000000" w:themeColor="text1"/>
          <w:sz w:val="24"/>
          <w:szCs w:val="24"/>
        </w:rPr>
        <w:t>econdary schools. If learners realise that all stakeholders support them to their maximum, they become motivated to learn</w:t>
      </w:r>
      <w:r w:rsidR="005D3CF4"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regardless of the challenges (Lynn, 2018). However, Gauteng secondary </w:t>
      </w:r>
      <w:r w:rsidR="00390459" w:rsidRPr="000C70C8">
        <w:rPr>
          <w:rFonts w:ascii="Arial" w:hAnsi="Arial" w:cs="Arial"/>
          <w:color w:val="000000" w:themeColor="text1"/>
          <w:sz w:val="24"/>
          <w:szCs w:val="24"/>
        </w:rPr>
        <w:t>schools are</w:t>
      </w:r>
      <w:r w:rsidRPr="000C70C8">
        <w:rPr>
          <w:rFonts w:ascii="Arial" w:hAnsi="Arial" w:cs="Arial"/>
          <w:color w:val="000000" w:themeColor="text1"/>
          <w:sz w:val="24"/>
          <w:szCs w:val="24"/>
        </w:rPr>
        <w:t xml:space="preserve"> facing challenges of poor parental support in enhancing academic achievement of learners (Lynn, 2018). This </w:t>
      </w:r>
      <w:r w:rsidR="004211B9" w:rsidRPr="000C70C8">
        <w:rPr>
          <w:rFonts w:ascii="Arial" w:hAnsi="Arial" w:cs="Arial"/>
          <w:color w:val="000000" w:themeColor="text1"/>
          <w:sz w:val="24"/>
          <w:szCs w:val="24"/>
        </w:rPr>
        <w:t>apathy</w:t>
      </w:r>
      <w:r w:rsidRPr="000C70C8">
        <w:rPr>
          <w:rFonts w:ascii="Arial" w:hAnsi="Arial" w:cs="Arial"/>
          <w:color w:val="000000" w:themeColor="text1"/>
          <w:sz w:val="24"/>
          <w:szCs w:val="24"/>
        </w:rPr>
        <w:t xml:space="preserve"> has </w:t>
      </w:r>
      <w:r w:rsidR="002B0FD2">
        <w:rPr>
          <w:rFonts w:ascii="Arial" w:hAnsi="Arial" w:cs="Arial"/>
          <w:color w:val="000000" w:themeColor="text1"/>
          <w:sz w:val="24"/>
          <w:szCs w:val="24"/>
        </w:rPr>
        <w:t xml:space="preserve">yielded a notable expansion of the </w:t>
      </w:r>
      <w:r w:rsidRPr="000C70C8">
        <w:rPr>
          <w:rFonts w:ascii="Arial" w:hAnsi="Arial" w:cs="Arial"/>
          <w:color w:val="000000" w:themeColor="text1"/>
          <w:sz w:val="24"/>
          <w:szCs w:val="24"/>
        </w:rPr>
        <w:t xml:space="preserve">number of learners </w:t>
      </w:r>
      <w:r w:rsidR="00050A85" w:rsidRPr="000C70C8">
        <w:rPr>
          <w:rFonts w:ascii="Arial" w:hAnsi="Arial" w:cs="Arial"/>
          <w:color w:val="000000" w:themeColor="text1"/>
          <w:sz w:val="24"/>
          <w:szCs w:val="24"/>
        </w:rPr>
        <w:t xml:space="preserve">facing </w:t>
      </w:r>
      <w:r w:rsidRPr="000C70C8">
        <w:rPr>
          <w:rFonts w:ascii="Arial" w:hAnsi="Arial" w:cs="Arial"/>
          <w:color w:val="000000" w:themeColor="text1"/>
          <w:sz w:val="24"/>
          <w:szCs w:val="24"/>
        </w:rPr>
        <w:t>academic challenges</w:t>
      </w:r>
      <w:r w:rsidR="0087075C" w:rsidRPr="000C70C8">
        <w:rPr>
          <w:rFonts w:ascii="Arial" w:hAnsi="Arial" w:cs="Arial"/>
          <w:color w:val="000000" w:themeColor="text1"/>
          <w:sz w:val="24"/>
          <w:szCs w:val="24"/>
        </w:rPr>
        <w:t xml:space="preserve"> and ultimately </w:t>
      </w:r>
      <w:r w:rsidRPr="000C70C8">
        <w:rPr>
          <w:rFonts w:ascii="Arial" w:hAnsi="Arial" w:cs="Arial"/>
          <w:color w:val="000000" w:themeColor="text1"/>
          <w:sz w:val="24"/>
          <w:szCs w:val="24"/>
        </w:rPr>
        <w:t xml:space="preserve">dropping out of secondary school at an early age. </w:t>
      </w:r>
    </w:p>
    <w:p w14:paraId="4AC142D2" w14:textId="0AF7D2B5"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In </w:t>
      </w:r>
      <w:r w:rsidR="008B0654" w:rsidRPr="000C70C8">
        <w:rPr>
          <w:rFonts w:ascii="Arial" w:hAnsi="Arial" w:cs="Arial"/>
          <w:color w:val="000000" w:themeColor="text1"/>
          <w:sz w:val="24"/>
          <w:szCs w:val="24"/>
        </w:rPr>
        <w:t xml:space="preserve">my </w:t>
      </w:r>
      <w:r w:rsidRPr="000C70C8">
        <w:rPr>
          <w:rFonts w:ascii="Arial" w:hAnsi="Arial" w:cs="Arial"/>
          <w:color w:val="000000" w:themeColor="text1"/>
          <w:sz w:val="24"/>
          <w:szCs w:val="24"/>
        </w:rPr>
        <w:t xml:space="preserve">teaching experience </w:t>
      </w:r>
      <w:r w:rsidR="00BD3883" w:rsidRPr="000C70C8">
        <w:rPr>
          <w:rFonts w:ascii="Arial" w:hAnsi="Arial" w:cs="Arial"/>
          <w:color w:val="000000" w:themeColor="text1"/>
          <w:sz w:val="24"/>
          <w:szCs w:val="24"/>
        </w:rPr>
        <w:t>of three</w:t>
      </w:r>
      <w:r w:rsidR="00953CE0"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years </w:t>
      </w:r>
      <w:r w:rsidR="00C43F4C" w:rsidRPr="000C70C8">
        <w:rPr>
          <w:rFonts w:ascii="Arial" w:hAnsi="Arial" w:cs="Arial"/>
          <w:color w:val="000000" w:themeColor="text1"/>
          <w:sz w:val="24"/>
          <w:szCs w:val="24"/>
        </w:rPr>
        <w:t xml:space="preserve">when parents are invited to </w:t>
      </w:r>
      <w:r w:rsidR="00642370" w:rsidRPr="000C70C8">
        <w:rPr>
          <w:rFonts w:ascii="Arial" w:hAnsi="Arial" w:cs="Arial"/>
          <w:color w:val="000000" w:themeColor="text1"/>
          <w:sz w:val="24"/>
          <w:szCs w:val="24"/>
        </w:rPr>
        <w:t>parents’</w:t>
      </w:r>
      <w:r w:rsidR="00C43F4C" w:rsidRPr="000C70C8">
        <w:rPr>
          <w:rFonts w:ascii="Arial" w:hAnsi="Arial" w:cs="Arial"/>
          <w:color w:val="000000" w:themeColor="text1"/>
          <w:sz w:val="24"/>
          <w:szCs w:val="24"/>
        </w:rPr>
        <w:t xml:space="preserve"> meetings, majority of them do not attend</w:t>
      </w:r>
      <w:r w:rsidRPr="000C70C8">
        <w:rPr>
          <w:rFonts w:ascii="Arial" w:hAnsi="Arial" w:cs="Arial"/>
          <w:color w:val="000000" w:themeColor="text1"/>
          <w:sz w:val="24"/>
          <w:szCs w:val="24"/>
        </w:rPr>
        <w:t xml:space="preserve">. </w:t>
      </w:r>
      <w:r w:rsidR="00791BB8" w:rsidRPr="000C70C8">
        <w:rPr>
          <w:rFonts w:ascii="Arial" w:hAnsi="Arial" w:cs="Arial"/>
          <w:color w:val="000000" w:themeColor="text1"/>
          <w:sz w:val="24"/>
          <w:szCs w:val="24"/>
        </w:rPr>
        <w:t>A case in point</w:t>
      </w:r>
      <w:r w:rsidR="00D9705A"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on 23 April 2023</w:t>
      </w:r>
      <w:r w:rsidR="007B3637" w:rsidRPr="000C70C8">
        <w:rPr>
          <w:rFonts w:ascii="Arial" w:hAnsi="Arial" w:cs="Arial"/>
          <w:color w:val="000000" w:themeColor="text1"/>
          <w:sz w:val="24"/>
          <w:szCs w:val="24"/>
        </w:rPr>
        <w:t>,</w:t>
      </w:r>
      <w:r w:rsidR="00391F5C" w:rsidRPr="000C70C8">
        <w:rPr>
          <w:rFonts w:ascii="Arial" w:hAnsi="Arial" w:cs="Arial"/>
          <w:color w:val="000000" w:themeColor="text1"/>
          <w:sz w:val="24"/>
          <w:szCs w:val="24"/>
        </w:rPr>
        <w:t xml:space="preserve"> parents </w:t>
      </w:r>
      <w:r w:rsidR="00A669BF" w:rsidRPr="000C70C8">
        <w:rPr>
          <w:rFonts w:ascii="Arial" w:hAnsi="Arial" w:cs="Arial"/>
          <w:color w:val="000000" w:themeColor="text1"/>
          <w:sz w:val="24"/>
          <w:szCs w:val="24"/>
        </w:rPr>
        <w:t>were invited for a meeting. A mere</w:t>
      </w:r>
      <w:r w:rsidRPr="000C70C8">
        <w:rPr>
          <w:rFonts w:ascii="Arial" w:hAnsi="Arial" w:cs="Arial"/>
          <w:color w:val="000000" w:themeColor="text1"/>
          <w:sz w:val="24"/>
          <w:szCs w:val="24"/>
        </w:rPr>
        <w:t xml:space="preserve"> </w:t>
      </w:r>
      <w:r w:rsidR="00FF5683" w:rsidRPr="000C70C8">
        <w:rPr>
          <w:rFonts w:ascii="Arial" w:hAnsi="Arial" w:cs="Arial"/>
          <w:color w:val="000000" w:themeColor="text1"/>
          <w:sz w:val="24"/>
          <w:szCs w:val="24"/>
        </w:rPr>
        <w:t xml:space="preserve">42 parents </w:t>
      </w:r>
      <w:r w:rsidRPr="000C70C8">
        <w:rPr>
          <w:rFonts w:ascii="Arial" w:hAnsi="Arial" w:cs="Arial"/>
          <w:color w:val="000000" w:themeColor="text1"/>
          <w:sz w:val="24"/>
          <w:szCs w:val="24"/>
        </w:rPr>
        <w:t>out of 237</w:t>
      </w:r>
      <w:r w:rsidR="00733D16" w:rsidRPr="000C70C8">
        <w:rPr>
          <w:rFonts w:ascii="Arial" w:hAnsi="Arial" w:cs="Arial"/>
          <w:color w:val="000000" w:themeColor="text1"/>
          <w:sz w:val="24"/>
          <w:szCs w:val="24"/>
        </w:rPr>
        <w:t xml:space="preserve"> parents</w:t>
      </w:r>
      <w:r w:rsidRPr="000C70C8">
        <w:rPr>
          <w:rFonts w:ascii="Arial" w:hAnsi="Arial" w:cs="Arial"/>
          <w:color w:val="000000" w:themeColor="text1"/>
          <w:sz w:val="24"/>
          <w:szCs w:val="24"/>
        </w:rPr>
        <w:t xml:space="preserve"> </w:t>
      </w:r>
      <w:r w:rsidR="00913CD7" w:rsidRPr="000C70C8">
        <w:rPr>
          <w:rFonts w:ascii="Arial" w:hAnsi="Arial" w:cs="Arial"/>
          <w:color w:val="000000" w:themeColor="text1"/>
          <w:sz w:val="24"/>
          <w:szCs w:val="24"/>
        </w:rPr>
        <w:t xml:space="preserve">of grade 9 learners </w:t>
      </w:r>
      <w:r w:rsidRPr="000C70C8">
        <w:rPr>
          <w:rFonts w:ascii="Arial" w:hAnsi="Arial" w:cs="Arial"/>
          <w:color w:val="000000" w:themeColor="text1"/>
          <w:sz w:val="24"/>
          <w:szCs w:val="24"/>
        </w:rPr>
        <w:t xml:space="preserve">from </w:t>
      </w:r>
      <w:r w:rsidR="00A669BF" w:rsidRPr="000C70C8">
        <w:rPr>
          <w:rFonts w:ascii="Arial" w:hAnsi="Arial" w:cs="Arial"/>
          <w:color w:val="000000" w:themeColor="text1"/>
          <w:sz w:val="24"/>
          <w:szCs w:val="24"/>
        </w:rPr>
        <w:t>this</w:t>
      </w:r>
      <w:r w:rsidRPr="000C70C8">
        <w:rPr>
          <w:rFonts w:ascii="Arial" w:hAnsi="Arial" w:cs="Arial"/>
          <w:color w:val="000000" w:themeColor="text1"/>
          <w:sz w:val="24"/>
          <w:szCs w:val="24"/>
        </w:rPr>
        <w:t xml:space="preserve"> school attended the meeting</w:t>
      </w:r>
      <w:r w:rsidR="00B921A7"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925C0A" w:rsidRPr="000C70C8">
        <w:rPr>
          <w:rFonts w:ascii="Arial" w:hAnsi="Arial" w:cs="Arial"/>
          <w:color w:val="000000" w:themeColor="text1"/>
          <w:sz w:val="24"/>
          <w:szCs w:val="24"/>
        </w:rPr>
        <w:t>T</w:t>
      </w:r>
      <w:r w:rsidRPr="000C70C8">
        <w:rPr>
          <w:rFonts w:ascii="Arial" w:hAnsi="Arial" w:cs="Arial"/>
          <w:color w:val="000000" w:themeColor="text1"/>
          <w:sz w:val="24"/>
          <w:szCs w:val="24"/>
        </w:rPr>
        <w:t>he meeting was based on analysis of results</w:t>
      </w:r>
      <w:r w:rsidR="00925C0A"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426E70" w:rsidRPr="000C70C8">
        <w:rPr>
          <w:rFonts w:ascii="Arial" w:hAnsi="Arial" w:cs="Arial"/>
          <w:color w:val="000000" w:themeColor="text1"/>
          <w:sz w:val="24"/>
          <w:szCs w:val="24"/>
        </w:rPr>
        <w:t>where</w:t>
      </w:r>
      <w:r w:rsidRPr="000C70C8">
        <w:rPr>
          <w:rFonts w:ascii="Arial" w:hAnsi="Arial" w:cs="Arial"/>
          <w:color w:val="000000" w:themeColor="text1"/>
          <w:sz w:val="24"/>
          <w:szCs w:val="24"/>
        </w:rPr>
        <w:t xml:space="preserve"> 58 parents </w:t>
      </w:r>
      <w:r w:rsidR="00390459" w:rsidRPr="000C70C8">
        <w:rPr>
          <w:rFonts w:ascii="Arial" w:hAnsi="Arial" w:cs="Arial"/>
          <w:color w:val="000000" w:themeColor="text1"/>
          <w:sz w:val="24"/>
          <w:szCs w:val="24"/>
        </w:rPr>
        <w:t>collected their</w:t>
      </w:r>
      <w:r w:rsidRPr="000C70C8">
        <w:rPr>
          <w:rFonts w:ascii="Arial" w:hAnsi="Arial" w:cs="Arial"/>
          <w:color w:val="000000" w:themeColor="text1"/>
          <w:sz w:val="24"/>
          <w:szCs w:val="24"/>
        </w:rPr>
        <w:t xml:space="preserve"> children</w:t>
      </w:r>
      <w:r w:rsidR="00426E70"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academic reports</w:t>
      </w:r>
      <w:r w:rsidR="00426E70" w:rsidRPr="000C70C8">
        <w:rPr>
          <w:rFonts w:ascii="Arial" w:hAnsi="Arial" w:cs="Arial"/>
          <w:color w:val="000000" w:themeColor="text1"/>
          <w:sz w:val="24"/>
          <w:szCs w:val="24"/>
        </w:rPr>
        <w:t xml:space="preserve"> but did not attend the meeting</w:t>
      </w:r>
      <w:r w:rsidRPr="000C70C8">
        <w:rPr>
          <w:rFonts w:ascii="Arial" w:hAnsi="Arial" w:cs="Arial"/>
          <w:color w:val="000000" w:themeColor="text1"/>
          <w:sz w:val="24"/>
          <w:szCs w:val="24"/>
        </w:rPr>
        <w:t xml:space="preserve">. This serves as evidence that some parents do </w:t>
      </w:r>
      <w:r w:rsidR="00995386" w:rsidRPr="000C70C8">
        <w:rPr>
          <w:rFonts w:ascii="Arial" w:hAnsi="Arial" w:cs="Arial"/>
          <w:color w:val="000000" w:themeColor="text1"/>
          <w:sz w:val="24"/>
          <w:szCs w:val="24"/>
        </w:rPr>
        <w:t xml:space="preserve">not </w:t>
      </w:r>
      <w:r w:rsidR="00044B35" w:rsidRPr="000C70C8">
        <w:rPr>
          <w:rFonts w:ascii="Arial" w:hAnsi="Arial" w:cs="Arial"/>
          <w:color w:val="000000" w:themeColor="text1"/>
          <w:sz w:val="24"/>
          <w:szCs w:val="24"/>
        </w:rPr>
        <w:t>comprehend</w:t>
      </w:r>
      <w:r w:rsidRPr="000C70C8">
        <w:rPr>
          <w:rFonts w:ascii="Arial" w:hAnsi="Arial" w:cs="Arial"/>
          <w:color w:val="000000" w:themeColor="text1"/>
          <w:sz w:val="24"/>
          <w:szCs w:val="24"/>
        </w:rPr>
        <w:t xml:space="preserve"> the significance of </w:t>
      </w:r>
      <w:r w:rsidR="00044B35" w:rsidRPr="000C70C8">
        <w:rPr>
          <w:rFonts w:ascii="Arial" w:hAnsi="Arial" w:cs="Arial"/>
          <w:color w:val="000000" w:themeColor="text1"/>
          <w:sz w:val="24"/>
          <w:szCs w:val="24"/>
        </w:rPr>
        <w:t>parental</w:t>
      </w:r>
      <w:r w:rsidRPr="000C70C8">
        <w:rPr>
          <w:rFonts w:ascii="Arial" w:hAnsi="Arial" w:cs="Arial"/>
          <w:color w:val="000000" w:themeColor="text1"/>
          <w:sz w:val="24"/>
          <w:szCs w:val="24"/>
        </w:rPr>
        <w:t xml:space="preserve"> </w:t>
      </w:r>
      <w:r w:rsidR="001B3B08">
        <w:rPr>
          <w:rFonts w:ascii="Arial" w:hAnsi="Arial" w:cs="Arial"/>
          <w:color w:val="000000" w:themeColor="text1"/>
          <w:sz w:val="24"/>
          <w:szCs w:val="24"/>
        </w:rPr>
        <w:t>interaction</w:t>
      </w:r>
      <w:r w:rsidRPr="000C70C8">
        <w:rPr>
          <w:rFonts w:ascii="Arial" w:hAnsi="Arial" w:cs="Arial"/>
          <w:color w:val="000000" w:themeColor="text1"/>
          <w:sz w:val="24"/>
          <w:szCs w:val="24"/>
        </w:rPr>
        <w:t xml:space="preserve"> in the</w:t>
      </w:r>
      <w:r w:rsidR="00950C66" w:rsidRPr="000C70C8">
        <w:rPr>
          <w:rFonts w:ascii="Arial" w:hAnsi="Arial" w:cs="Arial"/>
          <w:color w:val="000000" w:themeColor="text1"/>
          <w:sz w:val="24"/>
          <w:szCs w:val="24"/>
        </w:rPr>
        <w:t>ir</w:t>
      </w:r>
      <w:r w:rsidRPr="000C70C8">
        <w:rPr>
          <w:rFonts w:ascii="Arial" w:hAnsi="Arial" w:cs="Arial"/>
          <w:color w:val="000000" w:themeColor="text1"/>
          <w:sz w:val="24"/>
          <w:szCs w:val="24"/>
        </w:rPr>
        <w:t xml:space="preserve"> children’s academic</w:t>
      </w:r>
      <w:r w:rsidR="00950C66" w:rsidRPr="000C70C8">
        <w:rPr>
          <w:rFonts w:ascii="Arial" w:hAnsi="Arial" w:cs="Arial"/>
          <w:color w:val="000000" w:themeColor="text1"/>
          <w:sz w:val="24"/>
          <w:szCs w:val="24"/>
        </w:rPr>
        <w:t xml:space="preserve"> growth</w:t>
      </w:r>
      <w:r w:rsidRPr="000C70C8">
        <w:rPr>
          <w:rFonts w:ascii="Arial" w:hAnsi="Arial" w:cs="Arial"/>
          <w:color w:val="000000" w:themeColor="text1"/>
          <w:sz w:val="24"/>
          <w:szCs w:val="24"/>
        </w:rPr>
        <w:t xml:space="preserve">. </w:t>
      </w:r>
    </w:p>
    <w:p w14:paraId="11C7ADB6" w14:textId="5F7B044C" w:rsidR="000450F9" w:rsidRPr="000C70C8" w:rsidRDefault="004C73F0" w:rsidP="000557C7">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w:t>
      </w:r>
      <w:r w:rsidR="000450F9" w:rsidRPr="000C70C8">
        <w:rPr>
          <w:rFonts w:ascii="Arial" w:hAnsi="Arial" w:cs="Arial"/>
          <w:color w:val="000000" w:themeColor="text1"/>
          <w:sz w:val="24"/>
          <w:szCs w:val="24"/>
        </w:rPr>
        <w:t>table</w:t>
      </w:r>
      <w:r w:rsidRPr="000C70C8">
        <w:rPr>
          <w:rFonts w:ascii="Arial" w:hAnsi="Arial" w:cs="Arial"/>
          <w:color w:val="000000" w:themeColor="text1"/>
          <w:sz w:val="24"/>
          <w:szCs w:val="24"/>
        </w:rPr>
        <w:t xml:space="preserve"> </w:t>
      </w:r>
      <w:r w:rsidR="000450F9" w:rsidRPr="000C70C8">
        <w:rPr>
          <w:rFonts w:ascii="Arial" w:hAnsi="Arial" w:cs="Arial"/>
          <w:color w:val="000000" w:themeColor="text1"/>
          <w:sz w:val="24"/>
          <w:szCs w:val="24"/>
        </w:rPr>
        <w:t xml:space="preserve">below </w:t>
      </w:r>
      <w:r w:rsidRPr="000C70C8">
        <w:rPr>
          <w:rFonts w:ascii="Arial" w:hAnsi="Arial" w:cs="Arial"/>
          <w:color w:val="000000" w:themeColor="text1"/>
          <w:sz w:val="24"/>
          <w:szCs w:val="24"/>
        </w:rPr>
        <w:t xml:space="preserve">is </w:t>
      </w:r>
      <w:r w:rsidR="000450F9" w:rsidRPr="000C70C8">
        <w:rPr>
          <w:rFonts w:ascii="Arial" w:hAnsi="Arial" w:cs="Arial"/>
          <w:color w:val="000000" w:themeColor="text1"/>
          <w:sz w:val="24"/>
          <w:szCs w:val="24"/>
        </w:rPr>
        <w:t>an</w:t>
      </w:r>
      <w:r w:rsidR="004436CD"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analysis of results for Gade </w:t>
      </w:r>
      <w:r w:rsidR="00DA709D" w:rsidRPr="000C70C8">
        <w:rPr>
          <w:rFonts w:ascii="Arial" w:hAnsi="Arial" w:cs="Arial"/>
          <w:color w:val="000000" w:themeColor="text1"/>
          <w:sz w:val="24"/>
          <w:szCs w:val="24"/>
        </w:rPr>
        <w:t>9</w:t>
      </w:r>
      <w:r w:rsidR="004436CD"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w:t>
      </w:r>
      <w:r w:rsidR="00EC7931" w:rsidRPr="000C70C8">
        <w:rPr>
          <w:rFonts w:ascii="Arial" w:hAnsi="Arial" w:cs="Arial"/>
          <w:color w:val="000000" w:themeColor="text1"/>
          <w:sz w:val="24"/>
          <w:szCs w:val="24"/>
        </w:rPr>
        <w:t>in Economic and management sciences (</w:t>
      </w:r>
      <w:r w:rsidRPr="000C70C8">
        <w:rPr>
          <w:rFonts w:ascii="Arial" w:hAnsi="Arial" w:cs="Arial"/>
          <w:color w:val="000000" w:themeColor="text1"/>
          <w:sz w:val="24"/>
          <w:szCs w:val="24"/>
        </w:rPr>
        <w:t>EMS</w:t>
      </w:r>
      <w:r w:rsidR="00EC7931" w:rsidRPr="000C70C8">
        <w:rPr>
          <w:rFonts w:ascii="Arial" w:hAnsi="Arial" w:cs="Arial"/>
          <w:color w:val="000000" w:themeColor="text1"/>
          <w:sz w:val="24"/>
          <w:szCs w:val="24"/>
        </w:rPr>
        <w:t>)</w:t>
      </w:r>
      <w:r w:rsidR="006F606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6F606B" w:rsidRPr="000C70C8">
        <w:rPr>
          <w:rFonts w:ascii="Arial" w:hAnsi="Arial" w:cs="Arial"/>
          <w:color w:val="000000" w:themeColor="text1"/>
          <w:sz w:val="24"/>
          <w:szCs w:val="24"/>
        </w:rPr>
        <w:t xml:space="preserve">a </w:t>
      </w:r>
      <w:r w:rsidRPr="000C70C8">
        <w:rPr>
          <w:rFonts w:ascii="Arial" w:hAnsi="Arial" w:cs="Arial"/>
          <w:color w:val="000000" w:themeColor="text1"/>
          <w:sz w:val="24"/>
          <w:szCs w:val="24"/>
        </w:rPr>
        <w:t xml:space="preserve">subject at </w:t>
      </w:r>
      <w:r w:rsidR="00281F3F" w:rsidRPr="000C70C8">
        <w:rPr>
          <w:rFonts w:ascii="Arial" w:hAnsi="Arial" w:cs="Arial"/>
          <w:color w:val="000000" w:themeColor="text1"/>
          <w:sz w:val="24"/>
          <w:szCs w:val="24"/>
        </w:rPr>
        <w:t>for learners who are between 14-17 years</w:t>
      </w:r>
      <w:r w:rsidRPr="000C70C8">
        <w:rPr>
          <w:rFonts w:ascii="Arial" w:hAnsi="Arial" w:cs="Arial"/>
          <w:color w:val="000000" w:themeColor="text1"/>
          <w:sz w:val="24"/>
          <w:szCs w:val="24"/>
        </w:rPr>
        <w:t xml:space="preserve">: </w:t>
      </w:r>
    </w:p>
    <w:p w14:paraId="411A02C9" w14:textId="081BA7E7" w:rsidR="001E408E" w:rsidRPr="000C70C8" w:rsidRDefault="00FE5613" w:rsidP="00FE5613">
      <w:pPr>
        <w:pStyle w:val="Caption"/>
        <w:rPr>
          <w:rFonts w:ascii="Arial" w:hAnsi="Arial" w:cs="Arial"/>
          <w:color w:val="000000" w:themeColor="text1"/>
          <w:sz w:val="24"/>
          <w:szCs w:val="24"/>
        </w:rPr>
      </w:pPr>
      <w:bookmarkStart w:id="21" w:name="_Toc180757756"/>
      <w:r w:rsidRPr="000C70C8">
        <w:rPr>
          <w:rFonts w:ascii="Arial" w:hAnsi="Arial" w:cs="Arial"/>
          <w:color w:val="000000" w:themeColor="text1"/>
          <w:sz w:val="24"/>
          <w:szCs w:val="24"/>
        </w:rPr>
        <w:t xml:space="preserve">Table </w:t>
      </w:r>
      <w:r w:rsidRPr="000C70C8">
        <w:rPr>
          <w:rFonts w:ascii="Arial" w:hAnsi="Arial" w:cs="Arial"/>
          <w:color w:val="000000" w:themeColor="text1"/>
          <w:sz w:val="24"/>
          <w:szCs w:val="24"/>
        </w:rPr>
        <w:fldChar w:fldCharType="begin"/>
      </w:r>
      <w:r w:rsidRPr="000C70C8">
        <w:rPr>
          <w:rFonts w:ascii="Arial" w:hAnsi="Arial" w:cs="Arial"/>
          <w:color w:val="000000" w:themeColor="text1"/>
          <w:sz w:val="24"/>
          <w:szCs w:val="24"/>
        </w:rPr>
        <w:instrText xml:space="preserve"> STYLEREF 1 \s </w:instrText>
      </w:r>
      <w:r w:rsidRPr="000C70C8">
        <w:rPr>
          <w:rFonts w:ascii="Arial" w:hAnsi="Arial" w:cs="Arial"/>
          <w:color w:val="000000" w:themeColor="text1"/>
          <w:sz w:val="24"/>
          <w:szCs w:val="24"/>
        </w:rPr>
        <w:fldChar w:fldCharType="separate"/>
      </w:r>
      <w:r w:rsidRPr="000C70C8">
        <w:rPr>
          <w:rFonts w:ascii="Arial" w:hAnsi="Arial" w:cs="Arial"/>
          <w:color w:val="000000" w:themeColor="text1"/>
          <w:sz w:val="24"/>
          <w:szCs w:val="24"/>
        </w:rPr>
        <w:t>1</w:t>
      </w:r>
      <w:r w:rsidRPr="000C70C8">
        <w:rPr>
          <w:rFonts w:ascii="Arial" w:hAnsi="Arial" w:cs="Arial"/>
          <w:color w:val="000000" w:themeColor="text1"/>
          <w:sz w:val="24"/>
          <w:szCs w:val="24"/>
        </w:rPr>
        <w:fldChar w:fldCharType="end"/>
      </w:r>
      <w:r w:rsidRPr="000C70C8">
        <w:rPr>
          <w:rFonts w:ascii="Arial" w:hAnsi="Arial" w:cs="Arial"/>
          <w:color w:val="000000" w:themeColor="text1"/>
          <w:sz w:val="24"/>
          <w:szCs w:val="24"/>
        </w:rPr>
        <w:t>.</w:t>
      </w:r>
      <w:r w:rsidRPr="000C70C8">
        <w:rPr>
          <w:rFonts w:ascii="Arial" w:hAnsi="Arial" w:cs="Arial"/>
          <w:color w:val="000000" w:themeColor="text1"/>
          <w:sz w:val="24"/>
          <w:szCs w:val="24"/>
        </w:rPr>
        <w:fldChar w:fldCharType="begin"/>
      </w:r>
      <w:r w:rsidRPr="000C70C8">
        <w:rPr>
          <w:rFonts w:ascii="Arial" w:hAnsi="Arial" w:cs="Arial"/>
          <w:color w:val="000000" w:themeColor="text1"/>
          <w:sz w:val="24"/>
          <w:szCs w:val="24"/>
        </w:rPr>
        <w:instrText xml:space="preserve"> SEQ Table \* ARABIC \s 1 </w:instrText>
      </w:r>
      <w:r w:rsidRPr="000C70C8">
        <w:rPr>
          <w:rFonts w:ascii="Arial" w:hAnsi="Arial" w:cs="Arial"/>
          <w:color w:val="000000" w:themeColor="text1"/>
          <w:sz w:val="24"/>
          <w:szCs w:val="24"/>
        </w:rPr>
        <w:fldChar w:fldCharType="separate"/>
      </w:r>
      <w:r w:rsidRPr="000C70C8">
        <w:rPr>
          <w:rFonts w:ascii="Arial" w:hAnsi="Arial" w:cs="Arial"/>
          <w:color w:val="000000" w:themeColor="text1"/>
          <w:sz w:val="24"/>
          <w:szCs w:val="24"/>
        </w:rPr>
        <w:t>1</w:t>
      </w:r>
      <w:r w:rsidRPr="000C70C8">
        <w:rPr>
          <w:rFonts w:ascii="Arial" w:hAnsi="Arial" w:cs="Arial"/>
          <w:color w:val="000000" w:themeColor="text1"/>
          <w:sz w:val="24"/>
          <w:szCs w:val="24"/>
        </w:rPr>
        <w:fldChar w:fldCharType="end"/>
      </w:r>
      <w:r w:rsidR="001E408E" w:rsidRPr="000C70C8">
        <w:rPr>
          <w:rFonts w:ascii="Arial" w:hAnsi="Arial" w:cs="Arial"/>
          <w:color w:val="000000" w:themeColor="text1"/>
          <w:sz w:val="24"/>
          <w:szCs w:val="24"/>
        </w:rPr>
        <w:t>Grade 9 learners’ academic performance</w:t>
      </w:r>
      <w:bookmarkEnd w:id="21"/>
    </w:p>
    <w:tbl>
      <w:tblPr>
        <w:tblStyle w:val="TableGrid"/>
        <w:tblW w:w="0" w:type="auto"/>
        <w:tblLook w:val="04A0" w:firstRow="1" w:lastRow="0" w:firstColumn="1" w:lastColumn="0" w:noHBand="0" w:noVBand="1"/>
      </w:tblPr>
      <w:tblGrid>
        <w:gridCol w:w="3005"/>
        <w:gridCol w:w="3005"/>
        <w:gridCol w:w="3006"/>
      </w:tblGrid>
      <w:tr w:rsidR="000C70C8" w:rsidRPr="000C70C8" w14:paraId="588C3661" w14:textId="77777777" w:rsidTr="00281F3F">
        <w:tc>
          <w:tcPr>
            <w:tcW w:w="3005" w:type="dxa"/>
          </w:tcPr>
          <w:p w14:paraId="6266711B" w14:textId="48AE7C03"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Year</w:t>
            </w:r>
          </w:p>
        </w:tc>
        <w:tc>
          <w:tcPr>
            <w:tcW w:w="3005" w:type="dxa"/>
          </w:tcPr>
          <w:p w14:paraId="0F0E115F" w14:textId="192B9589"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Number of learners</w:t>
            </w:r>
          </w:p>
        </w:tc>
        <w:tc>
          <w:tcPr>
            <w:tcW w:w="3006" w:type="dxa"/>
          </w:tcPr>
          <w:p w14:paraId="29BD26F4" w14:textId="0E486949"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Pass percentage</w:t>
            </w:r>
          </w:p>
        </w:tc>
      </w:tr>
      <w:tr w:rsidR="000C70C8" w:rsidRPr="000C70C8" w14:paraId="70D059C8" w14:textId="77777777" w:rsidTr="00281F3F">
        <w:tc>
          <w:tcPr>
            <w:tcW w:w="3005" w:type="dxa"/>
          </w:tcPr>
          <w:p w14:paraId="160F1BFB" w14:textId="086F65FE"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2020</w:t>
            </w:r>
          </w:p>
        </w:tc>
        <w:tc>
          <w:tcPr>
            <w:tcW w:w="3005" w:type="dxa"/>
          </w:tcPr>
          <w:p w14:paraId="5CB11F82" w14:textId="2A37599E"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197</w:t>
            </w:r>
          </w:p>
        </w:tc>
        <w:tc>
          <w:tcPr>
            <w:tcW w:w="3006" w:type="dxa"/>
          </w:tcPr>
          <w:p w14:paraId="1212A854" w14:textId="0228E25E"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42</w:t>
            </w:r>
          </w:p>
        </w:tc>
      </w:tr>
      <w:tr w:rsidR="000C70C8" w:rsidRPr="000C70C8" w14:paraId="2808C339" w14:textId="77777777" w:rsidTr="00281F3F">
        <w:tc>
          <w:tcPr>
            <w:tcW w:w="3005" w:type="dxa"/>
          </w:tcPr>
          <w:p w14:paraId="04114180" w14:textId="4CDB05BA"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2021</w:t>
            </w:r>
          </w:p>
        </w:tc>
        <w:tc>
          <w:tcPr>
            <w:tcW w:w="3005" w:type="dxa"/>
          </w:tcPr>
          <w:p w14:paraId="250A7816" w14:textId="0F137085"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223</w:t>
            </w:r>
          </w:p>
        </w:tc>
        <w:tc>
          <w:tcPr>
            <w:tcW w:w="3006" w:type="dxa"/>
          </w:tcPr>
          <w:p w14:paraId="1DAD9A64" w14:textId="0BEA80ED"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28</w:t>
            </w:r>
          </w:p>
        </w:tc>
      </w:tr>
      <w:tr w:rsidR="00361798" w:rsidRPr="000C70C8" w14:paraId="1D697BF0" w14:textId="77777777" w:rsidTr="00281F3F">
        <w:tc>
          <w:tcPr>
            <w:tcW w:w="3005" w:type="dxa"/>
          </w:tcPr>
          <w:p w14:paraId="72AA9964" w14:textId="524E55A9"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2022</w:t>
            </w:r>
          </w:p>
        </w:tc>
        <w:tc>
          <w:tcPr>
            <w:tcW w:w="3005" w:type="dxa"/>
          </w:tcPr>
          <w:p w14:paraId="15CB82C6" w14:textId="3BFC5A32"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241</w:t>
            </w:r>
          </w:p>
        </w:tc>
        <w:tc>
          <w:tcPr>
            <w:tcW w:w="3006" w:type="dxa"/>
          </w:tcPr>
          <w:p w14:paraId="3B6499B5" w14:textId="1D97E949" w:rsidR="00281F3F" w:rsidRPr="000C70C8" w:rsidRDefault="00281F3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31</w:t>
            </w:r>
          </w:p>
        </w:tc>
      </w:tr>
    </w:tbl>
    <w:p w14:paraId="74C3D7B9" w14:textId="77777777" w:rsidR="00E40D7D" w:rsidRPr="000C70C8" w:rsidRDefault="00E40D7D" w:rsidP="00E40D7D">
      <w:pPr>
        <w:spacing w:after="0" w:line="240" w:lineRule="auto"/>
        <w:jc w:val="both"/>
        <w:rPr>
          <w:rFonts w:ascii="Arial" w:hAnsi="Arial" w:cs="Arial"/>
          <w:color w:val="000000" w:themeColor="text1"/>
          <w:sz w:val="24"/>
          <w:szCs w:val="24"/>
        </w:rPr>
      </w:pPr>
    </w:p>
    <w:p w14:paraId="2E3863DB" w14:textId="605B2372"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The above information evidence</w:t>
      </w:r>
      <w:r w:rsidR="000576A1"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w:t>
      </w:r>
      <w:r w:rsidR="000576A1" w:rsidRPr="000C70C8">
        <w:rPr>
          <w:rFonts w:ascii="Arial" w:hAnsi="Arial" w:cs="Arial"/>
          <w:color w:val="000000" w:themeColor="text1"/>
          <w:sz w:val="24"/>
          <w:szCs w:val="24"/>
        </w:rPr>
        <w:t xml:space="preserve">the </w:t>
      </w:r>
      <w:r w:rsidRPr="000C70C8">
        <w:rPr>
          <w:rFonts w:ascii="Arial" w:hAnsi="Arial" w:cs="Arial"/>
          <w:color w:val="000000" w:themeColor="text1"/>
          <w:sz w:val="24"/>
          <w:szCs w:val="24"/>
        </w:rPr>
        <w:t xml:space="preserve">problem in Gauteng township secondary schools specifically in grade </w:t>
      </w:r>
      <w:r w:rsidR="00390459" w:rsidRPr="000C70C8">
        <w:rPr>
          <w:rFonts w:ascii="Arial" w:hAnsi="Arial" w:cs="Arial"/>
          <w:color w:val="000000" w:themeColor="text1"/>
          <w:sz w:val="24"/>
          <w:szCs w:val="24"/>
        </w:rPr>
        <w:t>9 and</w:t>
      </w:r>
      <w:r w:rsidR="00DB610A"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calls for attention and investigation</w:t>
      </w:r>
      <w:r w:rsidR="0040432F" w:rsidRPr="000C70C8">
        <w:rPr>
          <w:rFonts w:ascii="Arial" w:hAnsi="Arial" w:cs="Arial"/>
          <w:color w:val="000000" w:themeColor="text1"/>
          <w:sz w:val="24"/>
          <w:szCs w:val="24"/>
        </w:rPr>
        <w:t xml:space="preserve"> to </w:t>
      </w:r>
      <w:r w:rsidR="00C97195" w:rsidRPr="000C70C8">
        <w:rPr>
          <w:rFonts w:ascii="Arial" w:hAnsi="Arial" w:cs="Arial"/>
          <w:color w:val="000000" w:themeColor="text1"/>
          <w:sz w:val="24"/>
          <w:szCs w:val="24"/>
        </w:rPr>
        <w:t>mitigate this downward trajectory</w:t>
      </w:r>
      <w:r w:rsidRPr="000C70C8">
        <w:rPr>
          <w:rFonts w:ascii="Arial" w:hAnsi="Arial" w:cs="Arial"/>
          <w:color w:val="000000" w:themeColor="text1"/>
          <w:sz w:val="24"/>
          <w:szCs w:val="24"/>
        </w:rPr>
        <w:t xml:space="preserve">. </w:t>
      </w:r>
      <w:r w:rsidR="001C771C" w:rsidRPr="000C70C8">
        <w:rPr>
          <w:rFonts w:ascii="Arial" w:hAnsi="Arial" w:cs="Arial"/>
          <w:color w:val="000000" w:themeColor="text1"/>
          <w:sz w:val="24"/>
          <w:szCs w:val="24"/>
        </w:rPr>
        <w:t xml:space="preserve">The results of a study by Bansal, Thind and Jaswal (2006) </w:t>
      </w:r>
      <w:r w:rsidR="00673DE2" w:rsidRPr="000C70C8">
        <w:rPr>
          <w:rFonts w:ascii="Arial" w:hAnsi="Arial" w:cs="Arial"/>
          <w:color w:val="000000" w:themeColor="text1"/>
          <w:sz w:val="24"/>
          <w:szCs w:val="24"/>
        </w:rPr>
        <w:t xml:space="preserve">found that </w:t>
      </w:r>
      <w:r w:rsidR="00B2770A" w:rsidRPr="000C70C8">
        <w:rPr>
          <w:rFonts w:ascii="Arial" w:hAnsi="Arial" w:cs="Arial"/>
          <w:color w:val="000000" w:themeColor="text1"/>
          <w:sz w:val="24"/>
          <w:szCs w:val="24"/>
        </w:rPr>
        <w:t>the</w:t>
      </w:r>
      <w:r w:rsidR="001C771C" w:rsidRPr="000C70C8">
        <w:rPr>
          <w:rFonts w:ascii="Arial" w:hAnsi="Arial" w:cs="Arial"/>
          <w:color w:val="000000" w:themeColor="text1"/>
          <w:sz w:val="24"/>
          <w:szCs w:val="24"/>
        </w:rPr>
        <w:t xml:space="preserve"> home environment</w:t>
      </w:r>
      <w:r w:rsidR="00B145F7" w:rsidRPr="000C70C8">
        <w:rPr>
          <w:rFonts w:ascii="Arial" w:hAnsi="Arial" w:cs="Arial"/>
          <w:color w:val="000000" w:themeColor="text1"/>
          <w:sz w:val="24"/>
          <w:szCs w:val="24"/>
        </w:rPr>
        <w:t xml:space="preserve">’s quality significantly influences academic </w:t>
      </w:r>
      <w:r w:rsidR="001261F2" w:rsidRPr="000C70C8">
        <w:rPr>
          <w:rFonts w:ascii="Arial" w:hAnsi="Arial" w:cs="Arial"/>
          <w:color w:val="000000" w:themeColor="text1"/>
          <w:sz w:val="24"/>
          <w:szCs w:val="24"/>
        </w:rPr>
        <w:t>achievement, motivation and control</w:t>
      </w:r>
      <w:r w:rsidR="00C85F5C" w:rsidRPr="000C70C8">
        <w:rPr>
          <w:rFonts w:ascii="Arial" w:hAnsi="Arial" w:cs="Arial"/>
          <w:color w:val="000000" w:themeColor="text1"/>
          <w:sz w:val="24"/>
          <w:szCs w:val="24"/>
        </w:rPr>
        <w:t xml:space="preserve"> orientation</w:t>
      </w:r>
      <w:r w:rsidR="001C771C" w:rsidRPr="000C70C8">
        <w:rPr>
          <w:rFonts w:ascii="Arial" w:hAnsi="Arial" w:cs="Arial"/>
          <w:color w:val="000000" w:themeColor="text1"/>
          <w:sz w:val="24"/>
          <w:szCs w:val="24"/>
        </w:rPr>
        <w:t xml:space="preserve">. </w:t>
      </w:r>
      <w:r w:rsidR="00617BFC" w:rsidRPr="000C70C8">
        <w:rPr>
          <w:rFonts w:ascii="Arial" w:hAnsi="Arial" w:cs="Arial"/>
          <w:color w:val="000000" w:themeColor="text1"/>
          <w:sz w:val="24"/>
          <w:szCs w:val="24"/>
        </w:rPr>
        <w:t>specifically</w:t>
      </w:r>
      <w:r w:rsidR="00D60D53" w:rsidRPr="000C70C8">
        <w:rPr>
          <w:rFonts w:ascii="Arial" w:hAnsi="Arial" w:cs="Arial"/>
          <w:color w:val="000000" w:themeColor="text1"/>
          <w:sz w:val="24"/>
          <w:szCs w:val="24"/>
        </w:rPr>
        <w:t xml:space="preserve">, </w:t>
      </w:r>
      <w:r w:rsidR="00A6026F" w:rsidRPr="000C70C8">
        <w:rPr>
          <w:rFonts w:ascii="Arial" w:hAnsi="Arial" w:cs="Arial"/>
          <w:color w:val="000000" w:themeColor="text1"/>
          <w:sz w:val="24"/>
          <w:szCs w:val="24"/>
        </w:rPr>
        <w:t xml:space="preserve">facets </w:t>
      </w:r>
      <w:r w:rsidR="001C771C" w:rsidRPr="000C70C8">
        <w:rPr>
          <w:rFonts w:ascii="Arial" w:hAnsi="Arial" w:cs="Arial"/>
          <w:color w:val="000000" w:themeColor="text1"/>
          <w:sz w:val="24"/>
          <w:szCs w:val="24"/>
        </w:rPr>
        <w:t>of quality such as</w:t>
      </w:r>
      <w:r w:rsidR="00DD39AE" w:rsidRPr="000C70C8">
        <w:rPr>
          <w:rFonts w:ascii="Arial" w:hAnsi="Arial" w:cs="Arial"/>
          <w:color w:val="000000" w:themeColor="text1"/>
          <w:sz w:val="24"/>
          <w:szCs w:val="24"/>
        </w:rPr>
        <w:t xml:space="preserve"> balanced control and protectivenes</w:t>
      </w:r>
      <w:r w:rsidR="009812A7" w:rsidRPr="000C70C8">
        <w:rPr>
          <w:rFonts w:ascii="Arial" w:hAnsi="Arial" w:cs="Arial"/>
          <w:color w:val="000000" w:themeColor="text1"/>
          <w:sz w:val="24"/>
          <w:szCs w:val="24"/>
        </w:rPr>
        <w:t>s; encouragement of autonomy</w:t>
      </w:r>
      <w:r w:rsidR="00F63722" w:rsidRPr="000C70C8">
        <w:rPr>
          <w:rFonts w:ascii="Arial" w:hAnsi="Arial" w:cs="Arial"/>
          <w:color w:val="000000" w:themeColor="text1"/>
          <w:sz w:val="24"/>
          <w:szCs w:val="24"/>
        </w:rPr>
        <w:t>; positive reinforcement (rewards)</w:t>
      </w:r>
      <w:r w:rsidR="00986EEE" w:rsidRPr="000C70C8">
        <w:rPr>
          <w:rFonts w:ascii="Arial" w:hAnsi="Arial" w:cs="Arial"/>
          <w:color w:val="000000" w:themeColor="text1"/>
          <w:sz w:val="24"/>
          <w:szCs w:val="24"/>
        </w:rPr>
        <w:t>; minimal punishment and rejection; and social</w:t>
      </w:r>
      <w:r w:rsidR="00F46851" w:rsidRPr="000C70C8">
        <w:rPr>
          <w:rFonts w:ascii="Arial" w:hAnsi="Arial" w:cs="Arial"/>
          <w:color w:val="000000" w:themeColor="text1"/>
          <w:sz w:val="24"/>
          <w:szCs w:val="24"/>
        </w:rPr>
        <w:t xml:space="preserve"> connection</w:t>
      </w:r>
      <w:r w:rsidR="001C771C" w:rsidRPr="000C70C8">
        <w:rPr>
          <w:rFonts w:ascii="Arial" w:hAnsi="Arial" w:cs="Arial"/>
          <w:color w:val="000000" w:themeColor="text1"/>
          <w:sz w:val="24"/>
          <w:szCs w:val="24"/>
        </w:rPr>
        <w:t xml:space="preserve"> </w:t>
      </w:r>
      <w:r w:rsidR="00625BF7" w:rsidRPr="000C70C8">
        <w:rPr>
          <w:rFonts w:ascii="Arial" w:hAnsi="Arial" w:cs="Arial"/>
          <w:color w:val="000000" w:themeColor="text1"/>
          <w:sz w:val="24"/>
          <w:szCs w:val="24"/>
        </w:rPr>
        <w:t>significantly</w:t>
      </w:r>
      <w:r w:rsidR="00CC1328" w:rsidRPr="000C70C8">
        <w:rPr>
          <w:rFonts w:ascii="Arial" w:hAnsi="Arial" w:cs="Arial"/>
          <w:color w:val="000000" w:themeColor="text1"/>
          <w:sz w:val="24"/>
          <w:szCs w:val="24"/>
        </w:rPr>
        <w:t xml:space="preserve"> predicts academic achievement a</w:t>
      </w:r>
      <w:r w:rsidR="00A155C5" w:rsidRPr="000C70C8">
        <w:rPr>
          <w:rFonts w:ascii="Arial" w:hAnsi="Arial" w:cs="Arial"/>
          <w:color w:val="000000" w:themeColor="text1"/>
          <w:sz w:val="24"/>
          <w:szCs w:val="24"/>
        </w:rPr>
        <w:t>nd</w:t>
      </w:r>
      <w:r w:rsidR="001C771C"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Parents</w:t>
      </w:r>
      <w:r w:rsidR="00AD3BFC"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willingness to check the </w:t>
      </w:r>
      <w:r w:rsidR="00995386" w:rsidRPr="000C70C8">
        <w:rPr>
          <w:rFonts w:ascii="Arial" w:hAnsi="Arial" w:cs="Arial"/>
          <w:color w:val="000000" w:themeColor="text1"/>
          <w:sz w:val="24"/>
          <w:szCs w:val="24"/>
        </w:rPr>
        <w:t>children’s</w:t>
      </w:r>
      <w:r w:rsidRPr="000C70C8">
        <w:rPr>
          <w:rFonts w:ascii="Arial" w:hAnsi="Arial" w:cs="Arial"/>
          <w:color w:val="000000" w:themeColor="text1"/>
          <w:sz w:val="24"/>
          <w:szCs w:val="24"/>
        </w:rPr>
        <w:t xml:space="preserve"> books, motivate them to do their </w:t>
      </w:r>
      <w:r w:rsidR="00995386" w:rsidRPr="000C70C8">
        <w:rPr>
          <w:rFonts w:ascii="Arial" w:hAnsi="Arial" w:cs="Arial"/>
          <w:color w:val="000000" w:themeColor="text1"/>
          <w:sz w:val="24"/>
          <w:szCs w:val="24"/>
        </w:rPr>
        <w:t>schoolwork</w:t>
      </w:r>
      <w:r w:rsidRPr="000C70C8">
        <w:rPr>
          <w:rFonts w:ascii="Arial" w:hAnsi="Arial" w:cs="Arial"/>
          <w:color w:val="000000" w:themeColor="text1"/>
          <w:sz w:val="24"/>
          <w:szCs w:val="24"/>
        </w:rPr>
        <w:t xml:space="preserve">, check on the </w:t>
      </w:r>
      <w:r w:rsidR="00995386" w:rsidRPr="000C70C8">
        <w:rPr>
          <w:rFonts w:ascii="Arial" w:hAnsi="Arial" w:cs="Arial"/>
          <w:color w:val="000000" w:themeColor="text1"/>
          <w:sz w:val="24"/>
          <w:szCs w:val="24"/>
        </w:rPr>
        <w:t>learner’s</w:t>
      </w:r>
      <w:r w:rsidRPr="000C70C8">
        <w:rPr>
          <w:rFonts w:ascii="Arial" w:hAnsi="Arial" w:cs="Arial"/>
          <w:color w:val="000000" w:themeColor="text1"/>
          <w:sz w:val="24"/>
          <w:szCs w:val="24"/>
        </w:rPr>
        <w:t xml:space="preserve"> performance from school and finding out from the child their academic challenges, will </w:t>
      </w:r>
      <w:r w:rsidR="002C2310" w:rsidRPr="000C70C8">
        <w:rPr>
          <w:rFonts w:ascii="Arial" w:hAnsi="Arial" w:cs="Arial"/>
          <w:color w:val="000000" w:themeColor="text1"/>
          <w:sz w:val="24"/>
          <w:szCs w:val="24"/>
        </w:rPr>
        <w:t>lead to</w:t>
      </w:r>
      <w:r w:rsidRPr="000C70C8">
        <w:rPr>
          <w:rFonts w:ascii="Arial" w:hAnsi="Arial" w:cs="Arial"/>
          <w:color w:val="000000" w:themeColor="text1"/>
          <w:sz w:val="24"/>
          <w:szCs w:val="24"/>
        </w:rPr>
        <w:t xml:space="preserve"> a </w:t>
      </w:r>
      <w:r w:rsidR="00225AC3" w:rsidRPr="000C70C8">
        <w:rPr>
          <w:rFonts w:ascii="Arial" w:hAnsi="Arial" w:cs="Arial"/>
          <w:color w:val="000000" w:themeColor="text1"/>
          <w:sz w:val="24"/>
          <w:szCs w:val="24"/>
        </w:rPr>
        <w:lastRenderedPageBreak/>
        <w:t>substantial improvement</w:t>
      </w:r>
      <w:r w:rsidRPr="000C70C8">
        <w:rPr>
          <w:rFonts w:ascii="Arial" w:hAnsi="Arial" w:cs="Arial"/>
          <w:color w:val="000000" w:themeColor="text1"/>
          <w:sz w:val="24"/>
          <w:szCs w:val="24"/>
        </w:rPr>
        <w:t xml:space="preserve"> in the academic </w:t>
      </w:r>
      <w:r w:rsidR="005C2483">
        <w:rPr>
          <w:rFonts w:ascii="Arial" w:hAnsi="Arial" w:cs="Arial"/>
          <w:color w:val="000000" w:themeColor="text1"/>
          <w:sz w:val="24"/>
          <w:szCs w:val="24"/>
        </w:rPr>
        <w:t>success</w:t>
      </w:r>
      <w:r w:rsidRPr="000C70C8">
        <w:rPr>
          <w:rFonts w:ascii="Arial" w:hAnsi="Arial" w:cs="Arial"/>
          <w:color w:val="000000" w:themeColor="text1"/>
          <w:sz w:val="24"/>
          <w:szCs w:val="24"/>
        </w:rPr>
        <w:t xml:space="preserve"> of learners. </w:t>
      </w:r>
      <w:r w:rsidR="004551AA" w:rsidRPr="000C70C8">
        <w:rPr>
          <w:rFonts w:ascii="Arial" w:hAnsi="Arial" w:cs="Arial"/>
          <w:color w:val="000000" w:themeColor="text1"/>
          <w:sz w:val="24"/>
          <w:szCs w:val="24"/>
        </w:rPr>
        <w:t>It creates a symbiotic relationship</w:t>
      </w:r>
      <w:r w:rsidR="006C2884" w:rsidRPr="000C70C8">
        <w:rPr>
          <w:rFonts w:ascii="Arial" w:hAnsi="Arial" w:cs="Arial"/>
          <w:color w:val="000000" w:themeColor="text1"/>
          <w:sz w:val="24"/>
          <w:szCs w:val="24"/>
        </w:rPr>
        <w:t xml:space="preserve"> where c</w:t>
      </w:r>
      <w:r w:rsidRPr="000C70C8">
        <w:rPr>
          <w:rFonts w:ascii="Arial" w:hAnsi="Arial" w:cs="Arial"/>
          <w:color w:val="000000" w:themeColor="text1"/>
          <w:sz w:val="24"/>
          <w:szCs w:val="24"/>
        </w:rPr>
        <w:t xml:space="preserve">hildren will realise how much their parents care about their </w:t>
      </w:r>
      <w:r w:rsidR="009B23BE" w:rsidRPr="000C70C8">
        <w:rPr>
          <w:rFonts w:ascii="Arial" w:hAnsi="Arial" w:cs="Arial"/>
          <w:color w:val="000000" w:themeColor="text1"/>
          <w:sz w:val="24"/>
          <w:szCs w:val="24"/>
        </w:rPr>
        <w:t>schoolwork, thus</w:t>
      </w:r>
      <w:r w:rsidRPr="000C70C8">
        <w:rPr>
          <w:rFonts w:ascii="Arial" w:hAnsi="Arial" w:cs="Arial"/>
          <w:color w:val="000000" w:themeColor="text1"/>
          <w:sz w:val="24"/>
          <w:szCs w:val="24"/>
        </w:rPr>
        <w:t xml:space="preserve"> put more effort in getting good results.</w:t>
      </w:r>
    </w:p>
    <w:p w14:paraId="445B9E5A" w14:textId="44ABC6D4" w:rsidR="0092017D" w:rsidRPr="000C70C8" w:rsidRDefault="004C73F0" w:rsidP="0092017D">
      <w:pPr>
        <w:spacing w:line="360" w:lineRule="auto"/>
        <w:jc w:val="both"/>
        <w:rPr>
          <w:rFonts w:ascii="Arial" w:hAnsi="Arial" w:cs="Arial"/>
          <w:strike/>
          <w:color w:val="000000" w:themeColor="text1"/>
          <w:sz w:val="24"/>
          <w:szCs w:val="24"/>
        </w:rPr>
      </w:pPr>
      <w:r w:rsidRPr="000C70C8">
        <w:rPr>
          <w:rFonts w:ascii="Arial" w:hAnsi="Arial" w:cs="Arial"/>
          <w:color w:val="000000" w:themeColor="text1"/>
          <w:sz w:val="24"/>
          <w:szCs w:val="24"/>
        </w:rPr>
        <w:t xml:space="preserve">There has been a gap in addressing the </w:t>
      </w:r>
      <w:r w:rsidR="002D2B89" w:rsidRPr="000C70C8">
        <w:rPr>
          <w:rFonts w:ascii="Arial" w:hAnsi="Arial" w:cs="Arial"/>
          <w:color w:val="000000" w:themeColor="text1"/>
          <w:sz w:val="24"/>
          <w:szCs w:val="24"/>
        </w:rPr>
        <w:t>d</w:t>
      </w:r>
      <w:r w:rsidR="00440B8B" w:rsidRPr="000C70C8">
        <w:rPr>
          <w:rFonts w:ascii="Arial" w:hAnsi="Arial" w:cs="Arial"/>
          <w:color w:val="000000" w:themeColor="text1"/>
          <w:sz w:val="24"/>
          <w:szCs w:val="24"/>
        </w:rPr>
        <w:t>earth</w:t>
      </w:r>
      <w:r w:rsidRPr="000C70C8">
        <w:rPr>
          <w:rFonts w:ascii="Arial" w:hAnsi="Arial" w:cs="Arial"/>
          <w:color w:val="000000" w:themeColor="text1"/>
          <w:sz w:val="24"/>
          <w:szCs w:val="24"/>
        </w:rPr>
        <w:t xml:space="preserve"> of parental support in enhancing </w:t>
      </w:r>
      <w:r w:rsidR="009B23BE" w:rsidRPr="000C70C8">
        <w:rPr>
          <w:rFonts w:ascii="Arial" w:hAnsi="Arial" w:cs="Arial"/>
          <w:color w:val="000000" w:themeColor="text1"/>
          <w:sz w:val="24"/>
          <w:szCs w:val="24"/>
        </w:rPr>
        <w:t>g</w:t>
      </w:r>
      <w:r w:rsidRPr="000C70C8">
        <w:rPr>
          <w:rFonts w:ascii="Arial" w:hAnsi="Arial" w:cs="Arial"/>
          <w:color w:val="000000" w:themeColor="text1"/>
          <w:sz w:val="24"/>
          <w:szCs w:val="24"/>
        </w:rPr>
        <w:t xml:space="preserve">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learner</w:t>
      </w:r>
      <w:r w:rsidR="009B23BE"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s academic performance and </w:t>
      </w:r>
      <w:r w:rsidR="00531F6A" w:rsidRPr="000C70C8">
        <w:rPr>
          <w:rFonts w:ascii="Arial" w:hAnsi="Arial" w:cs="Arial"/>
          <w:color w:val="000000" w:themeColor="text1"/>
          <w:sz w:val="24"/>
          <w:szCs w:val="24"/>
        </w:rPr>
        <w:t xml:space="preserve">finding </w:t>
      </w:r>
      <w:r w:rsidRPr="000C70C8">
        <w:rPr>
          <w:rFonts w:ascii="Arial" w:hAnsi="Arial" w:cs="Arial"/>
          <w:color w:val="000000" w:themeColor="text1"/>
          <w:sz w:val="24"/>
          <w:szCs w:val="24"/>
        </w:rPr>
        <w:t xml:space="preserve">long lasting strategies to involve parents in </w:t>
      </w:r>
      <w:r w:rsidR="00763E4A" w:rsidRPr="000C70C8">
        <w:rPr>
          <w:rFonts w:ascii="Arial" w:hAnsi="Arial" w:cs="Arial"/>
          <w:color w:val="000000" w:themeColor="text1"/>
          <w:sz w:val="24"/>
          <w:szCs w:val="24"/>
        </w:rPr>
        <w:t>inspiring</w:t>
      </w:r>
      <w:r w:rsidRPr="000C70C8">
        <w:rPr>
          <w:rFonts w:ascii="Arial" w:hAnsi="Arial" w:cs="Arial"/>
          <w:color w:val="000000" w:themeColor="text1"/>
          <w:sz w:val="24"/>
          <w:szCs w:val="24"/>
        </w:rPr>
        <w:t xml:space="preserve"> </w:t>
      </w:r>
      <w:r w:rsidR="00531F6A" w:rsidRPr="000C70C8">
        <w:rPr>
          <w:rFonts w:ascii="Arial" w:hAnsi="Arial" w:cs="Arial"/>
          <w:color w:val="000000" w:themeColor="text1"/>
          <w:sz w:val="24"/>
          <w:szCs w:val="24"/>
        </w:rPr>
        <w:t>g</w:t>
      </w:r>
      <w:r w:rsidRPr="000C70C8">
        <w:rPr>
          <w:rFonts w:ascii="Arial" w:hAnsi="Arial" w:cs="Arial"/>
          <w:color w:val="000000" w:themeColor="text1"/>
          <w:sz w:val="24"/>
          <w:szCs w:val="24"/>
        </w:rPr>
        <w:t xml:space="preserve">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learners </w:t>
      </w:r>
      <w:r w:rsidR="00763E4A" w:rsidRPr="000C70C8">
        <w:rPr>
          <w:rFonts w:ascii="Arial" w:hAnsi="Arial" w:cs="Arial"/>
          <w:color w:val="000000" w:themeColor="text1"/>
          <w:sz w:val="24"/>
          <w:szCs w:val="24"/>
        </w:rPr>
        <w:t xml:space="preserve">to </w:t>
      </w:r>
      <w:r w:rsidR="00CD30F3" w:rsidRPr="000C70C8">
        <w:rPr>
          <w:rFonts w:ascii="Arial" w:hAnsi="Arial" w:cs="Arial"/>
          <w:color w:val="000000" w:themeColor="text1"/>
          <w:sz w:val="24"/>
          <w:szCs w:val="24"/>
        </w:rPr>
        <w:t>perform better</w:t>
      </w:r>
      <w:r w:rsidR="00501259"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academic</w:t>
      </w:r>
      <w:r w:rsidR="00CD30F3" w:rsidRPr="000C70C8">
        <w:rPr>
          <w:rFonts w:ascii="Arial" w:hAnsi="Arial" w:cs="Arial"/>
          <w:color w:val="000000" w:themeColor="text1"/>
          <w:sz w:val="24"/>
          <w:szCs w:val="24"/>
        </w:rPr>
        <w:t>ally</w:t>
      </w:r>
      <w:r w:rsidRPr="000C70C8">
        <w:rPr>
          <w:rFonts w:ascii="Arial" w:hAnsi="Arial" w:cs="Arial"/>
          <w:color w:val="000000" w:themeColor="text1"/>
          <w:sz w:val="24"/>
          <w:szCs w:val="24"/>
        </w:rPr>
        <w:t xml:space="preserve"> (Schmid &amp; Garrels, 2021). Another </w:t>
      </w:r>
      <w:r w:rsidR="0099564D" w:rsidRPr="000C70C8">
        <w:rPr>
          <w:rFonts w:ascii="Arial" w:hAnsi="Arial" w:cs="Arial"/>
          <w:color w:val="000000" w:themeColor="text1"/>
          <w:sz w:val="24"/>
          <w:szCs w:val="24"/>
        </w:rPr>
        <w:t xml:space="preserve">disconcerting </w:t>
      </w:r>
      <w:r w:rsidR="00074CA2" w:rsidRPr="000C70C8">
        <w:rPr>
          <w:rFonts w:ascii="Arial" w:hAnsi="Arial" w:cs="Arial"/>
          <w:color w:val="000000" w:themeColor="text1"/>
          <w:sz w:val="24"/>
          <w:szCs w:val="24"/>
        </w:rPr>
        <w:t xml:space="preserve">aspect </w:t>
      </w:r>
      <w:r w:rsidRPr="000C70C8">
        <w:rPr>
          <w:rFonts w:ascii="Arial" w:hAnsi="Arial" w:cs="Arial"/>
          <w:color w:val="000000" w:themeColor="text1"/>
          <w:sz w:val="24"/>
          <w:szCs w:val="24"/>
        </w:rPr>
        <w:t xml:space="preserve">is that great emphasis has been placed </w:t>
      </w:r>
      <w:r w:rsidR="00074CA2" w:rsidRPr="000C70C8">
        <w:rPr>
          <w:rFonts w:ascii="Arial" w:hAnsi="Arial" w:cs="Arial"/>
          <w:color w:val="000000" w:themeColor="text1"/>
          <w:sz w:val="24"/>
          <w:szCs w:val="24"/>
        </w:rPr>
        <w:t>on</w:t>
      </w:r>
      <w:r w:rsidRPr="000C70C8">
        <w:rPr>
          <w:rFonts w:ascii="Arial" w:hAnsi="Arial" w:cs="Arial"/>
          <w:color w:val="000000" w:themeColor="text1"/>
          <w:sz w:val="24"/>
          <w:szCs w:val="24"/>
        </w:rPr>
        <w:t xml:space="preserve"> training and equipping school educators with resources and support to implement inclusive education</w:t>
      </w:r>
      <w:r w:rsidR="00074CA2"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while ignoring the vulnerability of parental </w:t>
      </w:r>
      <w:r w:rsidR="002B0FD2">
        <w:rPr>
          <w:rFonts w:ascii="Arial" w:hAnsi="Arial" w:cs="Arial"/>
          <w:color w:val="000000" w:themeColor="text1"/>
          <w:sz w:val="24"/>
          <w:szCs w:val="24"/>
        </w:rPr>
        <w:t>suppor</w:t>
      </w:r>
      <w:r w:rsidRPr="000C70C8">
        <w:rPr>
          <w:rFonts w:ascii="Arial" w:hAnsi="Arial" w:cs="Arial"/>
          <w:color w:val="000000" w:themeColor="text1"/>
          <w:sz w:val="24"/>
          <w:szCs w:val="24"/>
        </w:rPr>
        <w:t xml:space="preserve">t particular in secondary schools (Schmid &amp; Garrels, 2021). This study </w:t>
      </w:r>
      <w:r w:rsidR="00330803" w:rsidRPr="000C70C8">
        <w:rPr>
          <w:rFonts w:ascii="Arial" w:hAnsi="Arial" w:cs="Arial"/>
          <w:color w:val="000000" w:themeColor="text1"/>
          <w:sz w:val="24"/>
          <w:szCs w:val="24"/>
        </w:rPr>
        <w:t xml:space="preserve">pursues </w:t>
      </w:r>
      <w:r w:rsidRPr="000C70C8">
        <w:rPr>
          <w:rFonts w:ascii="Arial" w:hAnsi="Arial" w:cs="Arial"/>
          <w:color w:val="000000" w:themeColor="text1"/>
          <w:sz w:val="24"/>
          <w:szCs w:val="24"/>
        </w:rPr>
        <w:t xml:space="preserve">the gaps that have been mentioned above and </w:t>
      </w:r>
      <w:r w:rsidR="001D5E48" w:rsidRPr="000C70C8">
        <w:rPr>
          <w:rFonts w:ascii="Arial" w:hAnsi="Arial" w:cs="Arial"/>
          <w:color w:val="000000" w:themeColor="text1"/>
          <w:sz w:val="24"/>
          <w:szCs w:val="24"/>
        </w:rPr>
        <w:t xml:space="preserve">make recommendations </w:t>
      </w:r>
      <w:r w:rsidR="007E7DFF" w:rsidRPr="000C70C8">
        <w:rPr>
          <w:rFonts w:ascii="Arial" w:hAnsi="Arial" w:cs="Arial"/>
          <w:color w:val="000000" w:themeColor="text1"/>
          <w:sz w:val="24"/>
          <w:szCs w:val="24"/>
        </w:rPr>
        <w:t xml:space="preserve">that would assist in improving </w:t>
      </w:r>
      <w:r w:rsidRPr="000C70C8">
        <w:rPr>
          <w:rFonts w:ascii="Arial" w:hAnsi="Arial" w:cs="Arial"/>
          <w:color w:val="000000" w:themeColor="text1"/>
          <w:sz w:val="24"/>
          <w:szCs w:val="24"/>
        </w:rPr>
        <w:t xml:space="preserve">grade 9 academic results in secondary schools. </w:t>
      </w:r>
    </w:p>
    <w:p w14:paraId="09D6BBB7" w14:textId="220EA205" w:rsidR="0092017D" w:rsidRPr="000C70C8" w:rsidRDefault="00E40D7D" w:rsidP="00F265EF">
      <w:pPr>
        <w:pStyle w:val="Heading2"/>
      </w:pPr>
      <w:bookmarkStart w:id="22" w:name="_Toc181208985"/>
      <w:r w:rsidRPr="000C70C8">
        <w:t>Motivation</w:t>
      </w:r>
      <w:bookmarkEnd w:id="22"/>
    </w:p>
    <w:p w14:paraId="0794D885" w14:textId="77777777" w:rsidR="00E40D7D" w:rsidRPr="000C70C8" w:rsidRDefault="00E40D7D" w:rsidP="00E40D7D">
      <w:pPr>
        <w:spacing w:after="0" w:line="240" w:lineRule="auto"/>
        <w:rPr>
          <w:color w:val="000000" w:themeColor="text1"/>
        </w:rPr>
      </w:pPr>
    </w:p>
    <w:p w14:paraId="0DEC06DE" w14:textId="26B581AD" w:rsidR="0092017D" w:rsidRPr="000C70C8" w:rsidRDefault="004C73F0" w:rsidP="0092017D">
      <w:pPr>
        <w:spacing w:line="360" w:lineRule="auto"/>
        <w:jc w:val="both"/>
        <w:rPr>
          <w:rFonts w:ascii="Arial" w:eastAsia="Calibri" w:hAnsi="Arial" w:cs="Arial"/>
          <w:color w:val="000000" w:themeColor="text1"/>
          <w:sz w:val="24"/>
          <w:szCs w:val="24"/>
        </w:rPr>
      </w:pPr>
      <w:r w:rsidRPr="000C70C8">
        <w:rPr>
          <w:rFonts w:ascii="Arial" w:eastAsia="Calibri" w:hAnsi="Arial" w:cs="Arial"/>
          <w:color w:val="000000" w:themeColor="text1"/>
          <w:sz w:val="24"/>
          <w:szCs w:val="24"/>
        </w:rPr>
        <w:t xml:space="preserve">My interest in inclusive education developed in 2020 when I started </w:t>
      </w:r>
      <w:r w:rsidR="00CA4615" w:rsidRPr="000C70C8">
        <w:rPr>
          <w:rFonts w:ascii="Arial" w:eastAsia="Calibri" w:hAnsi="Arial" w:cs="Arial"/>
          <w:color w:val="000000" w:themeColor="text1"/>
          <w:sz w:val="24"/>
          <w:szCs w:val="24"/>
        </w:rPr>
        <w:t xml:space="preserve">as </w:t>
      </w:r>
      <w:r w:rsidR="00DA0FDB" w:rsidRPr="000C70C8">
        <w:rPr>
          <w:rFonts w:ascii="Arial" w:eastAsia="Calibri" w:hAnsi="Arial" w:cs="Arial"/>
          <w:color w:val="000000" w:themeColor="text1"/>
          <w:sz w:val="24"/>
          <w:szCs w:val="24"/>
        </w:rPr>
        <w:t xml:space="preserve">an educator </w:t>
      </w:r>
      <w:r w:rsidRPr="000C70C8">
        <w:rPr>
          <w:rFonts w:ascii="Arial" w:eastAsia="Calibri" w:hAnsi="Arial" w:cs="Arial"/>
          <w:color w:val="000000" w:themeColor="text1"/>
          <w:sz w:val="24"/>
          <w:szCs w:val="24"/>
        </w:rPr>
        <w:t xml:space="preserve">in a </w:t>
      </w:r>
      <w:r w:rsidR="00911A76" w:rsidRPr="000C70C8">
        <w:rPr>
          <w:rFonts w:ascii="Arial" w:eastAsia="Calibri" w:hAnsi="Arial" w:cs="Arial"/>
          <w:color w:val="000000" w:themeColor="text1"/>
          <w:sz w:val="24"/>
          <w:szCs w:val="24"/>
        </w:rPr>
        <w:t>public</w:t>
      </w:r>
      <w:r w:rsidR="00815010" w:rsidRPr="000C70C8">
        <w:rPr>
          <w:rFonts w:ascii="Arial" w:eastAsia="Calibri" w:hAnsi="Arial" w:cs="Arial"/>
          <w:color w:val="000000" w:themeColor="text1"/>
          <w:sz w:val="24"/>
          <w:szCs w:val="24"/>
        </w:rPr>
        <w:t xml:space="preserve"> </w:t>
      </w:r>
      <w:r w:rsidRPr="000C70C8">
        <w:rPr>
          <w:rFonts w:ascii="Arial" w:eastAsia="Calibri" w:hAnsi="Arial" w:cs="Arial"/>
          <w:color w:val="000000" w:themeColor="text1"/>
          <w:sz w:val="24"/>
          <w:szCs w:val="24"/>
        </w:rPr>
        <w:t xml:space="preserve">school. </w:t>
      </w:r>
      <w:r w:rsidR="00581FB3" w:rsidRPr="000C70C8">
        <w:rPr>
          <w:rFonts w:ascii="Arial" w:eastAsia="Calibri" w:hAnsi="Arial" w:cs="Arial"/>
          <w:color w:val="000000" w:themeColor="text1"/>
          <w:sz w:val="24"/>
          <w:szCs w:val="24"/>
        </w:rPr>
        <w:t xml:space="preserve">Personal </w:t>
      </w:r>
      <w:r w:rsidR="00823917" w:rsidRPr="000C70C8">
        <w:rPr>
          <w:rFonts w:ascii="Arial" w:eastAsia="Calibri" w:hAnsi="Arial" w:cs="Arial"/>
          <w:color w:val="000000" w:themeColor="text1"/>
          <w:sz w:val="24"/>
          <w:szCs w:val="24"/>
        </w:rPr>
        <w:t>experiences, discussions with colleagues and other educationists</w:t>
      </w:r>
      <w:r w:rsidR="00256BB2" w:rsidRPr="000C70C8">
        <w:rPr>
          <w:rFonts w:ascii="Arial" w:eastAsia="Calibri" w:hAnsi="Arial" w:cs="Arial"/>
          <w:color w:val="000000" w:themeColor="text1"/>
          <w:sz w:val="24"/>
          <w:szCs w:val="24"/>
        </w:rPr>
        <w:t xml:space="preserve">, </w:t>
      </w:r>
      <w:r w:rsidRPr="000C70C8">
        <w:rPr>
          <w:rFonts w:ascii="Arial" w:eastAsia="Calibri" w:hAnsi="Arial" w:cs="Arial"/>
          <w:color w:val="000000" w:themeColor="text1"/>
          <w:sz w:val="24"/>
          <w:szCs w:val="24"/>
        </w:rPr>
        <w:t>I realised dealing with diverse learners</w:t>
      </w:r>
      <w:r w:rsidR="00256BB2" w:rsidRPr="000C70C8">
        <w:rPr>
          <w:rFonts w:ascii="Arial" w:eastAsia="Calibri" w:hAnsi="Arial" w:cs="Arial"/>
          <w:color w:val="000000" w:themeColor="text1"/>
          <w:sz w:val="24"/>
          <w:szCs w:val="24"/>
        </w:rPr>
        <w:t>,</w:t>
      </w:r>
      <w:r w:rsidRPr="000C70C8">
        <w:rPr>
          <w:rFonts w:ascii="Arial" w:eastAsia="Calibri" w:hAnsi="Arial" w:cs="Arial"/>
          <w:color w:val="000000" w:themeColor="text1"/>
          <w:sz w:val="24"/>
          <w:szCs w:val="24"/>
        </w:rPr>
        <w:t xml:space="preserve"> especially learners with learning barriers </w:t>
      </w:r>
      <w:r w:rsidR="00625BF7" w:rsidRPr="000C70C8">
        <w:rPr>
          <w:rFonts w:ascii="Arial" w:eastAsia="Calibri" w:hAnsi="Arial" w:cs="Arial"/>
          <w:color w:val="000000" w:themeColor="text1"/>
          <w:sz w:val="24"/>
          <w:szCs w:val="24"/>
        </w:rPr>
        <w:t>were</w:t>
      </w:r>
      <w:r w:rsidR="00256BB2" w:rsidRPr="000C70C8">
        <w:rPr>
          <w:rFonts w:ascii="Arial" w:eastAsia="Calibri" w:hAnsi="Arial" w:cs="Arial"/>
          <w:color w:val="000000" w:themeColor="text1"/>
          <w:sz w:val="24"/>
          <w:szCs w:val="24"/>
        </w:rPr>
        <w:t xml:space="preserve"> trying for all in the field</w:t>
      </w:r>
      <w:r w:rsidR="00D93C6F" w:rsidRPr="000C70C8">
        <w:rPr>
          <w:rFonts w:ascii="Arial" w:eastAsia="Calibri" w:hAnsi="Arial" w:cs="Arial"/>
          <w:color w:val="000000" w:themeColor="text1"/>
          <w:sz w:val="24"/>
          <w:szCs w:val="24"/>
        </w:rPr>
        <w:t>.</w:t>
      </w:r>
      <w:r w:rsidRPr="000C70C8">
        <w:rPr>
          <w:rFonts w:ascii="Arial" w:eastAsia="Calibri" w:hAnsi="Arial" w:cs="Arial"/>
          <w:color w:val="000000" w:themeColor="text1"/>
          <w:sz w:val="24"/>
          <w:szCs w:val="24"/>
        </w:rPr>
        <w:t xml:space="preserve"> </w:t>
      </w:r>
      <w:r w:rsidR="00D93C6F" w:rsidRPr="000C70C8">
        <w:rPr>
          <w:rFonts w:ascii="Arial" w:eastAsia="Calibri" w:hAnsi="Arial" w:cs="Arial"/>
          <w:color w:val="000000" w:themeColor="text1"/>
          <w:sz w:val="24"/>
          <w:szCs w:val="24"/>
        </w:rPr>
        <w:t xml:space="preserve">Although </w:t>
      </w:r>
      <w:r w:rsidRPr="000C70C8">
        <w:rPr>
          <w:rFonts w:ascii="Arial" w:eastAsia="Calibri" w:hAnsi="Arial" w:cs="Arial"/>
          <w:color w:val="000000" w:themeColor="text1"/>
          <w:sz w:val="24"/>
          <w:szCs w:val="24"/>
        </w:rPr>
        <w:t xml:space="preserve">I tried </w:t>
      </w:r>
      <w:r w:rsidR="00B423F2" w:rsidRPr="000C70C8">
        <w:rPr>
          <w:rFonts w:ascii="Arial" w:eastAsia="Calibri" w:hAnsi="Arial" w:cs="Arial"/>
          <w:color w:val="000000" w:themeColor="text1"/>
          <w:sz w:val="24"/>
          <w:szCs w:val="24"/>
        </w:rPr>
        <w:t>t</w:t>
      </w:r>
      <w:r w:rsidRPr="000C70C8">
        <w:rPr>
          <w:rFonts w:ascii="Arial" w:eastAsia="Calibri" w:hAnsi="Arial" w:cs="Arial"/>
          <w:color w:val="000000" w:themeColor="text1"/>
          <w:sz w:val="24"/>
          <w:szCs w:val="24"/>
        </w:rPr>
        <w:t>o accommodate all learners in my lessons</w:t>
      </w:r>
      <w:r w:rsidR="000C4A81" w:rsidRPr="000C70C8">
        <w:rPr>
          <w:rFonts w:ascii="Arial" w:eastAsia="Calibri" w:hAnsi="Arial" w:cs="Arial"/>
          <w:color w:val="000000" w:themeColor="text1"/>
          <w:sz w:val="24"/>
          <w:szCs w:val="24"/>
        </w:rPr>
        <w:t>,</w:t>
      </w:r>
      <w:r w:rsidR="00047242" w:rsidRPr="000C70C8">
        <w:rPr>
          <w:rFonts w:ascii="Arial" w:eastAsia="Calibri" w:hAnsi="Arial" w:cs="Arial"/>
          <w:color w:val="000000" w:themeColor="text1"/>
          <w:sz w:val="24"/>
          <w:szCs w:val="24"/>
        </w:rPr>
        <w:t xml:space="preserve"> there </w:t>
      </w:r>
      <w:r w:rsidR="006C2F61" w:rsidRPr="000C70C8">
        <w:rPr>
          <w:rFonts w:ascii="Arial" w:eastAsia="Calibri" w:hAnsi="Arial" w:cs="Arial"/>
          <w:color w:val="000000" w:themeColor="text1"/>
          <w:sz w:val="24"/>
          <w:szCs w:val="24"/>
        </w:rPr>
        <w:t>were</w:t>
      </w:r>
      <w:r w:rsidR="00B423F2" w:rsidRPr="000C70C8">
        <w:rPr>
          <w:rFonts w:ascii="Arial" w:eastAsia="Calibri" w:hAnsi="Arial" w:cs="Arial"/>
          <w:color w:val="000000" w:themeColor="text1"/>
          <w:sz w:val="24"/>
          <w:szCs w:val="24"/>
        </w:rPr>
        <w:t xml:space="preserve"> </w:t>
      </w:r>
      <w:r w:rsidRPr="000C70C8">
        <w:rPr>
          <w:rFonts w:ascii="Arial" w:eastAsia="Calibri" w:hAnsi="Arial" w:cs="Arial"/>
          <w:color w:val="000000" w:themeColor="text1"/>
          <w:sz w:val="24"/>
          <w:szCs w:val="24"/>
        </w:rPr>
        <w:t>learners</w:t>
      </w:r>
      <w:r w:rsidR="004F1EE6" w:rsidRPr="000C70C8">
        <w:rPr>
          <w:rFonts w:ascii="Arial" w:eastAsia="Calibri" w:hAnsi="Arial" w:cs="Arial"/>
          <w:color w:val="000000" w:themeColor="text1"/>
          <w:sz w:val="24"/>
          <w:szCs w:val="24"/>
        </w:rPr>
        <w:t xml:space="preserve"> </w:t>
      </w:r>
      <w:r w:rsidRPr="000C70C8">
        <w:rPr>
          <w:rFonts w:ascii="Arial" w:eastAsia="Calibri" w:hAnsi="Arial" w:cs="Arial"/>
          <w:color w:val="000000" w:themeColor="text1"/>
          <w:sz w:val="24"/>
          <w:szCs w:val="24"/>
        </w:rPr>
        <w:t>still struggling</w:t>
      </w:r>
      <w:r w:rsidR="006C2F61" w:rsidRPr="000C70C8">
        <w:rPr>
          <w:rFonts w:ascii="Arial" w:eastAsia="Calibri" w:hAnsi="Arial" w:cs="Arial"/>
          <w:color w:val="000000" w:themeColor="text1"/>
          <w:sz w:val="24"/>
          <w:szCs w:val="24"/>
        </w:rPr>
        <w:t>,</w:t>
      </w:r>
      <w:r w:rsidRPr="000C70C8">
        <w:rPr>
          <w:rFonts w:ascii="Arial" w:eastAsia="Calibri" w:hAnsi="Arial" w:cs="Arial"/>
          <w:color w:val="000000" w:themeColor="text1"/>
          <w:sz w:val="24"/>
          <w:szCs w:val="24"/>
        </w:rPr>
        <w:t xml:space="preserve"> regardless of my intervention. In 2022</w:t>
      </w:r>
      <w:r w:rsidR="00681EA8" w:rsidRPr="000C70C8">
        <w:rPr>
          <w:rFonts w:ascii="Arial" w:eastAsia="Calibri" w:hAnsi="Arial" w:cs="Arial"/>
          <w:color w:val="000000" w:themeColor="text1"/>
          <w:sz w:val="24"/>
          <w:szCs w:val="24"/>
        </w:rPr>
        <w:t>,</w:t>
      </w:r>
      <w:r w:rsidRPr="000C70C8">
        <w:rPr>
          <w:rFonts w:ascii="Arial" w:eastAsia="Calibri" w:hAnsi="Arial" w:cs="Arial"/>
          <w:color w:val="000000" w:themeColor="text1"/>
          <w:sz w:val="24"/>
          <w:szCs w:val="24"/>
        </w:rPr>
        <w:t xml:space="preserve"> I became a member of</w:t>
      </w:r>
      <w:r w:rsidR="00681EA8" w:rsidRPr="000C70C8">
        <w:rPr>
          <w:rFonts w:ascii="Arial" w:eastAsia="Calibri" w:hAnsi="Arial" w:cs="Arial"/>
          <w:color w:val="000000" w:themeColor="text1"/>
          <w:sz w:val="24"/>
          <w:szCs w:val="24"/>
        </w:rPr>
        <w:t xml:space="preserve"> the SBST</w:t>
      </w:r>
      <w:r w:rsidRPr="000C70C8">
        <w:rPr>
          <w:rFonts w:ascii="Arial" w:eastAsia="Calibri" w:hAnsi="Arial" w:cs="Arial"/>
          <w:color w:val="000000" w:themeColor="text1"/>
          <w:sz w:val="24"/>
          <w:szCs w:val="24"/>
        </w:rPr>
        <w:t xml:space="preserve">, </w:t>
      </w:r>
      <w:r w:rsidR="002E2EB2" w:rsidRPr="000C70C8">
        <w:rPr>
          <w:rFonts w:ascii="Arial" w:eastAsia="Calibri" w:hAnsi="Arial" w:cs="Arial"/>
          <w:color w:val="000000" w:themeColor="text1"/>
          <w:sz w:val="24"/>
          <w:szCs w:val="24"/>
        </w:rPr>
        <w:t xml:space="preserve">and was tasked </w:t>
      </w:r>
      <w:r w:rsidR="00155887" w:rsidRPr="000C70C8">
        <w:rPr>
          <w:rFonts w:ascii="Arial" w:eastAsia="Calibri" w:hAnsi="Arial" w:cs="Arial"/>
          <w:color w:val="000000" w:themeColor="text1"/>
          <w:sz w:val="24"/>
          <w:szCs w:val="24"/>
        </w:rPr>
        <w:t xml:space="preserve">with </w:t>
      </w:r>
      <w:r w:rsidRPr="000C70C8">
        <w:rPr>
          <w:rFonts w:ascii="Arial" w:eastAsia="Calibri" w:hAnsi="Arial" w:cs="Arial"/>
          <w:color w:val="000000" w:themeColor="text1"/>
          <w:sz w:val="24"/>
          <w:szCs w:val="24"/>
        </w:rPr>
        <w:t xml:space="preserve">assisting teachers in </w:t>
      </w:r>
      <w:r w:rsidR="00B423F2" w:rsidRPr="000C70C8">
        <w:rPr>
          <w:rFonts w:ascii="Arial" w:eastAsia="Calibri" w:hAnsi="Arial" w:cs="Arial"/>
          <w:color w:val="000000" w:themeColor="text1"/>
          <w:sz w:val="24"/>
          <w:szCs w:val="24"/>
        </w:rPr>
        <w:t>ascertaining</w:t>
      </w:r>
      <w:r w:rsidRPr="000C70C8">
        <w:rPr>
          <w:rFonts w:ascii="Arial" w:eastAsia="Calibri" w:hAnsi="Arial" w:cs="Arial"/>
          <w:color w:val="000000" w:themeColor="text1"/>
          <w:sz w:val="24"/>
          <w:szCs w:val="24"/>
        </w:rPr>
        <w:t xml:space="preserve"> learners with special needs and applying for the </w:t>
      </w:r>
      <w:r w:rsidR="00995386" w:rsidRPr="000C70C8">
        <w:rPr>
          <w:rFonts w:ascii="Arial" w:eastAsia="Calibri" w:hAnsi="Arial" w:cs="Arial"/>
          <w:color w:val="000000" w:themeColor="text1"/>
          <w:sz w:val="24"/>
          <w:szCs w:val="24"/>
        </w:rPr>
        <w:t>learners’</w:t>
      </w:r>
      <w:r w:rsidRPr="000C70C8">
        <w:rPr>
          <w:rFonts w:ascii="Arial" w:eastAsia="Calibri" w:hAnsi="Arial" w:cs="Arial"/>
          <w:color w:val="000000" w:themeColor="text1"/>
          <w:sz w:val="24"/>
          <w:szCs w:val="24"/>
        </w:rPr>
        <w:t xml:space="preserve"> appropriate accommodations </w:t>
      </w:r>
      <w:r w:rsidR="00155887" w:rsidRPr="000C70C8">
        <w:rPr>
          <w:rFonts w:ascii="Arial" w:eastAsia="Calibri" w:hAnsi="Arial" w:cs="Arial"/>
          <w:color w:val="000000" w:themeColor="text1"/>
          <w:sz w:val="24"/>
          <w:szCs w:val="24"/>
        </w:rPr>
        <w:t>with</w:t>
      </w:r>
      <w:r w:rsidRPr="000C70C8">
        <w:rPr>
          <w:rFonts w:ascii="Arial" w:eastAsia="Calibri" w:hAnsi="Arial" w:cs="Arial"/>
          <w:color w:val="000000" w:themeColor="text1"/>
          <w:sz w:val="24"/>
          <w:szCs w:val="24"/>
        </w:rPr>
        <w:t xml:space="preserve"> the </w:t>
      </w:r>
      <w:r w:rsidR="00273FA7" w:rsidRPr="000C70C8">
        <w:rPr>
          <w:rFonts w:ascii="Arial" w:eastAsia="Calibri" w:hAnsi="Arial" w:cs="Arial"/>
          <w:color w:val="000000" w:themeColor="text1"/>
          <w:sz w:val="24"/>
          <w:szCs w:val="24"/>
        </w:rPr>
        <w:t>DBE</w:t>
      </w:r>
      <w:r w:rsidR="00565854" w:rsidRPr="000C70C8">
        <w:rPr>
          <w:rFonts w:ascii="Arial" w:eastAsia="Calibri" w:hAnsi="Arial" w:cs="Arial"/>
          <w:color w:val="000000" w:themeColor="text1"/>
          <w:sz w:val="24"/>
          <w:szCs w:val="24"/>
        </w:rPr>
        <w:t>.</w:t>
      </w:r>
      <w:r w:rsidR="00866F6C" w:rsidRPr="000C70C8">
        <w:rPr>
          <w:rFonts w:ascii="Arial" w:eastAsia="Calibri" w:hAnsi="Arial" w:cs="Arial"/>
          <w:color w:val="000000" w:themeColor="text1"/>
          <w:sz w:val="24"/>
          <w:szCs w:val="24"/>
        </w:rPr>
        <w:t xml:space="preserve"> </w:t>
      </w:r>
      <w:r w:rsidR="0038532E" w:rsidRPr="000C70C8">
        <w:rPr>
          <w:rFonts w:ascii="Arial" w:eastAsia="Calibri" w:hAnsi="Arial" w:cs="Arial"/>
          <w:color w:val="000000" w:themeColor="text1"/>
          <w:sz w:val="24"/>
          <w:szCs w:val="24"/>
        </w:rPr>
        <w:t xml:space="preserve">Parental consent was required to </w:t>
      </w:r>
      <w:r w:rsidR="00A50F49" w:rsidRPr="000C70C8">
        <w:rPr>
          <w:rFonts w:ascii="Arial" w:eastAsia="Calibri" w:hAnsi="Arial" w:cs="Arial"/>
          <w:color w:val="000000" w:themeColor="text1"/>
          <w:sz w:val="24"/>
          <w:szCs w:val="24"/>
        </w:rPr>
        <w:t>take the process forward,</w:t>
      </w:r>
      <w:r w:rsidRPr="000C70C8">
        <w:rPr>
          <w:rFonts w:ascii="Arial" w:eastAsia="Calibri" w:hAnsi="Arial" w:cs="Arial"/>
          <w:color w:val="000000" w:themeColor="text1"/>
          <w:sz w:val="24"/>
          <w:szCs w:val="24"/>
        </w:rPr>
        <w:t xml:space="preserve"> however</w:t>
      </w:r>
      <w:r w:rsidR="00C85899" w:rsidRPr="000C70C8">
        <w:rPr>
          <w:rFonts w:ascii="Arial" w:eastAsia="Calibri" w:hAnsi="Arial" w:cs="Arial"/>
          <w:color w:val="000000" w:themeColor="text1"/>
          <w:sz w:val="24"/>
          <w:szCs w:val="24"/>
        </w:rPr>
        <w:t>,</w:t>
      </w:r>
      <w:r w:rsidRPr="000C70C8">
        <w:rPr>
          <w:rFonts w:ascii="Arial" w:eastAsia="Calibri" w:hAnsi="Arial" w:cs="Arial"/>
          <w:color w:val="000000" w:themeColor="text1"/>
          <w:sz w:val="24"/>
          <w:szCs w:val="24"/>
        </w:rPr>
        <w:t xml:space="preserve"> 70% of the parents </w:t>
      </w:r>
      <w:r w:rsidR="00A50F49" w:rsidRPr="000C70C8">
        <w:rPr>
          <w:rFonts w:ascii="Arial" w:eastAsia="Calibri" w:hAnsi="Arial" w:cs="Arial"/>
          <w:color w:val="000000" w:themeColor="text1"/>
          <w:sz w:val="24"/>
          <w:szCs w:val="24"/>
        </w:rPr>
        <w:t xml:space="preserve">could not be reached </w:t>
      </w:r>
      <w:r w:rsidRPr="000C70C8">
        <w:rPr>
          <w:rFonts w:ascii="Arial" w:eastAsia="Calibri" w:hAnsi="Arial" w:cs="Arial"/>
          <w:color w:val="000000" w:themeColor="text1"/>
          <w:sz w:val="24"/>
          <w:szCs w:val="24"/>
        </w:rPr>
        <w:t xml:space="preserve">for </w:t>
      </w:r>
      <w:r w:rsidR="00F66972" w:rsidRPr="000C70C8">
        <w:rPr>
          <w:rFonts w:ascii="Arial" w:eastAsia="Calibri" w:hAnsi="Arial" w:cs="Arial"/>
          <w:color w:val="000000" w:themeColor="text1"/>
          <w:sz w:val="24"/>
          <w:szCs w:val="24"/>
        </w:rPr>
        <w:t xml:space="preserve">the necessary </w:t>
      </w:r>
      <w:r w:rsidR="00556294" w:rsidRPr="000C70C8">
        <w:rPr>
          <w:rFonts w:ascii="Arial" w:eastAsia="Calibri" w:hAnsi="Arial" w:cs="Arial"/>
          <w:color w:val="000000" w:themeColor="text1"/>
          <w:sz w:val="24"/>
          <w:szCs w:val="24"/>
        </w:rPr>
        <w:t>permiss</w:t>
      </w:r>
      <w:r w:rsidR="00947F1D" w:rsidRPr="000C70C8">
        <w:rPr>
          <w:rFonts w:ascii="Arial" w:eastAsia="Calibri" w:hAnsi="Arial" w:cs="Arial"/>
          <w:color w:val="000000" w:themeColor="text1"/>
          <w:sz w:val="24"/>
          <w:szCs w:val="24"/>
        </w:rPr>
        <w:t>ion to</w:t>
      </w:r>
      <w:r w:rsidR="00F66972" w:rsidRPr="000C70C8">
        <w:rPr>
          <w:rFonts w:ascii="Arial" w:eastAsia="Calibri" w:hAnsi="Arial" w:cs="Arial"/>
          <w:color w:val="000000" w:themeColor="text1"/>
          <w:sz w:val="24"/>
          <w:szCs w:val="24"/>
        </w:rPr>
        <w:t xml:space="preserve"> be granted</w:t>
      </w:r>
      <w:r w:rsidRPr="000C70C8">
        <w:rPr>
          <w:rFonts w:ascii="Arial" w:eastAsia="Calibri" w:hAnsi="Arial" w:cs="Arial"/>
          <w:color w:val="000000" w:themeColor="text1"/>
          <w:sz w:val="24"/>
          <w:szCs w:val="24"/>
        </w:rPr>
        <w:t xml:space="preserve">. </w:t>
      </w:r>
      <w:r w:rsidR="00CD553D" w:rsidRPr="000C70C8">
        <w:rPr>
          <w:rFonts w:ascii="Arial" w:eastAsia="Calibri" w:hAnsi="Arial" w:cs="Arial"/>
          <w:color w:val="000000" w:themeColor="text1"/>
          <w:sz w:val="24"/>
          <w:szCs w:val="24"/>
        </w:rPr>
        <w:t>Furthermore</w:t>
      </w:r>
      <w:r w:rsidR="00375EC7" w:rsidRPr="000C70C8">
        <w:rPr>
          <w:rFonts w:ascii="Arial" w:eastAsia="Calibri" w:hAnsi="Arial" w:cs="Arial"/>
          <w:color w:val="000000" w:themeColor="text1"/>
          <w:sz w:val="24"/>
          <w:szCs w:val="24"/>
        </w:rPr>
        <w:t xml:space="preserve">, </w:t>
      </w:r>
      <w:r w:rsidRPr="000C70C8">
        <w:rPr>
          <w:rFonts w:ascii="Arial" w:eastAsia="Calibri" w:hAnsi="Arial" w:cs="Arial"/>
          <w:color w:val="000000" w:themeColor="text1"/>
          <w:sz w:val="24"/>
          <w:szCs w:val="24"/>
        </w:rPr>
        <w:t xml:space="preserve">those parents </w:t>
      </w:r>
      <w:r w:rsidR="00375EC7" w:rsidRPr="000C70C8">
        <w:rPr>
          <w:rFonts w:ascii="Arial" w:eastAsia="Calibri" w:hAnsi="Arial" w:cs="Arial"/>
          <w:color w:val="000000" w:themeColor="text1"/>
          <w:sz w:val="24"/>
          <w:szCs w:val="24"/>
        </w:rPr>
        <w:t xml:space="preserve">did not </w:t>
      </w:r>
      <w:r w:rsidR="003606E8" w:rsidRPr="000C70C8">
        <w:rPr>
          <w:rFonts w:ascii="Arial" w:eastAsia="Calibri" w:hAnsi="Arial" w:cs="Arial"/>
          <w:color w:val="000000" w:themeColor="text1"/>
          <w:sz w:val="24"/>
          <w:szCs w:val="24"/>
        </w:rPr>
        <w:t xml:space="preserve">deign </w:t>
      </w:r>
      <w:r w:rsidR="00600D11" w:rsidRPr="000C70C8">
        <w:rPr>
          <w:rFonts w:ascii="Arial" w:eastAsia="Calibri" w:hAnsi="Arial" w:cs="Arial"/>
          <w:color w:val="000000" w:themeColor="text1"/>
          <w:sz w:val="24"/>
          <w:szCs w:val="24"/>
        </w:rPr>
        <w:t xml:space="preserve">to </w:t>
      </w:r>
      <w:r w:rsidRPr="000C70C8">
        <w:rPr>
          <w:rFonts w:ascii="Arial" w:eastAsia="Calibri" w:hAnsi="Arial" w:cs="Arial"/>
          <w:color w:val="000000" w:themeColor="text1"/>
          <w:sz w:val="24"/>
          <w:szCs w:val="24"/>
        </w:rPr>
        <w:t>collect their child</w:t>
      </w:r>
      <w:r w:rsidR="00600D11" w:rsidRPr="000C70C8">
        <w:rPr>
          <w:rFonts w:ascii="Arial" w:eastAsia="Calibri" w:hAnsi="Arial" w:cs="Arial"/>
          <w:color w:val="000000" w:themeColor="text1"/>
          <w:sz w:val="24"/>
          <w:szCs w:val="24"/>
        </w:rPr>
        <w:t xml:space="preserve">’s </w:t>
      </w:r>
      <w:r w:rsidRPr="000C70C8">
        <w:rPr>
          <w:rFonts w:ascii="Arial" w:eastAsia="Calibri" w:hAnsi="Arial" w:cs="Arial"/>
          <w:color w:val="000000" w:themeColor="text1"/>
          <w:sz w:val="24"/>
          <w:szCs w:val="24"/>
        </w:rPr>
        <w:t xml:space="preserve">performance reports. </w:t>
      </w:r>
      <w:r w:rsidR="00A954CF" w:rsidRPr="000C70C8">
        <w:rPr>
          <w:rFonts w:ascii="Arial" w:eastAsia="Calibri" w:hAnsi="Arial" w:cs="Arial"/>
          <w:color w:val="000000" w:themeColor="text1"/>
          <w:sz w:val="24"/>
          <w:szCs w:val="24"/>
        </w:rPr>
        <w:t xml:space="preserve">This was a cause for concern as </w:t>
      </w:r>
      <w:r w:rsidR="009D26F7" w:rsidRPr="000C70C8">
        <w:rPr>
          <w:rFonts w:ascii="Arial" w:eastAsia="Calibri" w:hAnsi="Arial" w:cs="Arial"/>
          <w:color w:val="000000" w:themeColor="text1"/>
          <w:sz w:val="24"/>
          <w:szCs w:val="24"/>
        </w:rPr>
        <w:t>p</w:t>
      </w:r>
      <w:r w:rsidRPr="000C70C8">
        <w:rPr>
          <w:rFonts w:ascii="Arial" w:eastAsia="Calibri" w:hAnsi="Arial" w:cs="Arial"/>
          <w:color w:val="000000" w:themeColor="text1"/>
          <w:sz w:val="24"/>
          <w:szCs w:val="24"/>
        </w:rPr>
        <w:t xml:space="preserve">arental support </w:t>
      </w:r>
      <w:r w:rsidR="00981962" w:rsidRPr="000C70C8">
        <w:rPr>
          <w:rFonts w:ascii="Arial" w:eastAsia="Calibri" w:hAnsi="Arial" w:cs="Arial"/>
          <w:color w:val="000000" w:themeColor="text1"/>
          <w:sz w:val="24"/>
          <w:szCs w:val="24"/>
        </w:rPr>
        <w:t xml:space="preserve">promotes </w:t>
      </w:r>
      <w:r w:rsidRPr="000C70C8">
        <w:rPr>
          <w:rFonts w:ascii="Arial" w:eastAsia="Calibri" w:hAnsi="Arial" w:cs="Arial"/>
          <w:color w:val="000000" w:themeColor="text1"/>
          <w:sz w:val="24"/>
          <w:szCs w:val="24"/>
        </w:rPr>
        <w:t xml:space="preserve">successful academic performance of learners. According to </w:t>
      </w:r>
      <w:proofErr w:type="spellStart"/>
      <w:r w:rsidRPr="000C70C8">
        <w:rPr>
          <w:rFonts w:ascii="Arial" w:eastAsia="Calibri" w:hAnsi="Arial" w:cs="Arial"/>
          <w:color w:val="000000" w:themeColor="text1"/>
          <w:sz w:val="24"/>
          <w:szCs w:val="24"/>
        </w:rPr>
        <w:t>Barowski</w:t>
      </w:r>
      <w:proofErr w:type="spellEnd"/>
      <w:r w:rsidRPr="000C70C8">
        <w:rPr>
          <w:rFonts w:ascii="Arial" w:eastAsia="Calibri" w:hAnsi="Arial" w:cs="Arial"/>
          <w:color w:val="000000" w:themeColor="text1"/>
          <w:sz w:val="24"/>
          <w:szCs w:val="24"/>
        </w:rPr>
        <w:t xml:space="preserve"> (</w:t>
      </w:r>
      <w:r w:rsidR="00625BF7" w:rsidRPr="000C70C8">
        <w:rPr>
          <w:rFonts w:ascii="Arial" w:eastAsia="Calibri" w:hAnsi="Arial" w:cs="Arial"/>
          <w:color w:val="000000" w:themeColor="text1"/>
          <w:sz w:val="24"/>
          <w:szCs w:val="24"/>
        </w:rPr>
        <w:t>2021) parent</w:t>
      </w:r>
      <w:r w:rsidR="00666EB3">
        <w:rPr>
          <w:rFonts w:ascii="Arial" w:eastAsia="Calibri" w:hAnsi="Arial" w:cs="Arial"/>
          <w:color w:val="000000" w:themeColor="text1"/>
          <w:sz w:val="24"/>
          <w:szCs w:val="24"/>
        </w:rPr>
        <w:t xml:space="preserve">al </w:t>
      </w:r>
      <w:r w:rsidR="002B0FD2">
        <w:rPr>
          <w:rFonts w:ascii="Arial" w:eastAsia="Calibri" w:hAnsi="Arial" w:cs="Arial"/>
          <w:color w:val="000000" w:themeColor="text1"/>
          <w:sz w:val="24"/>
          <w:szCs w:val="24"/>
        </w:rPr>
        <w:t xml:space="preserve">disengagement </w:t>
      </w:r>
      <w:r w:rsidR="002B0FD2" w:rsidRPr="000C70C8">
        <w:rPr>
          <w:rFonts w:ascii="Arial" w:eastAsia="Calibri" w:hAnsi="Arial" w:cs="Arial"/>
          <w:color w:val="000000" w:themeColor="text1"/>
          <w:sz w:val="24"/>
          <w:szCs w:val="24"/>
        </w:rPr>
        <w:t>in</w:t>
      </w:r>
      <w:r w:rsidRPr="000C70C8">
        <w:rPr>
          <w:rFonts w:ascii="Arial" w:eastAsia="Calibri" w:hAnsi="Arial" w:cs="Arial"/>
          <w:color w:val="000000" w:themeColor="text1"/>
          <w:sz w:val="24"/>
          <w:szCs w:val="24"/>
        </w:rPr>
        <w:t xml:space="preserve"> their children's academic progress, </w:t>
      </w:r>
      <w:r w:rsidR="007A0178" w:rsidRPr="000C70C8">
        <w:rPr>
          <w:rFonts w:ascii="Arial" w:eastAsia="Calibri" w:hAnsi="Arial" w:cs="Arial"/>
          <w:color w:val="000000" w:themeColor="text1"/>
          <w:sz w:val="24"/>
          <w:szCs w:val="24"/>
        </w:rPr>
        <w:t xml:space="preserve">result in </w:t>
      </w:r>
      <w:r w:rsidRPr="000C70C8">
        <w:rPr>
          <w:rFonts w:ascii="Arial" w:eastAsia="Calibri" w:hAnsi="Arial" w:cs="Arial"/>
          <w:color w:val="000000" w:themeColor="text1"/>
          <w:sz w:val="24"/>
          <w:szCs w:val="24"/>
        </w:rPr>
        <w:t>learners perform</w:t>
      </w:r>
      <w:r w:rsidR="007A0178" w:rsidRPr="000C70C8">
        <w:rPr>
          <w:rFonts w:ascii="Arial" w:eastAsia="Calibri" w:hAnsi="Arial" w:cs="Arial"/>
          <w:color w:val="000000" w:themeColor="text1"/>
          <w:sz w:val="24"/>
          <w:szCs w:val="24"/>
        </w:rPr>
        <w:t>ing</w:t>
      </w:r>
      <w:r w:rsidRPr="000C70C8">
        <w:rPr>
          <w:rFonts w:ascii="Arial" w:eastAsia="Calibri" w:hAnsi="Arial" w:cs="Arial"/>
          <w:color w:val="000000" w:themeColor="text1"/>
          <w:sz w:val="24"/>
          <w:szCs w:val="24"/>
        </w:rPr>
        <w:t xml:space="preserve"> below their potential.</w:t>
      </w:r>
    </w:p>
    <w:p w14:paraId="32D02CA5" w14:textId="090D5CD3" w:rsidR="0092017D" w:rsidRPr="000C70C8" w:rsidRDefault="00D74496" w:rsidP="0092017D">
      <w:pPr>
        <w:spacing w:line="360" w:lineRule="auto"/>
        <w:jc w:val="both"/>
        <w:rPr>
          <w:rFonts w:ascii="Arial" w:eastAsia="Calibri" w:hAnsi="Arial" w:cs="Arial"/>
          <w:color w:val="000000" w:themeColor="text1"/>
          <w:sz w:val="24"/>
          <w:szCs w:val="24"/>
        </w:rPr>
      </w:pPr>
      <w:r w:rsidRPr="000C70C8">
        <w:rPr>
          <w:rFonts w:ascii="Arial" w:eastAsia="Calibri" w:hAnsi="Arial" w:cs="Arial"/>
          <w:color w:val="000000" w:themeColor="text1"/>
          <w:sz w:val="24"/>
          <w:szCs w:val="24"/>
        </w:rPr>
        <w:t>P</w:t>
      </w:r>
      <w:r w:rsidR="007906B9" w:rsidRPr="000C70C8">
        <w:rPr>
          <w:rFonts w:ascii="Arial" w:eastAsia="Calibri" w:hAnsi="Arial" w:cs="Arial"/>
          <w:color w:val="000000" w:themeColor="text1"/>
          <w:sz w:val="24"/>
          <w:szCs w:val="24"/>
        </w:rPr>
        <w:t>arents a</w:t>
      </w:r>
      <w:r w:rsidR="004C73F0" w:rsidRPr="000C70C8">
        <w:rPr>
          <w:rFonts w:ascii="Arial" w:eastAsia="Calibri" w:hAnsi="Arial" w:cs="Arial"/>
          <w:color w:val="000000" w:themeColor="text1"/>
          <w:sz w:val="24"/>
          <w:szCs w:val="24"/>
        </w:rPr>
        <w:t xml:space="preserve">t every level, </w:t>
      </w:r>
      <w:r w:rsidR="00B008E0" w:rsidRPr="000C70C8">
        <w:rPr>
          <w:rFonts w:ascii="Arial" w:eastAsia="Calibri" w:hAnsi="Arial" w:cs="Arial"/>
          <w:color w:val="000000" w:themeColor="text1"/>
          <w:sz w:val="24"/>
          <w:szCs w:val="24"/>
        </w:rPr>
        <w:t>not only</w:t>
      </w:r>
      <w:r w:rsidR="007906B9" w:rsidRPr="000C70C8">
        <w:rPr>
          <w:rFonts w:ascii="Arial" w:eastAsia="Calibri" w:hAnsi="Arial" w:cs="Arial"/>
          <w:color w:val="000000" w:themeColor="text1"/>
          <w:sz w:val="24"/>
          <w:szCs w:val="24"/>
        </w:rPr>
        <w:t xml:space="preserve"> </w:t>
      </w:r>
      <w:r w:rsidR="004C73F0" w:rsidRPr="000C70C8">
        <w:rPr>
          <w:rFonts w:ascii="Arial" w:eastAsia="Calibri" w:hAnsi="Arial" w:cs="Arial"/>
          <w:color w:val="000000" w:themeColor="text1"/>
          <w:sz w:val="24"/>
          <w:szCs w:val="24"/>
        </w:rPr>
        <w:t>grade 9 need to be involved and supportive for educational program</w:t>
      </w:r>
      <w:r w:rsidR="0001767F" w:rsidRPr="000C70C8">
        <w:rPr>
          <w:rFonts w:ascii="Arial" w:eastAsia="Calibri" w:hAnsi="Arial" w:cs="Arial"/>
          <w:color w:val="000000" w:themeColor="text1"/>
          <w:sz w:val="24"/>
          <w:szCs w:val="24"/>
        </w:rPr>
        <w:t>me</w:t>
      </w:r>
      <w:r w:rsidR="004C73F0" w:rsidRPr="000C70C8">
        <w:rPr>
          <w:rFonts w:ascii="Arial" w:eastAsia="Calibri" w:hAnsi="Arial" w:cs="Arial"/>
          <w:color w:val="000000" w:themeColor="text1"/>
          <w:sz w:val="24"/>
          <w:szCs w:val="24"/>
        </w:rPr>
        <w:t xml:space="preserve">s to be successful </w:t>
      </w:r>
      <w:bookmarkStart w:id="23" w:name="_Hlk142739520"/>
      <w:r w:rsidR="004C73F0" w:rsidRPr="000C70C8">
        <w:rPr>
          <w:rFonts w:ascii="Arial" w:eastAsia="Calibri" w:hAnsi="Arial" w:cs="Arial"/>
          <w:color w:val="000000" w:themeColor="text1"/>
          <w:sz w:val="24"/>
          <w:szCs w:val="24"/>
        </w:rPr>
        <w:t xml:space="preserve">(Schmid &amp; Garrels, 2021). </w:t>
      </w:r>
      <w:bookmarkEnd w:id="23"/>
      <w:r w:rsidR="004B04D2" w:rsidRPr="000C70C8">
        <w:rPr>
          <w:rFonts w:ascii="Arial" w:eastAsia="Calibri" w:hAnsi="Arial" w:cs="Arial"/>
          <w:color w:val="000000" w:themeColor="text1"/>
          <w:sz w:val="24"/>
          <w:szCs w:val="24"/>
        </w:rPr>
        <w:t>Developin</w:t>
      </w:r>
      <w:r w:rsidR="00CA7F1B" w:rsidRPr="000C70C8">
        <w:rPr>
          <w:rFonts w:ascii="Arial" w:eastAsia="Calibri" w:hAnsi="Arial" w:cs="Arial"/>
          <w:color w:val="000000" w:themeColor="text1"/>
          <w:sz w:val="24"/>
          <w:szCs w:val="24"/>
        </w:rPr>
        <w:t xml:space="preserve">g educational programmes </w:t>
      </w:r>
      <w:r w:rsidR="004C73F0" w:rsidRPr="000C70C8">
        <w:rPr>
          <w:rFonts w:ascii="Arial" w:eastAsia="Calibri" w:hAnsi="Arial" w:cs="Arial"/>
          <w:color w:val="000000" w:themeColor="text1"/>
          <w:sz w:val="24"/>
          <w:szCs w:val="24"/>
        </w:rPr>
        <w:t>is a challenging and frequently daunting task</w:t>
      </w:r>
      <w:r w:rsidR="004D0E04" w:rsidRPr="000C70C8">
        <w:rPr>
          <w:rFonts w:ascii="Arial" w:eastAsia="Calibri" w:hAnsi="Arial" w:cs="Arial"/>
          <w:color w:val="000000" w:themeColor="text1"/>
          <w:sz w:val="24"/>
          <w:szCs w:val="24"/>
        </w:rPr>
        <w:t xml:space="preserve">, especially </w:t>
      </w:r>
      <w:r w:rsidR="00422856" w:rsidRPr="000C70C8">
        <w:rPr>
          <w:rFonts w:ascii="Arial" w:eastAsia="Calibri" w:hAnsi="Arial" w:cs="Arial"/>
          <w:color w:val="000000" w:themeColor="text1"/>
          <w:sz w:val="24"/>
          <w:szCs w:val="24"/>
        </w:rPr>
        <w:t xml:space="preserve">for low performing </w:t>
      </w:r>
      <w:r w:rsidR="000C4A5A" w:rsidRPr="000C70C8">
        <w:rPr>
          <w:rFonts w:ascii="Arial" w:eastAsia="Calibri" w:hAnsi="Arial" w:cs="Arial"/>
          <w:color w:val="000000" w:themeColor="text1"/>
          <w:sz w:val="24"/>
          <w:szCs w:val="24"/>
        </w:rPr>
        <w:t>learners</w:t>
      </w:r>
      <w:r w:rsidR="00676189" w:rsidRPr="000C70C8">
        <w:rPr>
          <w:rFonts w:ascii="Arial" w:eastAsia="Calibri" w:hAnsi="Arial" w:cs="Arial"/>
          <w:color w:val="000000" w:themeColor="text1"/>
          <w:sz w:val="24"/>
          <w:szCs w:val="24"/>
        </w:rPr>
        <w:t>, hence</w:t>
      </w:r>
      <w:r w:rsidR="004C73F0" w:rsidRPr="000C70C8">
        <w:rPr>
          <w:rFonts w:ascii="Arial" w:eastAsia="Calibri" w:hAnsi="Arial" w:cs="Arial"/>
          <w:color w:val="000000" w:themeColor="text1"/>
          <w:sz w:val="24"/>
          <w:szCs w:val="24"/>
        </w:rPr>
        <w:t xml:space="preserve">. </w:t>
      </w:r>
      <w:r w:rsidR="00676189" w:rsidRPr="000C70C8">
        <w:rPr>
          <w:rFonts w:ascii="Arial" w:eastAsia="Calibri" w:hAnsi="Arial" w:cs="Arial"/>
          <w:color w:val="000000" w:themeColor="text1"/>
          <w:sz w:val="24"/>
          <w:szCs w:val="24"/>
        </w:rPr>
        <w:t>p</w:t>
      </w:r>
      <w:r w:rsidR="004C73F0" w:rsidRPr="000C70C8">
        <w:rPr>
          <w:rFonts w:ascii="Arial" w:eastAsia="Calibri" w:hAnsi="Arial" w:cs="Arial"/>
          <w:color w:val="000000" w:themeColor="text1"/>
          <w:sz w:val="24"/>
          <w:szCs w:val="24"/>
        </w:rPr>
        <w:t xml:space="preserve">arents are important partners in </w:t>
      </w:r>
      <w:r w:rsidR="00676189" w:rsidRPr="000C70C8">
        <w:rPr>
          <w:rFonts w:ascii="Arial" w:eastAsia="Calibri" w:hAnsi="Arial" w:cs="Arial"/>
          <w:color w:val="000000" w:themeColor="text1"/>
          <w:sz w:val="24"/>
          <w:szCs w:val="24"/>
        </w:rPr>
        <w:t xml:space="preserve">these </w:t>
      </w:r>
      <w:r w:rsidR="004C73F0" w:rsidRPr="000C70C8">
        <w:rPr>
          <w:rFonts w:ascii="Arial" w:eastAsia="Calibri" w:hAnsi="Arial" w:cs="Arial"/>
          <w:color w:val="000000" w:themeColor="text1"/>
          <w:sz w:val="24"/>
          <w:szCs w:val="24"/>
        </w:rPr>
        <w:t xml:space="preserve">education </w:t>
      </w:r>
      <w:r w:rsidR="00993993" w:rsidRPr="000C70C8">
        <w:rPr>
          <w:rFonts w:ascii="Arial" w:eastAsia="Calibri" w:hAnsi="Arial" w:cs="Arial"/>
          <w:color w:val="000000" w:themeColor="text1"/>
          <w:sz w:val="24"/>
          <w:szCs w:val="24"/>
        </w:rPr>
        <w:t xml:space="preserve">programmes </w:t>
      </w:r>
      <w:r w:rsidR="004C73F0" w:rsidRPr="000C70C8">
        <w:rPr>
          <w:rFonts w:ascii="Arial" w:eastAsia="Calibri" w:hAnsi="Arial" w:cs="Arial"/>
          <w:color w:val="000000" w:themeColor="text1"/>
          <w:sz w:val="24"/>
          <w:szCs w:val="24"/>
        </w:rPr>
        <w:t>because they greatly aid educators,</w:t>
      </w:r>
      <w:r w:rsidR="006A38B7" w:rsidRPr="000C70C8">
        <w:rPr>
          <w:rFonts w:ascii="Arial" w:eastAsia="Calibri" w:hAnsi="Arial" w:cs="Arial"/>
          <w:color w:val="000000" w:themeColor="text1"/>
          <w:sz w:val="24"/>
          <w:szCs w:val="24"/>
        </w:rPr>
        <w:t xml:space="preserve"> </w:t>
      </w:r>
      <w:r w:rsidR="00993993" w:rsidRPr="000C70C8">
        <w:rPr>
          <w:rFonts w:ascii="Arial" w:eastAsia="Calibri" w:hAnsi="Arial" w:cs="Arial"/>
          <w:color w:val="000000" w:themeColor="text1"/>
          <w:sz w:val="24"/>
          <w:szCs w:val="24"/>
        </w:rPr>
        <w:t>and</w:t>
      </w:r>
      <w:r w:rsidR="004C73F0" w:rsidRPr="000C70C8">
        <w:rPr>
          <w:rFonts w:ascii="Arial" w:eastAsia="Calibri" w:hAnsi="Arial" w:cs="Arial"/>
          <w:color w:val="000000" w:themeColor="text1"/>
          <w:sz w:val="24"/>
          <w:szCs w:val="24"/>
        </w:rPr>
        <w:t xml:space="preserve"> schools</w:t>
      </w:r>
      <w:r w:rsidR="006A38B7" w:rsidRPr="000C70C8">
        <w:rPr>
          <w:rFonts w:ascii="Arial" w:eastAsia="Calibri" w:hAnsi="Arial" w:cs="Arial"/>
          <w:color w:val="000000" w:themeColor="text1"/>
          <w:sz w:val="24"/>
          <w:szCs w:val="24"/>
        </w:rPr>
        <w:t xml:space="preserve"> </w:t>
      </w:r>
      <w:r w:rsidR="004C73F0" w:rsidRPr="000C70C8">
        <w:rPr>
          <w:rFonts w:ascii="Arial" w:eastAsia="Calibri" w:hAnsi="Arial" w:cs="Arial"/>
          <w:color w:val="000000" w:themeColor="text1"/>
          <w:sz w:val="24"/>
          <w:szCs w:val="24"/>
        </w:rPr>
        <w:t xml:space="preserve">in their work (Padgett, </w:t>
      </w:r>
      <w:r w:rsidR="004C73F0" w:rsidRPr="000C70C8">
        <w:rPr>
          <w:rFonts w:ascii="Arial" w:eastAsia="Calibri" w:hAnsi="Arial" w:cs="Arial"/>
          <w:color w:val="000000" w:themeColor="text1"/>
          <w:sz w:val="24"/>
          <w:szCs w:val="24"/>
        </w:rPr>
        <w:lastRenderedPageBreak/>
        <w:t xml:space="preserve">2012). </w:t>
      </w:r>
      <w:r w:rsidR="00642370" w:rsidRPr="000C70C8">
        <w:rPr>
          <w:rFonts w:ascii="Arial" w:eastAsia="Calibri" w:hAnsi="Arial" w:cs="Arial"/>
          <w:color w:val="000000" w:themeColor="text1"/>
          <w:sz w:val="24"/>
          <w:szCs w:val="24"/>
        </w:rPr>
        <w:t>A</w:t>
      </w:r>
      <w:r w:rsidR="00681598" w:rsidRPr="000C70C8">
        <w:rPr>
          <w:rFonts w:ascii="Arial" w:eastAsia="Calibri" w:hAnsi="Arial" w:cs="Arial"/>
          <w:color w:val="000000" w:themeColor="text1"/>
          <w:sz w:val="24"/>
          <w:szCs w:val="24"/>
        </w:rPr>
        <w:t xml:space="preserve">s </w:t>
      </w:r>
      <w:r w:rsidR="00CE3574" w:rsidRPr="000C70C8">
        <w:rPr>
          <w:rFonts w:ascii="Arial" w:eastAsia="Calibri" w:hAnsi="Arial" w:cs="Arial"/>
          <w:color w:val="000000" w:themeColor="text1"/>
          <w:sz w:val="24"/>
          <w:szCs w:val="24"/>
        </w:rPr>
        <w:t xml:space="preserve">effective parenting </w:t>
      </w:r>
      <w:r w:rsidR="009E7D50" w:rsidRPr="000C70C8">
        <w:rPr>
          <w:rFonts w:ascii="Arial" w:eastAsia="Calibri" w:hAnsi="Arial" w:cs="Arial"/>
          <w:color w:val="000000" w:themeColor="text1"/>
          <w:sz w:val="24"/>
          <w:szCs w:val="24"/>
        </w:rPr>
        <w:t xml:space="preserve">fosters academic </w:t>
      </w:r>
      <w:r w:rsidR="00E278BA" w:rsidRPr="000C70C8">
        <w:rPr>
          <w:rFonts w:ascii="Arial" w:eastAsia="Calibri" w:hAnsi="Arial" w:cs="Arial"/>
          <w:color w:val="000000" w:themeColor="text1"/>
          <w:sz w:val="24"/>
          <w:szCs w:val="24"/>
        </w:rPr>
        <w:t>achievement by</w:t>
      </w:r>
      <w:r w:rsidR="001A22CA" w:rsidRPr="000C70C8">
        <w:rPr>
          <w:rFonts w:ascii="Arial" w:eastAsia="Calibri" w:hAnsi="Arial" w:cs="Arial"/>
          <w:color w:val="000000" w:themeColor="text1"/>
          <w:sz w:val="24"/>
          <w:szCs w:val="24"/>
        </w:rPr>
        <w:t xml:space="preserve"> </w:t>
      </w:r>
      <w:r w:rsidR="006B2965" w:rsidRPr="000C70C8">
        <w:rPr>
          <w:rFonts w:ascii="Arial" w:eastAsia="Calibri" w:hAnsi="Arial" w:cs="Arial"/>
          <w:color w:val="000000" w:themeColor="text1"/>
          <w:sz w:val="24"/>
          <w:szCs w:val="24"/>
        </w:rPr>
        <w:t>embracing leadership and mentorship roles</w:t>
      </w:r>
      <w:r w:rsidR="001A22CA" w:rsidRPr="000C70C8">
        <w:rPr>
          <w:rFonts w:ascii="Arial" w:eastAsia="Calibri" w:hAnsi="Arial" w:cs="Arial"/>
          <w:color w:val="000000" w:themeColor="text1"/>
          <w:sz w:val="24"/>
          <w:szCs w:val="24"/>
        </w:rPr>
        <w:t>,</w:t>
      </w:r>
      <w:r w:rsidR="00B5248D" w:rsidRPr="000C70C8">
        <w:rPr>
          <w:rFonts w:ascii="Arial" w:eastAsia="Calibri" w:hAnsi="Arial" w:cs="Arial"/>
          <w:color w:val="000000" w:themeColor="text1"/>
          <w:sz w:val="24"/>
          <w:szCs w:val="24"/>
        </w:rPr>
        <w:t xml:space="preserve"> </w:t>
      </w:r>
      <w:r w:rsidR="000E1AFC" w:rsidRPr="000C70C8">
        <w:rPr>
          <w:rFonts w:ascii="Arial" w:eastAsia="Calibri" w:hAnsi="Arial" w:cs="Arial"/>
          <w:color w:val="000000" w:themeColor="text1"/>
          <w:sz w:val="24"/>
          <w:szCs w:val="24"/>
        </w:rPr>
        <w:t>parents empower their children to strive for academic excellence</w:t>
      </w:r>
      <w:r w:rsidR="001A22CA" w:rsidRPr="000C70C8">
        <w:rPr>
          <w:rFonts w:ascii="Arial" w:eastAsia="Calibri" w:hAnsi="Arial" w:cs="Arial"/>
          <w:color w:val="000000" w:themeColor="text1"/>
          <w:sz w:val="24"/>
          <w:szCs w:val="24"/>
        </w:rPr>
        <w:t>.</w:t>
      </w:r>
      <w:r w:rsidR="00E278BA" w:rsidRPr="000C70C8">
        <w:rPr>
          <w:rFonts w:ascii="Arial" w:eastAsia="Calibri" w:hAnsi="Arial" w:cs="Arial"/>
          <w:color w:val="000000" w:themeColor="text1"/>
          <w:sz w:val="24"/>
          <w:szCs w:val="24"/>
        </w:rPr>
        <w:t xml:space="preserve"> </w:t>
      </w:r>
      <w:r w:rsidR="009E7D50" w:rsidRPr="000C70C8">
        <w:rPr>
          <w:rFonts w:ascii="Arial" w:eastAsia="Calibri" w:hAnsi="Arial" w:cs="Arial"/>
          <w:color w:val="000000" w:themeColor="text1"/>
          <w:sz w:val="24"/>
          <w:szCs w:val="24"/>
        </w:rPr>
        <w:t xml:space="preserve"> </w:t>
      </w:r>
      <w:r w:rsidR="004C73F0" w:rsidRPr="000C70C8">
        <w:rPr>
          <w:rFonts w:ascii="Arial" w:eastAsia="Calibri" w:hAnsi="Arial" w:cs="Arial"/>
          <w:color w:val="000000" w:themeColor="text1"/>
          <w:sz w:val="24"/>
          <w:szCs w:val="24"/>
        </w:rPr>
        <w:t>(D</w:t>
      </w:r>
      <w:r w:rsidR="00642370" w:rsidRPr="000C70C8">
        <w:rPr>
          <w:rFonts w:ascii="Arial" w:eastAsia="Calibri" w:hAnsi="Arial" w:cs="Arial"/>
          <w:color w:val="000000" w:themeColor="text1"/>
          <w:sz w:val="24"/>
          <w:szCs w:val="24"/>
        </w:rPr>
        <w:t>BE</w:t>
      </w:r>
      <w:r w:rsidR="004C73F0" w:rsidRPr="000C70C8">
        <w:rPr>
          <w:rFonts w:ascii="Arial" w:eastAsia="Calibri" w:hAnsi="Arial" w:cs="Arial"/>
          <w:color w:val="000000" w:themeColor="text1"/>
          <w:sz w:val="24"/>
          <w:szCs w:val="24"/>
        </w:rPr>
        <w:t>, 2</w:t>
      </w:r>
      <w:r w:rsidR="00C76FA1" w:rsidRPr="000C70C8">
        <w:rPr>
          <w:rFonts w:ascii="Arial" w:eastAsia="Calibri" w:hAnsi="Arial" w:cs="Arial"/>
          <w:color w:val="000000" w:themeColor="text1"/>
          <w:sz w:val="24"/>
          <w:szCs w:val="24"/>
        </w:rPr>
        <w:t>021</w:t>
      </w:r>
      <w:r w:rsidR="004C73F0" w:rsidRPr="000C70C8">
        <w:rPr>
          <w:rFonts w:ascii="Arial" w:eastAsia="Calibri" w:hAnsi="Arial" w:cs="Arial"/>
          <w:color w:val="000000" w:themeColor="text1"/>
          <w:sz w:val="24"/>
          <w:szCs w:val="24"/>
        </w:rPr>
        <w:t xml:space="preserve">). </w:t>
      </w:r>
      <w:r w:rsidR="00F43EFD" w:rsidRPr="000C70C8">
        <w:rPr>
          <w:rFonts w:ascii="Arial" w:eastAsia="Calibri" w:hAnsi="Arial" w:cs="Arial"/>
          <w:color w:val="000000" w:themeColor="text1"/>
          <w:sz w:val="24"/>
          <w:szCs w:val="24"/>
        </w:rPr>
        <w:t>R</w:t>
      </w:r>
      <w:r w:rsidR="00C632C9" w:rsidRPr="000C70C8">
        <w:rPr>
          <w:rFonts w:ascii="Arial" w:eastAsia="Calibri" w:hAnsi="Arial" w:cs="Arial"/>
          <w:color w:val="000000" w:themeColor="text1"/>
          <w:sz w:val="24"/>
          <w:szCs w:val="24"/>
        </w:rPr>
        <w:t>esearch</w:t>
      </w:r>
      <w:r w:rsidR="00F43EFD" w:rsidRPr="000C70C8">
        <w:rPr>
          <w:rFonts w:ascii="Arial" w:eastAsia="Calibri" w:hAnsi="Arial" w:cs="Arial"/>
          <w:color w:val="000000" w:themeColor="text1"/>
          <w:sz w:val="24"/>
          <w:szCs w:val="24"/>
        </w:rPr>
        <w:t xml:space="preserve"> show</w:t>
      </w:r>
      <w:r w:rsidR="0068445B" w:rsidRPr="000C70C8">
        <w:rPr>
          <w:rFonts w:ascii="Arial" w:eastAsia="Calibri" w:hAnsi="Arial" w:cs="Arial"/>
          <w:color w:val="000000" w:themeColor="text1"/>
          <w:sz w:val="24"/>
          <w:szCs w:val="24"/>
        </w:rPr>
        <w:t xml:space="preserve">s </w:t>
      </w:r>
      <w:r w:rsidR="00F43EFD" w:rsidRPr="000C70C8">
        <w:rPr>
          <w:rFonts w:ascii="Arial" w:eastAsia="Calibri" w:hAnsi="Arial" w:cs="Arial"/>
          <w:color w:val="000000" w:themeColor="text1"/>
          <w:sz w:val="24"/>
          <w:szCs w:val="24"/>
        </w:rPr>
        <w:t xml:space="preserve">that </w:t>
      </w:r>
      <w:r w:rsidR="00273FA7" w:rsidRPr="000C70C8">
        <w:rPr>
          <w:rFonts w:ascii="Arial" w:eastAsia="Calibri" w:hAnsi="Arial" w:cs="Arial"/>
          <w:color w:val="000000" w:themeColor="text1"/>
          <w:sz w:val="24"/>
          <w:szCs w:val="24"/>
        </w:rPr>
        <w:t>strong parental</w:t>
      </w:r>
      <w:r w:rsidR="004C73F0" w:rsidRPr="000C70C8">
        <w:rPr>
          <w:rFonts w:ascii="Arial" w:eastAsia="Calibri" w:hAnsi="Arial" w:cs="Arial"/>
          <w:color w:val="000000" w:themeColor="text1"/>
          <w:sz w:val="24"/>
          <w:szCs w:val="24"/>
        </w:rPr>
        <w:t xml:space="preserve"> support </w:t>
      </w:r>
      <w:r w:rsidR="00342D36" w:rsidRPr="000C70C8">
        <w:rPr>
          <w:rFonts w:ascii="Arial" w:eastAsia="Calibri" w:hAnsi="Arial" w:cs="Arial"/>
          <w:color w:val="000000" w:themeColor="text1"/>
          <w:sz w:val="24"/>
          <w:szCs w:val="24"/>
        </w:rPr>
        <w:t>has numerous benefits</w:t>
      </w:r>
      <w:r w:rsidR="00642370" w:rsidRPr="000C70C8">
        <w:rPr>
          <w:rFonts w:ascii="Arial" w:eastAsia="Calibri" w:hAnsi="Arial" w:cs="Arial"/>
          <w:color w:val="000000" w:themeColor="text1"/>
          <w:sz w:val="24"/>
          <w:szCs w:val="24"/>
        </w:rPr>
        <w:t>, better</w:t>
      </w:r>
      <w:r w:rsidR="005C7BA9" w:rsidRPr="000C70C8">
        <w:rPr>
          <w:rFonts w:ascii="Arial" w:eastAsia="Calibri" w:hAnsi="Arial" w:cs="Arial"/>
          <w:color w:val="000000" w:themeColor="text1"/>
          <w:sz w:val="24"/>
          <w:szCs w:val="24"/>
        </w:rPr>
        <w:t xml:space="preserve"> grades</w:t>
      </w:r>
      <w:r w:rsidR="004C73F0" w:rsidRPr="000C70C8">
        <w:rPr>
          <w:rFonts w:ascii="Arial" w:eastAsia="Calibri" w:hAnsi="Arial" w:cs="Arial"/>
          <w:color w:val="000000" w:themeColor="text1"/>
          <w:sz w:val="24"/>
          <w:szCs w:val="24"/>
        </w:rPr>
        <w:t xml:space="preserve">, </w:t>
      </w:r>
      <w:r w:rsidR="004371B8" w:rsidRPr="000C70C8">
        <w:rPr>
          <w:rFonts w:ascii="Arial" w:eastAsia="Calibri" w:hAnsi="Arial" w:cs="Arial"/>
          <w:color w:val="000000" w:themeColor="text1"/>
          <w:sz w:val="24"/>
          <w:szCs w:val="24"/>
        </w:rPr>
        <w:t xml:space="preserve">academic </w:t>
      </w:r>
      <w:r w:rsidR="00273FA7" w:rsidRPr="000C70C8">
        <w:rPr>
          <w:rFonts w:ascii="Arial" w:eastAsia="Calibri" w:hAnsi="Arial" w:cs="Arial"/>
          <w:color w:val="000000" w:themeColor="text1"/>
          <w:sz w:val="24"/>
          <w:szCs w:val="24"/>
        </w:rPr>
        <w:t>perseverance</w:t>
      </w:r>
      <w:r w:rsidR="004371B8" w:rsidRPr="000C70C8">
        <w:rPr>
          <w:rFonts w:ascii="Arial" w:eastAsia="Calibri" w:hAnsi="Arial" w:cs="Arial"/>
          <w:color w:val="000000" w:themeColor="text1"/>
          <w:sz w:val="24"/>
          <w:szCs w:val="24"/>
        </w:rPr>
        <w:t>,</w:t>
      </w:r>
      <w:r w:rsidR="00642370" w:rsidRPr="000C70C8">
        <w:rPr>
          <w:rFonts w:ascii="Arial" w:eastAsia="Calibri" w:hAnsi="Arial" w:cs="Arial"/>
          <w:color w:val="000000" w:themeColor="text1"/>
          <w:sz w:val="24"/>
          <w:szCs w:val="24"/>
        </w:rPr>
        <w:t xml:space="preserve"> </w:t>
      </w:r>
      <w:r w:rsidR="00112FE1" w:rsidRPr="000C70C8">
        <w:rPr>
          <w:rFonts w:ascii="Arial" w:eastAsia="Calibri" w:hAnsi="Arial" w:cs="Arial"/>
          <w:color w:val="000000" w:themeColor="text1"/>
          <w:sz w:val="24"/>
          <w:szCs w:val="24"/>
        </w:rPr>
        <w:t xml:space="preserve">higher academic </w:t>
      </w:r>
      <w:r w:rsidR="00642370" w:rsidRPr="000C70C8">
        <w:rPr>
          <w:rFonts w:ascii="Arial" w:eastAsia="Calibri" w:hAnsi="Arial" w:cs="Arial"/>
          <w:color w:val="000000" w:themeColor="text1"/>
          <w:sz w:val="24"/>
          <w:szCs w:val="24"/>
        </w:rPr>
        <w:t>achievement, positive</w:t>
      </w:r>
      <w:r w:rsidR="00AC11D7" w:rsidRPr="000C70C8">
        <w:rPr>
          <w:rFonts w:ascii="Arial" w:eastAsia="Calibri" w:hAnsi="Arial" w:cs="Arial"/>
          <w:color w:val="000000" w:themeColor="text1"/>
          <w:sz w:val="24"/>
          <w:szCs w:val="24"/>
        </w:rPr>
        <w:t xml:space="preserve"> </w:t>
      </w:r>
      <w:r w:rsidR="00642370" w:rsidRPr="000C70C8">
        <w:rPr>
          <w:rFonts w:ascii="Arial" w:eastAsia="Calibri" w:hAnsi="Arial" w:cs="Arial"/>
          <w:color w:val="000000" w:themeColor="text1"/>
          <w:sz w:val="24"/>
          <w:szCs w:val="24"/>
        </w:rPr>
        <w:t>school attitudes</w:t>
      </w:r>
      <w:r w:rsidR="003A5690" w:rsidRPr="000C70C8">
        <w:rPr>
          <w:rFonts w:ascii="Arial" w:eastAsia="Calibri" w:hAnsi="Arial" w:cs="Arial"/>
          <w:color w:val="000000" w:themeColor="text1"/>
          <w:sz w:val="24"/>
          <w:szCs w:val="24"/>
        </w:rPr>
        <w:t>,</w:t>
      </w:r>
      <w:r w:rsidR="004C73F0" w:rsidRPr="000C70C8">
        <w:rPr>
          <w:rFonts w:ascii="Arial" w:eastAsia="Calibri" w:hAnsi="Arial" w:cs="Arial"/>
          <w:color w:val="000000" w:themeColor="text1"/>
          <w:sz w:val="24"/>
          <w:szCs w:val="24"/>
        </w:rPr>
        <w:t xml:space="preserve"> </w:t>
      </w:r>
      <w:r w:rsidR="003A5690" w:rsidRPr="000C70C8">
        <w:rPr>
          <w:rFonts w:ascii="Arial" w:eastAsia="Calibri" w:hAnsi="Arial" w:cs="Arial"/>
          <w:color w:val="000000" w:themeColor="text1"/>
          <w:sz w:val="24"/>
          <w:szCs w:val="24"/>
        </w:rPr>
        <w:t>increased homework completi</w:t>
      </w:r>
      <w:r w:rsidR="006316AF" w:rsidRPr="000C70C8">
        <w:rPr>
          <w:rFonts w:ascii="Arial" w:eastAsia="Calibri" w:hAnsi="Arial" w:cs="Arial"/>
          <w:color w:val="000000" w:themeColor="text1"/>
          <w:sz w:val="24"/>
          <w:szCs w:val="24"/>
        </w:rPr>
        <w:t>on,</w:t>
      </w:r>
      <w:r w:rsidR="004C73F0" w:rsidRPr="000C70C8">
        <w:rPr>
          <w:rFonts w:ascii="Arial" w:eastAsia="Calibri" w:hAnsi="Arial" w:cs="Arial"/>
          <w:color w:val="000000" w:themeColor="text1"/>
          <w:sz w:val="24"/>
          <w:szCs w:val="24"/>
        </w:rPr>
        <w:t xml:space="preserve"> fewer special education</w:t>
      </w:r>
      <w:r w:rsidR="003F55FB" w:rsidRPr="000C70C8">
        <w:rPr>
          <w:rFonts w:ascii="Arial" w:eastAsia="Calibri" w:hAnsi="Arial" w:cs="Arial"/>
          <w:color w:val="000000" w:themeColor="text1"/>
          <w:sz w:val="24"/>
          <w:szCs w:val="24"/>
        </w:rPr>
        <w:t xml:space="preserve"> </w:t>
      </w:r>
      <w:r w:rsidR="00273FA7" w:rsidRPr="000C70C8">
        <w:rPr>
          <w:rFonts w:ascii="Arial" w:eastAsia="Calibri" w:hAnsi="Arial" w:cs="Arial"/>
          <w:color w:val="000000" w:themeColor="text1"/>
          <w:sz w:val="24"/>
          <w:szCs w:val="24"/>
        </w:rPr>
        <w:t>referrals</w:t>
      </w:r>
      <w:r w:rsidR="004C73F0" w:rsidRPr="000C70C8">
        <w:rPr>
          <w:rFonts w:ascii="Arial" w:eastAsia="Calibri" w:hAnsi="Arial" w:cs="Arial"/>
          <w:color w:val="000000" w:themeColor="text1"/>
          <w:sz w:val="24"/>
          <w:szCs w:val="24"/>
        </w:rPr>
        <w:t>, lower dropout rates, and fewer</w:t>
      </w:r>
      <w:r w:rsidR="00E043B3" w:rsidRPr="000C70C8">
        <w:rPr>
          <w:rFonts w:ascii="Arial" w:eastAsia="Calibri" w:hAnsi="Arial" w:cs="Arial"/>
          <w:color w:val="000000" w:themeColor="text1"/>
          <w:sz w:val="24"/>
          <w:szCs w:val="24"/>
        </w:rPr>
        <w:t xml:space="preserve"> </w:t>
      </w:r>
      <w:r w:rsidR="009079DC" w:rsidRPr="000C70C8">
        <w:rPr>
          <w:rFonts w:ascii="Arial" w:eastAsia="Calibri" w:hAnsi="Arial" w:cs="Arial"/>
          <w:color w:val="000000" w:themeColor="text1"/>
          <w:sz w:val="24"/>
          <w:szCs w:val="24"/>
        </w:rPr>
        <w:t>disciplinary issues</w:t>
      </w:r>
      <w:r w:rsidR="004C73F0" w:rsidRPr="000C70C8">
        <w:rPr>
          <w:rFonts w:ascii="Arial" w:eastAsia="Calibri" w:hAnsi="Arial" w:cs="Arial"/>
          <w:color w:val="000000" w:themeColor="text1"/>
          <w:sz w:val="24"/>
          <w:szCs w:val="24"/>
        </w:rPr>
        <w:t xml:space="preserve"> (Schmid &amp; Garrels, 2021)</w:t>
      </w:r>
      <w:r w:rsidR="00E043B3" w:rsidRPr="000C70C8">
        <w:rPr>
          <w:rFonts w:ascii="Arial" w:eastAsia="Calibri" w:hAnsi="Arial" w:cs="Arial"/>
          <w:color w:val="000000" w:themeColor="text1"/>
          <w:sz w:val="24"/>
          <w:szCs w:val="24"/>
        </w:rPr>
        <w:t>.</w:t>
      </w:r>
    </w:p>
    <w:p w14:paraId="7336187C" w14:textId="0582B7E3" w:rsidR="0092017D" w:rsidRPr="000C70C8" w:rsidRDefault="004C73F0" w:rsidP="0092017D">
      <w:pPr>
        <w:spacing w:line="360" w:lineRule="auto"/>
        <w:jc w:val="both"/>
        <w:rPr>
          <w:rFonts w:ascii="Arial" w:hAnsi="Arial" w:cs="Arial"/>
          <w:strike/>
          <w:color w:val="000000" w:themeColor="text1"/>
          <w:sz w:val="24"/>
          <w:szCs w:val="24"/>
        </w:rPr>
      </w:pPr>
      <w:r w:rsidRPr="000C70C8">
        <w:rPr>
          <w:rFonts w:ascii="Arial" w:hAnsi="Arial" w:cs="Arial"/>
          <w:color w:val="000000" w:themeColor="text1"/>
          <w:sz w:val="24"/>
          <w:szCs w:val="24"/>
        </w:rPr>
        <w:t xml:space="preserve">The </w:t>
      </w:r>
      <w:r w:rsidR="002B0FD2">
        <w:rPr>
          <w:rFonts w:ascii="Arial" w:hAnsi="Arial" w:cs="Arial"/>
          <w:color w:val="000000" w:themeColor="text1"/>
          <w:sz w:val="24"/>
          <w:szCs w:val="24"/>
        </w:rPr>
        <w:t>scope</w:t>
      </w:r>
      <w:r w:rsidRPr="000C70C8">
        <w:rPr>
          <w:rFonts w:ascii="Arial" w:hAnsi="Arial" w:cs="Arial"/>
          <w:color w:val="000000" w:themeColor="text1"/>
          <w:sz w:val="24"/>
          <w:szCs w:val="24"/>
        </w:rPr>
        <w:t xml:space="preserve"> of this study is on </w:t>
      </w:r>
      <w:r w:rsidR="00EE59B0" w:rsidRPr="000C70C8">
        <w:rPr>
          <w:rFonts w:ascii="Arial" w:hAnsi="Arial" w:cs="Arial"/>
          <w:color w:val="000000" w:themeColor="text1"/>
          <w:sz w:val="24"/>
          <w:szCs w:val="24"/>
        </w:rPr>
        <w:t>p</w:t>
      </w:r>
      <w:r w:rsidRPr="000C70C8">
        <w:rPr>
          <w:rFonts w:ascii="Arial" w:hAnsi="Arial" w:cs="Arial"/>
          <w:color w:val="000000" w:themeColor="text1"/>
          <w:sz w:val="24"/>
          <w:szCs w:val="24"/>
        </w:rPr>
        <w:t xml:space="preserve">arental support in enhancing grade 9 results </w:t>
      </w:r>
      <w:r w:rsidR="00390459" w:rsidRPr="000C70C8">
        <w:rPr>
          <w:rFonts w:ascii="Arial" w:hAnsi="Arial" w:cs="Arial"/>
          <w:color w:val="000000" w:themeColor="text1"/>
          <w:sz w:val="24"/>
          <w:szCs w:val="24"/>
        </w:rPr>
        <w:t>in secondary</w:t>
      </w:r>
      <w:r w:rsidRPr="000C70C8">
        <w:rPr>
          <w:rFonts w:ascii="Arial" w:hAnsi="Arial" w:cs="Arial"/>
          <w:color w:val="000000" w:themeColor="text1"/>
          <w:sz w:val="24"/>
          <w:szCs w:val="24"/>
        </w:rPr>
        <w:t xml:space="preserve"> schools</w:t>
      </w:r>
      <w:r w:rsidR="006E52BA"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E36BCA" w:rsidRPr="000C70C8">
        <w:rPr>
          <w:rFonts w:ascii="Arial" w:hAnsi="Arial" w:cs="Arial"/>
          <w:color w:val="000000" w:themeColor="text1"/>
          <w:sz w:val="24"/>
          <w:szCs w:val="24"/>
        </w:rPr>
        <w:t>Since parental</w:t>
      </w:r>
      <w:r w:rsidR="00211F9A" w:rsidRPr="000C70C8">
        <w:rPr>
          <w:rFonts w:ascii="Arial" w:hAnsi="Arial" w:cs="Arial"/>
          <w:color w:val="000000" w:themeColor="text1"/>
          <w:sz w:val="24"/>
          <w:szCs w:val="24"/>
        </w:rPr>
        <w:t xml:space="preserve"> involve</w:t>
      </w:r>
      <w:r w:rsidR="00253796" w:rsidRPr="000C70C8">
        <w:rPr>
          <w:rFonts w:ascii="Arial" w:hAnsi="Arial" w:cs="Arial"/>
          <w:color w:val="000000" w:themeColor="text1"/>
          <w:sz w:val="24"/>
          <w:szCs w:val="24"/>
        </w:rPr>
        <w:t xml:space="preserve">ment is instrumental </w:t>
      </w:r>
      <w:r w:rsidR="007F4E3B" w:rsidRPr="000C70C8">
        <w:rPr>
          <w:rFonts w:ascii="Arial" w:hAnsi="Arial" w:cs="Arial"/>
          <w:color w:val="000000" w:themeColor="text1"/>
          <w:sz w:val="24"/>
          <w:szCs w:val="24"/>
        </w:rPr>
        <w:t>in promoting learner achievement</w:t>
      </w:r>
      <w:r w:rsidR="007024EB" w:rsidRPr="000C70C8">
        <w:rPr>
          <w:rFonts w:ascii="Arial" w:hAnsi="Arial" w:cs="Arial"/>
          <w:color w:val="000000" w:themeColor="text1"/>
          <w:sz w:val="24"/>
          <w:szCs w:val="24"/>
        </w:rPr>
        <w:t>,</w:t>
      </w:r>
      <w:r w:rsidR="007F4E3B"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this study </w:t>
      </w:r>
      <w:r w:rsidR="005872F4" w:rsidRPr="000C70C8">
        <w:rPr>
          <w:rFonts w:ascii="Arial" w:hAnsi="Arial" w:cs="Arial"/>
          <w:color w:val="000000" w:themeColor="text1"/>
          <w:sz w:val="24"/>
          <w:szCs w:val="24"/>
        </w:rPr>
        <w:t>wa</w:t>
      </w:r>
      <w:r w:rsidR="00D83985" w:rsidRPr="000C70C8">
        <w:rPr>
          <w:rFonts w:ascii="Arial" w:hAnsi="Arial" w:cs="Arial"/>
          <w:color w:val="000000" w:themeColor="text1"/>
          <w:sz w:val="24"/>
          <w:szCs w:val="24"/>
        </w:rPr>
        <w:t xml:space="preserve">s </w:t>
      </w:r>
      <w:r w:rsidR="00E37B87" w:rsidRPr="000C70C8">
        <w:rPr>
          <w:rFonts w:ascii="Arial" w:hAnsi="Arial" w:cs="Arial"/>
          <w:color w:val="000000" w:themeColor="text1"/>
          <w:sz w:val="24"/>
          <w:szCs w:val="24"/>
        </w:rPr>
        <w:t xml:space="preserve">motivated to investigate the lack of parental </w:t>
      </w:r>
      <w:r w:rsidR="0081318A" w:rsidRPr="000C70C8">
        <w:rPr>
          <w:rFonts w:ascii="Arial" w:hAnsi="Arial" w:cs="Arial"/>
          <w:color w:val="000000" w:themeColor="text1"/>
          <w:sz w:val="24"/>
          <w:szCs w:val="24"/>
        </w:rPr>
        <w:t>support</w:t>
      </w:r>
      <w:r w:rsidR="0062622C" w:rsidRPr="000C70C8">
        <w:rPr>
          <w:rFonts w:ascii="Arial" w:hAnsi="Arial" w:cs="Arial"/>
          <w:color w:val="000000" w:themeColor="text1"/>
          <w:sz w:val="24"/>
          <w:szCs w:val="24"/>
        </w:rPr>
        <w:t xml:space="preserve">, its effects and </w:t>
      </w:r>
      <w:r w:rsidR="00875070" w:rsidRPr="000C70C8">
        <w:rPr>
          <w:rFonts w:ascii="Arial" w:hAnsi="Arial" w:cs="Arial"/>
          <w:color w:val="000000" w:themeColor="text1"/>
          <w:sz w:val="24"/>
          <w:szCs w:val="24"/>
        </w:rPr>
        <w:t xml:space="preserve">finding ways of mitigating </w:t>
      </w:r>
      <w:r w:rsidR="00236532" w:rsidRPr="000C70C8">
        <w:rPr>
          <w:rFonts w:ascii="Arial" w:hAnsi="Arial" w:cs="Arial"/>
          <w:color w:val="000000" w:themeColor="text1"/>
          <w:sz w:val="24"/>
          <w:szCs w:val="24"/>
        </w:rPr>
        <w:t xml:space="preserve">lack of parental support </w:t>
      </w:r>
      <w:r w:rsidR="00297BE4" w:rsidRPr="000C70C8">
        <w:rPr>
          <w:rFonts w:ascii="Arial" w:hAnsi="Arial" w:cs="Arial"/>
          <w:color w:val="000000" w:themeColor="text1"/>
          <w:sz w:val="24"/>
          <w:szCs w:val="24"/>
        </w:rPr>
        <w:t xml:space="preserve">but more importantly to develop strategies to promote parental </w:t>
      </w:r>
      <w:r w:rsidR="00795863" w:rsidRPr="000C70C8">
        <w:rPr>
          <w:rFonts w:ascii="Arial" w:hAnsi="Arial" w:cs="Arial"/>
          <w:color w:val="000000" w:themeColor="text1"/>
          <w:sz w:val="24"/>
          <w:szCs w:val="24"/>
        </w:rPr>
        <w:t>involvement.</w:t>
      </w:r>
    </w:p>
    <w:p w14:paraId="7FC01426" w14:textId="7C9E1441" w:rsidR="00E40D7D" w:rsidRPr="000C70C8" w:rsidRDefault="00E40D7D" w:rsidP="00F265EF">
      <w:pPr>
        <w:pStyle w:val="Heading2"/>
      </w:pPr>
      <w:bookmarkStart w:id="24" w:name="_Toc181208986"/>
      <w:r w:rsidRPr="000C70C8">
        <w:t xml:space="preserve">Aims </w:t>
      </w:r>
      <w:r w:rsidR="00E341E3" w:rsidRPr="000C70C8">
        <w:t>a</w:t>
      </w:r>
      <w:r w:rsidRPr="000C70C8">
        <w:t xml:space="preserve">nd Objectives </w:t>
      </w:r>
      <w:r w:rsidR="008931AE" w:rsidRPr="000C70C8">
        <w:t>o</w:t>
      </w:r>
      <w:r w:rsidRPr="000C70C8">
        <w:t xml:space="preserve">f </w:t>
      </w:r>
      <w:r w:rsidR="008931AE" w:rsidRPr="000C70C8">
        <w:t>t</w:t>
      </w:r>
      <w:r w:rsidRPr="000C70C8">
        <w:t>he Study</w:t>
      </w:r>
      <w:bookmarkEnd w:id="24"/>
    </w:p>
    <w:p w14:paraId="6E53BB0F" w14:textId="77777777" w:rsidR="00E40D7D" w:rsidRPr="000C70C8" w:rsidRDefault="00E40D7D" w:rsidP="00E40D7D">
      <w:pPr>
        <w:spacing w:after="0" w:line="240" w:lineRule="auto"/>
        <w:rPr>
          <w:color w:val="000000" w:themeColor="text1"/>
        </w:rPr>
      </w:pPr>
    </w:p>
    <w:p w14:paraId="70437FFF" w14:textId="59D8623D" w:rsidR="0092017D" w:rsidRPr="000C70C8" w:rsidRDefault="004C73F0" w:rsidP="00E40D7D">
      <w:pPr>
        <w:pStyle w:val="Heading3"/>
        <w:rPr>
          <w:color w:val="000000" w:themeColor="text1"/>
        </w:rPr>
      </w:pPr>
      <w:bookmarkStart w:id="25" w:name="_Toc181208987"/>
      <w:r w:rsidRPr="000C70C8">
        <w:rPr>
          <w:color w:val="000000" w:themeColor="text1"/>
        </w:rPr>
        <w:t>Aims</w:t>
      </w:r>
      <w:bookmarkEnd w:id="25"/>
      <w:r w:rsidRPr="000C70C8">
        <w:rPr>
          <w:color w:val="000000" w:themeColor="text1"/>
        </w:rPr>
        <w:t xml:space="preserve"> </w:t>
      </w:r>
    </w:p>
    <w:p w14:paraId="31053670" w14:textId="77777777" w:rsidR="00E40D7D" w:rsidRPr="000C70C8" w:rsidRDefault="00E40D7D" w:rsidP="00E40D7D">
      <w:pPr>
        <w:spacing w:after="0" w:line="240" w:lineRule="auto"/>
        <w:rPr>
          <w:color w:val="000000" w:themeColor="text1"/>
        </w:rPr>
      </w:pPr>
    </w:p>
    <w:p w14:paraId="68925D6F" w14:textId="621792D0"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To understand the parental support</w:t>
      </w:r>
      <w:r w:rsidR="001C2C50" w:rsidRPr="000C70C8">
        <w:rPr>
          <w:rFonts w:ascii="Arial" w:hAnsi="Arial" w:cs="Arial"/>
          <w:color w:val="000000" w:themeColor="text1"/>
          <w:sz w:val="24"/>
          <w:szCs w:val="24"/>
        </w:rPr>
        <w:t xml:space="preserve"> </w:t>
      </w:r>
      <w:r w:rsidR="00E72260" w:rsidRPr="000C70C8">
        <w:rPr>
          <w:rFonts w:ascii="Arial" w:hAnsi="Arial" w:cs="Arial"/>
          <w:color w:val="000000" w:themeColor="text1"/>
          <w:sz w:val="24"/>
          <w:szCs w:val="24"/>
        </w:rPr>
        <w:t>requirements</w:t>
      </w:r>
      <w:r w:rsidRPr="000C70C8">
        <w:rPr>
          <w:rFonts w:ascii="Arial" w:hAnsi="Arial" w:cs="Arial"/>
          <w:color w:val="000000" w:themeColor="text1"/>
          <w:sz w:val="24"/>
          <w:szCs w:val="24"/>
        </w:rPr>
        <w:t xml:space="preserve"> in enhancing the academic performance of grade 9 learners in</w:t>
      </w:r>
      <w:r w:rsidR="000F2ED3"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secondary school</w:t>
      </w:r>
      <w:r w:rsidR="00050B2F" w:rsidRPr="000C70C8">
        <w:rPr>
          <w:rFonts w:ascii="Arial" w:hAnsi="Arial" w:cs="Arial"/>
          <w:color w:val="000000" w:themeColor="text1"/>
          <w:sz w:val="24"/>
          <w:szCs w:val="24"/>
        </w:rPr>
        <w:t>s</w:t>
      </w:r>
      <w:r w:rsidRPr="000C70C8">
        <w:rPr>
          <w:rFonts w:ascii="Arial" w:hAnsi="Arial" w:cs="Arial"/>
          <w:color w:val="000000" w:themeColor="text1"/>
          <w:sz w:val="24"/>
          <w:szCs w:val="24"/>
        </w:rPr>
        <w:t>.</w:t>
      </w:r>
    </w:p>
    <w:p w14:paraId="521758A5" w14:textId="330E1CD7" w:rsidR="0092017D" w:rsidRPr="000C70C8" w:rsidRDefault="004C73F0" w:rsidP="00E40D7D">
      <w:pPr>
        <w:pStyle w:val="Heading3"/>
        <w:rPr>
          <w:color w:val="000000" w:themeColor="text1"/>
        </w:rPr>
      </w:pPr>
      <w:bookmarkStart w:id="26" w:name="_Toc181208988"/>
      <w:r w:rsidRPr="000C70C8">
        <w:rPr>
          <w:color w:val="000000" w:themeColor="text1"/>
        </w:rPr>
        <w:t>Objectives</w:t>
      </w:r>
      <w:bookmarkEnd w:id="26"/>
    </w:p>
    <w:p w14:paraId="72379A3A" w14:textId="77777777" w:rsidR="00E40D7D" w:rsidRPr="000C70C8" w:rsidRDefault="00E40D7D" w:rsidP="00E40D7D">
      <w:pPr>
        <w:spacing w:after="0" w:line="240" w:lineRule="auto"/>
        <w:rPr>
          <w:color w:val="000000" w:themeColor="text1"/>
        </w:rPr>
      </w:pPr>
    </w:p>
    <w:p w14:paraId="64B08C4E" w14:textId="3D6813E6" w:rsidR="0092017D" w:rsidRPr="000C70C8" w:rsidRDefault="004C73F0" w:rsidP="00B52950">
      <w:pPr>
        <w:pStyle w:val="ListParagraph"/>
        <w:numPr>
          <w:ilvl w:val="0"/>
          <w:numId w:val="18"/>
        </w:numPr>
        <w:spacing w:after="20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To understand the role played by parents to enhance the academic performance of grade 9 learners in a secondary school.</w:t>
      </w:r>
    </w:p>
    <w:p w14:paraId="6403686C" w14:textId="5CD02C54" w:rsidR="0092017D" w:rsidRPr="000C70C8" w:rsidRDefault="004C73F0" w:rsidP="00B52950">
      <w:pPr>
        <w:pStyle w:val="ListParagraph"/>
        <w:numPr>
          <w:ilvl w:val="0"/>
          <w:numId w:val="18"/>
        </w:numPr>
        <w:spacing w:after="20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To identify the challenges faced by parents in enhancing the academic performance of grade 9 learners in a secondary school.</w:t>
      </w:r>
    </w:p>
    <w:p w14:paraId="67C267EC" w14:textId="5BD014C9" w:rsidR="0092017D" w:rsidRPr="000C70C8" w:rsidRDefault="004C73F0" w:rsidP="00966E91">
      <w:pPr>
        <w:pStyle w:val="ListParagraph"/>
        <w:numPr>
          <w:ilvl w:val="0"/>
          <w:numId w:val="18"/>
        </w:numPr>
        <w:spacing w:after="200" w:line="360" w:lineRule="auto"/>
        <w:jc w:val="both"/>
        <w:rPr>
          <w:rFonts w:ascii="Arial" w:hAnsi="Arial" w:cs="Arial"/>
          <w:b/>
          <w:color w:val="000000" w:themeColor="text1"/>
          <w:sz w:val="24"/>
          <w:szCs w:val="24"/>
        </w:rPr>
      </w:pPr>
      <w:r w:rsidRPr="000C70C8">
        <w:rPr>
          <w:rFonts w:ascii="Arial" w:hAnsi="Arial" w:cs="Arial"/>
          <w:color w:val="000000" w:themeColor="text1"/>
          <w:sz w:val="24"/>
          <w:szCs w:val="24"/>
        </w:rPr>
        <w:t>To suggest strategies parents can use in enhancing academic performance of grade 9 learners in a secondary school.</w:t>
      </w:r>
    </w:p>
    <w:p w14:paraId="2819C8A4" w14:textId="359FC1A2" w:rsidR="0092017D" w:rsidRPr="000C70C8" w:rsidRDefault="00E40D7D" w:rsidP="00F265EF">
      <w:pPr>
        <w:pStyle w:val="Heading2"/>
      </w:pPr>
      <w:bookmarkStart w:id="27" w:name="_Toc181208989"/>
      <w:r w:rsidRPr="000C70C8">
        <w:t>Research Question</w:t>
      </w:r>
      <w:bookmarkEnd w:id="27"/>
    </w:p>
    <w:p w14:paraId="78AA7313" w14:textId="77777777" w:rsidR="00E40D7D" w:rsidRPr="000C70C8" w:rsidRDefault="00E40D7D" w:rsidP="00E40D7D">
      <w:pPr>
        <w:spacing w:after="0" w:line="240" w:lineRule="auto"/>
        <w:rPr>
          <w:color w:val="000000" w:themeColor="text1"/>
        </w:rPr>
      </w:pPr>
    </w:p>
    <w:p w14:paraId="0032F162" w14:textId="77777777"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How are parents currently supportive in enhancing the academic performance of grade 9 learners in a secondary school?</w:t>
      </w:r>
    </w:p>
    <w:p w14:paraId="3D62D9C0" w14:textId="2212E5A7" w:rsidR="0092017D" w:rsidRPr="000C70C8" w:rsidRDefault="004C73F0" w:rsidP="00E40D7D">
      <w:pPr>
        <w:pStyle w:val="Heading3"/>
        <w:rPr>
          <w:color w:val="000000" w:themeColor="text1"/>
        </w:rPr>
      </w:pPr>
      <w:bookmarkStart w:id="28" w:name="_Toc181208990"/>
      <w:r w:rsidRPr="000C70C8">
        <w:rPr>
          <w:color w:val="000000" w:themeColor="text1"/>
        </w:rPr>
        <w:t xml:space="preserve">Research </w:t>
      </w:r>
      <w:r w:rsidR="00971BCA" w:rsidRPr="000C70C8">
        <w:rPr>
          <w:color w:val="000000" w:themeColor="text1"/>
        </w:rPr>
        <w:t>s</w:t>
      </w:r>
      <w:r w:rsidRPr="000C70C8">
        <w:rPr>
          <w:color w:val="000000" w:themeColor="text1"/>
        </w:rPr>
        <w:t>ub-questions</w:t>
      </w:r>
      <w:bookmarkEnd w:id="28"/>
    </w:p>
    <w:p w14:paraId="0DB7DD34" w14:textId="77777777" w:rsidR="00E40D7D" w:rsidRPr="000C70C8" w:rsidRDefault="00E40D7D" w:rsidP="00E40D7D">
      <w:pPr>
        <w:spacing w:after="0" w:line="240" w:lineRule="auto"/>
        <w:rPr>
          <w:color w:val="000000" w:themeColor="text1"/>
        </w:rPr>
      </w:pPr>
    </w:p>
    <w:p w14:paraId="1448677B" w14:textId="2105CCC8" w:rsidR="0092017D" w:rsidRPr="000C70C8" w:rsidRDefault="004C73F0" w:rsidP="00B52950">
      <w:pPr>
        <w:numPr>
          <w:ilvl w:val="0"/>
          <w:numId w:val="16"/>
        </w:numPr>
        <w:spacing w:after="20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What is the role of parents in enhancing the academic performance of grade 9 learners in a secondary school?</w:t>
      </w:r>
    </w:p>
    <w:p w14:paraId="38B69B8C" w14:textId="77777777" w:rsidR="0092017D" w:rsidRPr="000C70C8" w:rsidRDefault="004C73F0" w:rsidP="00B52950">
      <w:pPr>
        <w:numPr>
          <w:ilvl w:val="0"/>
          <w:numId w:val="16"/>
        </w:numPr>
        <w:spacing w:after="20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What are the challenges that are faced by parents in enhancing the academic performance of grade 9 learners in a secondary school?</w:t>
      </w:r>
    </w:p>
    <w:p w14:paraId="507A16BC" w14:textId="77777777" w:rsidR="0092017D" w:rsidRPr="000C70C8" w:rsidRDefault="004C73F0" w:rsidP="00B52950">
      <w:pPr>
        <w:numPr>
          <w:ilvl w:val="0"/>
          <w:numId w:val="16"/>
        </w:numPr>
        <w:spacing w:after="200"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Which strategies can be used by parents in enhancing the academic performance of grade 9 learners in a secondary school?</w:t>
      </w:r>
    </w:p>
    <w:p w14:paraId="76C71212" w14:textId="3F223E14" w:rsidR="0092017D" w:rsidRPr="000C70C8" w:rsidRDefault="00E40D7D" w:rsidP="00F265EF">
      <w:pPr>
        <w:pStyle w:val="Heading2"/>
      </w:pPr>
      <w:bookmarkStart w:id="29" w:name="_Toc181208991"/>
      <w:r w:rsidRPr="000C70C8">
        <w:t xml:space="preserve">Significance </w:t>
      </w:r>
      <w:r w:rsidR="005B356A" w:rsidRPr="000C70C8">
        <w:t>o</w:t>
      </w:r>
      <w:r w:rsidRPr="000C70C8">
        <w:t xml:space="preserve">f </w:t>
      </w:r>
      <w:r w:rsidR="005B356A" w:rsidRPr="000C70C8">
        <w:t>t</w:t>
      </w:r>
      <w:r w:rsidRPr="000C70C8">
        <w:t>he Study</w:t>
      </w:r>
      <w:bookmarkEnd w:id="29"/>
    </w:p>
    <w:p w14:paraId="554500D3" w14:textId="77777777" w:rsidR="00E40D7D" w:rsidRPr="000C70C8" w:rsidRDefault="00E40D7D" w:rsidP="00E40D7D">
      <w:pPr>
        <w:spacing w:after="0" w:line="240" w:lineRule="auto"/>
        <w:rPr>
          <w:color w:val="000000" w:themeColor="text1"/>
        </w:rPr>
      </w:pPr>
    </w:p>
    <w:p w14:paraId="1596EE00" w14:textId="1EB71805" w:rsidR="0092017D" w:rsidRPr="000C70C8" w:rsidRDefault="004C73F0" w:rsidP="0092017D">
      <w:pPr>
        <w:spacing w:line="360" w:lineRule="auto"/>
        <w:jc w:val="both"/>
        <w:rPr>
          <w:rFonts w:ascii="Arial" w:hAnsi="Arial" w:cs="Arial"/>
          <w:strike/>
          <w:color w:val="000000" w:themeColor="text1"/>
          <w:sz w:val="24"/>
          <w:szCs w:val="24"/>
        </w:rPr>
      </w:pPr>
      <w:r w:rsidRPr="000C70C8">
        <w:rPr>
          <w:rFonts w:ascii="Arial" w:hAnsi="Arial" w:cs="Arial"/>
          <w:color w:val="000000" w:themeColor="text1"/>
          <w:sz w:val="24"/>
          <w:szCs w:val="24"/>
        </w:rPr>
        <w:t>This study is vital for the improvement of grade 9 results in secondary schools</w:t>
      </w:r>
      <w:r w:rsidR="00C76FA1" w:rsidRPr="000C70C8">
        <w:rPr>
          <w:rFonts w:ascii="Arial" w:hAnsi="Arial" w:cs="Arial"/>
          <w:color w:val="000000" w:themeColor="text1"/>
          <w:sz w:val="24"/>
          <w:szCs w:val="24"/>
        </w:rPr>
        <w:t xml:space="preserve">. </w:t>
      </w:r>
      <w:r w:rsidR="00C40995" w:rsidRPr="000C70C8">
        <w:rPr>
          <w:rFonts w:ascii="Arial" w:hAnsi="Arial" w:cs="Arial"/>
          <w:color w:val="000000" w:themeColor="text1"/>
          <w:sz w:val="24"/>
          <w:szCs w:val="24"/>
        </w:rPr>
        <w:t>T</w:t>
      </w:r>
      <w:r w:rsidRPr="000C70C8">
        <w:rPr>
          <w:rFonts w:ascii="Arial" w:hAnsi="Arial" w:cs="Arial"/>
          <w:color w:val="000000" w:themeColor="text1"/>
          <w:sz w:val="24"/>
          <w:szCs w:val="24"/>
        </w:rPr>
        <w:t xml:space="preserve">his study </w:t>
      </w:r>
      <w:r w:rsidR="00904C0A" w:rsidRPr="000C70C8">
        <w:rPr>
          <w:rFonts w:ascii="Arial" w:hAnsi="Arial" w:cs="Arial"/>
          <w:color w:val="000000" w:themeColor="text1"/>
          <w:sz w:val="24"/>
          <w:szCs w:val="24"/>
        </w:rPr>
        <w:t xml:space="preserve">hopes to make effective recommendations </w:t>
      </w:r>
      <w:r w:rsidR="007352B4" w:rsidRPr="000C70C8">
        <w:rPr>
          <w:rFonts w:ascii="Arial" w:hAnsi="Arial" w:cs="Arial"/>
          <w:color w:val="000000" w:themeColor="text1"/>
          <w:sz w:val="24"/>
          <w:szCs w:val="24"/>
        </w:rPr>
        <w:t xml:space="preserve">to advance parental support </w:t>
      </w:r>
      <w:r w:rsidR="00A675E0" w:rsidRPr="000C70C8">
        <w:rPr>
          <w:rFonts w:ascii="Arial" w:hAnsi="Arial" w:cs="Arial"/>
          <w:color w:val="000000" w:themeColor="text1"/>
          <w:sz w:val="24"/>
          <w:szCs w:val="24"/>
        </w:rPr>
        <w:t xml:space="preserve">at secondary schools and subsequently improve learner academic </w:t>
      </w:r>
      <w:r w:rsidR="00390459" w:rsidRPr="000C70C8">
        <w:rPr>
          <w:rFonts w:ascii="Arial" w:hAnsi="Arial" w:cs="Arial"/>
          <w:color w:val="000000" w:themeColor="text1"/>
          <w:sz w:val="24"/>
          <w:szCs w:val="24"/>
        </w:rPr>
        <w:t>achievement.</w:t>
      </w:r>
      <w:r w:rsidRPr="000C70C8">
        <w:rPr>
          <w:rFonts w:ascii="Arial" w:hAnsi="Arial" w:cs="Arial"/>
          <w:color w:val="000000" w:themeColor="text1"/>
          <w:sz w:val="24"/>
          <w:szCs w:val="24"/>
        </w:rPr>
        <w:t xml:space="preserve"> </w:t>
      </w:r>
      <w:r w:rsidR="00C40995" w:rsidRPr="000C70C8">
        <w:rPr>
          <w:rFonts w:ascii="Arial" w:hAnsi="Arial" w:cs="Arial"/>
          <w:color w:val="000000" w:themeColor="text1"/>
          <w:sz w:val="24"/>
          <w:szCs w:val="24"/>
        </w:rPr>
        <w:t xml:space="preserve">Furthermore, this study </w:t>
      </w:r>
      <w:r w:rsidR="00BF2726" w:rsidRPr="000C70C8">
        <w:rPr>
          <w:rFonts w:ascii="Arial" w:hAnsi="Arial" w:cs="Arial"/>
          <w:color w:val="000000" w:themeColor="text1"/>
          <w:sz w:val="24"/>
          <w:szCs w:val="24"/>
        </w:rPr>
        <w:t xml:space="preserve">envisages to use the body of information available in research to inform parents of the </w:t>
      </w:r>
      <w:r w:rsidR="00BD3F3E" w:rsidRPr="000C70C8">
        <w:rPr>
          <w:rFonts w:ascii="Arial" w:hAnsi="Arial" w:cs="Arial"/>
          <w:color w:val="000000" w:themeColor="text1"/>
          <w:sz w:val="24"/>
          <w:szCs w:val="24"/>
        </w:rPr>
        <w:t xml:space="preserve">benefits of their </w:t>
      </w:r>
      <w:r w:rsidR="00642370" w:rsidRPr="000C70C8">
        <w:rPr>
          <w:rFonts w:ascii="Arial" w:hAnsi="Arial" w:cs="Arial"/>
          <w:color w:val="000000" w:themeColor="text1"/>
          <w:sz w:val="24"/>
          <w:szCs w:val="24"/>
        </w:rPr>
        <w:t>support</w:t>
      </w:r>
      <w:r w:rsidR="00BD3F3E" w:rsidRPr="000C70C8">
        <w:rPr>
          <w:rFonts w:ascii="Arial" w:hAnsi="Arial" w:cs="Arial"/>
          <w:color w:val="000000" w:themeColor="text1"/>
          <w:sz w:val="24"/>
          <w:szCs w:val="24"/>
        </w:rPr>
        <w:t xml:space="preserve"> in their children’s </w:t>
      </w:r>
      <w:r w:rsidR="003C6F44" w:rsidRPr="000C70C8">
        <w:rPr>
          <w:rFonts w:ascii="Arial" w:hAnsi="Arial" w:cs="Arial"/>
          <w:color w:val="000000" w:themeColor="text1"/>
          <w:sz w:val="24"/>
          <w:szCs w:val="24"/>
        </w:rPr>
        <w:t>schooling.</w:t>
      </w:r>
      <w:r w:rsidR="00C30D9B" w:rsidRPr="000C70C8">
        <w:rPr>
          <w:rFonts w:ascii="Arial" w:hAnsi="Arial" w:cs="Arial"/>
          <w:color w:val="000000" w:themeColor="text1"/>
          <w:sz w:val="24"/>
          <w:szCs w:val="24"/>
        </w:rPr>
        <w:t xml:space="preserve"> and </w:t>
      </w:r>
      <w:r w:rsidRPr="000C70C8">
        <w:rPr>
          <w:rFonts w:ascii="Arial" w:hAnsi="Arial" w:cs="Arial"/>
          <w:color w:val="000000" w:themeColor="text1"/>
          <w:sz w:val="24"/>
          <w:szCs w:val="24"/>
        </w:rPr>
        <w:t>contribute to the improvement of learners</w:t>
      </w:r>
      <w:r w:rsidR="00FD3B4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results in secondary schools </w:t>
      </w:r>
      <w:proofErr w:type="spellStart"/>
      <w:r w:rsidR="00487D15" w:rsidRPr="000C70C8">
        <w:rPr>
          <w:rFonts w:ascii="Arial" w:hAnsi="Arial" w:cs="Arial"/>
          <w:color w:val="000000" w:themeColor="text1"/>
          <w:sz w:val="24"/>
          <w:szCs w:val="24"/>
        </w:rPr>
        <w:t>Mbusi</w:t>
      </w:r>
      <w:proofErr w:type="spellEnd"/>
      <w:r w:rsidR="00487D15" w:rsidRPr="000C70C8">
        <w:rPr>
          <w:rFonts w:ascii="Arial" w:hAnsi="Arial" w:cs="Arial"/>
          <w:color w:val="000000" w:themeColor="text1"/>
          <w:sz w:val="24"/>
          <w:szCs w:val="24"/>
        </w:rPr>
        <w:t xml:space="preserve"> (2020) </w:t>
      </w:r>
      <w:r w:rsidR="00606D33" w:rsidRPr="000C70C8">
        <w:rPr>
          <w:rFonts w:ascii="Arial" w:hAnsi="Arial" w:cs="Arial"/>
          <w:color w:val="000000" w:themeColor="text1"/>
          <w:sz w:val="24"/>
          <w:szCs w:val="24"/>
        </w:rPr>
        <w:t>contends</w:t>
      </w:r>
      <w:r w:rsidR="00487D15" w:rsidRPr="000C70C8">
        <w:rPr>
          <w:rFonts w:ascii="Arial" w:hAnsi="Arial" w:cs="Arial"/>
          <w:color w:val="000000" w:themeColor="text1"/>
          <w:sz w:val="24"/>
          <w:szCs w:val="24"/>
        </w:rPr>
        <w:t xml:space="preserve"> that parental support results to better behaviour and emotional health in </w:t>
      </w:r>
      <w:r w:rsidR="00390459" w:rsidRPr="000C70C8">
        <w:rPr>
          <w:rFonts w:ascii="Arial" w:hAnsi="Arial" w:cs="Arial"/>
          <w:color w:val="000000" w:themeColor="text1"/>
          <w:sz w:val="24"/>
          <w:szCs w:val="24"/>
        </w:rPr>
        <w:t>children.</w:t>
      </w:r>
      <w:r w:rsidR="00487D15" w:rsidRPr="000C70C8" w:rsidDel="008A5858">
        <w:rPr>
          <w:rFonts w:ascii="Arial" w:hAnsi="Arial" w:cs="Arial"/>
          <w:color w:val="000000" w:themeColor="text1"/>
          <w:sz w:val="24"/>
          <w:szCs w:val="24"/>
        </w:rPr>
        <w:t xml:space="preserve"> </w:t>
      </w:r>
    </w:p>
    <w:p w14:paraId="5A353EE7" w14:textId="105A9C66" w:rsidR="0092017D" w:rsidRPr="000C70C8" w:rsidRDefault="00DB5A5F"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It is also hoped that </w:t>
      </w:r>
      <w:r w:rsidR="00215888" w:rsidRPr="000C70C8">
        <w:rPr>
          <w:rFonts w:ascii="Arial" w:hAnsi="Arial" w:cs="Arial"/>
          <w:color w:val="000000" w:themeColor="text1"/>
          <w:sz w:val="24"/>
          <w:szCs w:val="24"/>
        </w:rPr>
        <w:t xml:space="preserve">the study </w:t>
      </w:r>
      <w:r w:rsidR="009B1479" w:rsidRPr="000C70C8">
        <w:rPr>
          <w:rFonts w:ascii="Arial" w:hAnsi="Arial" w:cs="Arial"/>
          <w:color w:val="000000" w:themeColor="text1"/>
          <w:sz w:val="24"/>
          <w:szCs w:val="24"/>
        </w:rPr>
        <w:t>promotes</w:t>
      </w:r>
      <w:r w:rsidR="004C73F0" w:rsidRPr="000C70C8">
        <w:rPr>
          <w:rFonts w:ascii="Arial" w:hAnsi="Arial" w:cs="Arial"/>
          <w:color w:val="000000" w:themeColor="text1"/>
          <w:sz w:val="24"/>
          <w:szCs w:val="24"/>
        </w:rPr>
        <w:t xml:space="preserve"> educators to work closely with parents</w:t>
      </w:r>
      <w:r w:rsidR="001034C4"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w:t>
      </w:r>
      <w:r w:rsidR="00873D5D" w:rsidRPr="000C70C8">
        <w:rPr>
          <w:rFonts w:ascii="Arial" w:hAnsi="Arial" w:cs="Arial"/>
          <w:color w:val="000000" w:themeColor="text1"/>
          <w:sz w:val="24"/>
          <w:szCs w:val="24"/>
        </w:rPr>
        <w:t xml:space="preserve">thereby </w:t>
      </w:r>
      <w:r w:rsidR="00ED63EA" w:rsidRPr="000C70C8">
        <w:rPr>
          <w:rFonts w:ascii="Arial" w:hAnsi="Arial" w:cs="Arial"/>
          <w:color w:val="000000" w:themeColor="text1"/>
          <w:sz w:val="24"/>
          <w:szCs w:val="24"/>
        </w:rPr>
        <w:t xml:space="preserve">influencing </w:t>
      </w:r>
      <w:r w:rsidR="003B3FE4" w:rsidRPr="000C70C8">
        <w:rPr>
          <w:rFonts w:ascii="Arial" w:hAnsi="Arial" w:cs="Arial"/>
          <w:color w:val="000000" w:themeColor="text1"/>
          <w:sz w:val="24"/>
          <w:szCs w:val="24"/>
        </w:rPr>
        <w:t xml:space="preserve">the motivation of </w:t>
      </w:r>
      <w:r w:rsidR="004C73F0" w:rsidRPr="000C70C8">
        <w:rPr>
          <w:rFonts w:ascii="Arial" w:hAnsi="Arial" w:cs="Arial"/>
          <w:color w:val="000000" w:themeColor="text1"/>
          <w:sz w:val="24"/>
          <w:szCs w:val="24"/>
        </w:rPr>
        <w:t>learners to reach their learning objectives.</w:t>
      </w:r>
    </w:p>
    <w:p w14:paraId="47BB1A01" w14:textId="47917386" w:rsidR="0092017D" w:rsidRPr="000C70C8" w:rsidRDefault="00604587"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content and findings </w:t>
      </w:r>
      <w:r w:rsidR="003D553A" w:rsidRPr="000C70C8">
        <w:rPr>
          <w:rFonts w:ascii="Arial" w:hAnsi="Arial" w:cs="Arial"/>
          <w:color w:val="000000" w:themeColor="text1"/>
          <w:sz w:val="24"/>
          <w:szCs w:val="24"/>
        </w:rPr>
        <w:t xml:space="preserve">also </w:t>
      </w:r>
      <w:r w:rsidR="00BA55D6" w:rsidRPr="000C70C8">
        <w:rPr>
          <w:rFonts w:ascii="Arial" w:hAnsi="Arial" w:cs="Arial"/>
          <w:color w:val="000000" w:themeColor="text1"/>
          <w:sz w:val="24"/>
          <w:szCs w:val="24"/>
        </w:rPr>
        <w:t>illustrate</w:t>
      </w:r>
      <w:r w:rsidR="003D553A" w:rsidRPr="000C70C8">
        <w:rPr>
          <w:rFonts w:ascii="Arial" w:hAnsi="Arial" w:cs="Arial"/>
          <w:color w:val="000000" w:themeColor="text1"/>
          <w:sz w:val="24"/>
          <w:szCs w:val="24"/>
        </w:rPr>
        <w:t xml:space="preserve"> the interdependence of the </w:t>
      </w:r>
      <w:r w:rsidR="00642370" w:rsidRPr="000C70C8">
        <w:rPr>
          <w:rFonts w:ascii="Arial" w:hAnsi="Arial" w:cs="Arial"/>
          <w:color w:val="000000" w:themeColor="text1"/>
          <w:sz w:val="24"/>
          <w:szCs w:val="24"/>
        </w:rPr>
        <w:t>different</w:t>
      </w:r>
      <w:r w:rsidR="003D553A"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stakeholders</w:t>
      </w:r>
      <w:r w:rsidR="00BA55D6" w:rsidRPr="000C70C8">
        <w:rPr>
          <w:rFonts w:ascii="Arial" w:hAnsi="Arial" w:cs="Arial"/>
          <w:color w:val="000000" w:themeColor="text1"/>
          <w:sz w:val="24"/>
          <w:szCs w:val="24"/>
        </w:rPr>
        <w:t xml:space="preserve"> in the educational strata</w:t>
      </w:r>
      <w:r w:rsidR="004C73F0" w:rsidRPr="000C70C8">
        <w:rPr>
          <w:rFonts w:ascii="Arial" w:hAnsi="Arial" w:cs="Arial"/>
          <w:color w:val="000000" w:themeColor="text1"/>
          <w:sz w:val="24"/>
          <w:szCs w:val="24"/>
        </w:rPr>
        <w:t xml:space="preserve"> </w:t>
      </w:r>
      <w:r w:rsidR="00390459" w:rsidRPr="000C70C8">
        <w:rPr>
          <w:rFonts w:ascii="Arial" w:hAnsi="Arial" w:cs="Arial"/>
          <w:color w:val="000000" w:themeColor="text1"/>
          <w:sz w:val="24"/>
          <w:szCs w:val="24"/>
        </w:rPr>
        <w:t>on</w:t>
      </w:r>
      <w:r w:rsidR="004C73F0" w:rsidRPr="000C70C8">
        <w:rPr>
          <w:rFonts w:ascii="Arial" w:hAnsi="Arial" w:cs="Arial"/>
          <w:color w:val="000000" w:themeColor="text1"/>
          <w:sz w:val="24"/>
          <w:szCs w:val="24"/>
        </w:rPr>
        <w:t xml:space="preserve"> the </w:t>
      </w:r>
      <w:r w:rsidR="009921A0" w:rsidRPr="000C70C8">
        <w:rPr>
          <w:rFonts w:ascii="Arial" w:hAnsi="Arial" w:cs="Arial"/>
          <w:color w:val="000000" w:themeColor="text1"/>
          <w:sz w:val="24"/>
          <w:szCs w:val="24"/>
        </w:rPr>
        <w:t>denouement</w:t>
      </w:r>
      <w:r w:rsidR="004C73F0" w:rsidRPr="000C70C8">
        <w:rPr>
          <w:rFonts w:ascii="Arial" w:hAnsi="Arial" w:cs="Arial"/>
          <w:color w:val="000000" w:themeColor="text1"/>
          <w:sz w:val="24"/>
          <w:szCs w:val="24"/>
        </w:rPr>
        <w:t xml:space="preserve"> of the study the findings will be </w:t>
      </w:r>
      <w:r w:rsidR="001A6FFD" w:rsidRPr="000C70C8">
        <w:rPr>
          <w:rFonts w:ascii="Arial" w:hAnsi="Arial" w:cs="Arial"/>
          <w:color w:val="000000" w:themeColor="text1"/>
          <w:sz w:val="24"/>
          <w:szCs w:val="24"/>
        </w:rPr>
        <w:t>disseminated</w:t>
      </w:r>
      <w:r w:rsidR="004C73F0" w:rsidRPr="000C70C8">
        <w:rPr>
          <w:rFonts w:ascii="Arial" w:hAnsi="Arial" w:cs="Arial"/>
          <w:color w:val="000000" w:themeColor="text1"/>
          <w:sz w:val="24"/>
          <w:szCs w:val="24"/>
        </w:rPr>
        <w:t xml:space="preserve"> to all school managers, policy makers and educators so that they can get a clear understanding on why parents are not fully supportive towards their children</w:t>
      </w:r>
      <w:r w:rsidR="00C5010D" w:rsidRPr="000C70C8">
        <w:rPr>
          <w:rFonts w:ascii="Arial" w:hAnsi="Arial" w:cs="Arial"/>
          <w:color w:val="000000" w:themeColor="text1"/>
          <w:sz w:val="24"/>
          <w:szCs w:val="24"/>
        </w:rPr>
        <w:t>’s</w:t>
      </w:r>
      <w:r w:rsidR="004C73F0" w:rsidRPr="000C70C8">
        <w:rPr>
          <w:rFonts w:ascii="Arial" w:hAnsi="Arial" w:cs="Arial"/>
          <w:color w:val="000000" w:themeColor="text1"/>
          <w:sz w:val="24"/>
          <w:szCs w:val="24"/>
        </w:rPr>
        <w:t xml:space="preserve"> </w:t>
      </w:r>
      <w:r w:rsidR="000C1093">
        <w:rPr>
          <w:rFonts w:ascii="Arial" w:hAnsi="Arial" w:cs="Arial"/>
          <w:color w:val="000000" w:themeColor="text1"/>
          <w:sz w:val="24"/>
          <w:szCs w:val="24"/>
        </w:rPr>
        <w:t>learning</w:t>
      </w:r>
      <w:r w:rsidR="00AF2907">
        <w:rPr>
          <w:rFonts w:ascii="Arial" w:hAnsi="Arial" w:cs="Arial"/>
          <w:color w:val="000000" w:themeColor="text1"/>
          <w:sz w:val="24"/>
          <w:szCs w:val="24"/>
        </w:rPr>
        <w:t xml:space="preserve"> journey</w:t>
      </w:r>
      <w:r w:rsidR="004C73F0" w:rsidRPr="000C70C8">
        <w:rPr>
          <w:rFonts w:ascii="Arial" w:hAnsi="Arial" w:cs="Arial"/>
          <w:color w:val="000000" w:themeColor="text1"/>
          <w:sz w:val="24"/>
          <w:szCs w:val="24"/>
        </w:rPr>
        <w:t xml:space="preserve"> and utilise </w:t>
      </w:r>
      <w:r w:rsidR="00CE4E4C" w:rsidRPr="000C70C8">
        <w:rPr>
          <w:rFonts w:ascii="Arial" w:hAnsi="Arial" w:cs="Arial"/>
          <w:color w:val="000000" w:themeColor="text1"/>
          <w:sz w:val="24"/>
          <w:szCs w:val="24"/>
        </w:rPr>
        <w:t xml:space="preserve">the recommendations </w:t>
      </w:r>
      <w:r w:rsidR="00871D19" w:rsidRPr="000C70C8">
        <w:rPr>
          <w:rFonts w:ascii="Arial" w:hAnsi="Arial" w:cs="Arial"/>
          <w:color w:val="000000" w:themeColor="text1"/>
          <w:sz w:val="24"/>
          <w:szCs w:val="24"/>
        </w:rPr>
        <w:t xml:space="preserve">to find specific </w:t>
      </w:r>
      <w:r w:rsidR="004C73F0" w:rsidRPr="000C70C8">
        <w:rPr>
          <w:rFonts w:ascii="Arial" w:hAnsi="Arial" w:cs="Arial"/>
          <w:color w:val="000000" w:themeColor="text1"/>
          <w:sz w:val="24"/>
          <w:szCs w:val="24"/>
        </w:rPr>
        <w:t xml:space="preserve">solutions to </w:t>
      </w:r>
      <w:r w:rsidR="00871D19" w:rsidRPr="000C70C8">
        <w:rPr>
          <w:rFonts w:ascii="Arial" w:hAnsi="Arial" w:cs="Arial"/>
          <w:color w:val="000000" w:themeColor="text1"/>
          <w:sz w:val="24"/>
          <w:szCs w:val="24"/>
        </w:rPr>
        <w:t>the</w:t>
      </w:r>
      <w:r w:rsidR="004C73F0" w:rsidRPr="000C70C8">
        <w:rPr>
          <w:rFonts w:ascii="Arial" w:hAnsi="Arial" w:cs="Arial"/>
          <w:color w:val="000000" w:themeColor="text1"/>
          <w:sz w:val="24"/>
          <w:szCs w:val="24"/>
        </w:rPr>
        <w:t xml:space="preserve"> problem. </w:t>
      </w:r>
    </w:p>
    <w:p w14:paraId="6FE17C64" w14:textId="6107D48E" w:rsidR="0092017D" w:rsidRPr="000C70C8" w:rsidRDefault="004C73F0" w:rsidP="00F265EF">
      <w:pPr>
        <w:pStyle w:val="Heading2"/>
      </w:pPr>
      <w:r w:rsidRPr="000C70C8">
        <w:t xml:space="preserve"> </w:t>
      </w:r>
      <w:bookmarkStart w:id="30" w:name="_Toc181208992"/>
      <w:r w:rsidR="00E40D7D" w:rsidRPr="000C70C8">
        <w:t>Theoretical Framework</w:t>
      </w:r>
      <w:bookmarkEnd w:id="30"/>
    </w:p>
    <w:p w14:paraId="04CA8902" w14:textId="77777777" w:rsidR="00E40D7D" w:rsidRPr="000C70C8" w:rsidRDefault="00E40D7D" w:rsidP="00E40D7D">
      <w:pPr>
        <w:spacing w:after="0" w:line="240" w:lineRule="auto"/>
        <w:rPr>
          <w:color w:val="000000" w:themeColor="text1"/>
        </w:rPr>
      </w:pPr>
    </w:p>
    <w:p w14:paraId="386DF4FA" w14:textId="1783E4B4" w:rsidR="0092017D" w:rsidRPr="000C70C8" w:rsidRDefault="004C73F0" w:rsidP="0092017D">
      <w:pPr>
        <w:tabs>
          <w:tab w:val="left" w:pos="1985"/>
        </w:tabs>
        <w:spacing w:line="360" w:lineRule="auto"/>
        <w:jc w:val="both"/>
        <w:rPr>
          <w:rFonts w:ascii="Arial" w:hAnsi="Arial" w:cs="Arial"/>
          <w:bCs/>
          <w:color w:val="000000" w:themeColor="text1"/>
          <w:sz w:val="24"/>
          <w:szCs w:val="24"/>
        </w:rPr>
      </w:pPr>
      <w:r w:rsidRPr="000C70C8">
        <w:rPr>
          <w:rFonts w:ascii="Arial" w:hAnsi="Arial" w:cs="Arial"/>
          <w:color w:val="000000" w:themeColor="text1"/>
          <w:sz w:val="24"/>
          <w:szCs w:val="24"/>
        </w:rPr>
        <w:t xml:space="preserve">A theoretical framework </w:t>
      </w:r>
      <w:r w:rsidR="00053B23" w:rsidRPr="000C70C8">
        <w:rPr>
          <w:rFonts w:ascii="Arial" w:hAnsi="Arial" w:cs="Arial"/>
          <w:color w:val="000000" w:themeColor="text1"/>
          <w:sz w:val="24"/>
          <w:szCs w:val="24"/>
        </w:rPr>
        <w:t>serves as a conceptual map</w:t>
      </w:r>
      <w:r w:rsidR="00A00402" w:rsidRPr="000C70C8">
        <w:rPr>
          <w:rFonts w:ascii="Arial" w:hAnsi="Arial" w:cs="Arial"/>
          <w:color w:val="000000" w:themeColor="text1"/>
          <w:sz w:val="24"/>
          <w:szCs w:val="24"/>
        </w:rPr>
        <w:t xml:space="preserve">, </w:t>
      </w:r>
      <w:r w:rsidR="00260300" w:rsidRPr="000C70C8">
        <w:rPr>
          <w:rFonts w:ascii="Arial" w:hAnsi="Arial" w:cs="Arial"/>
          <w:color w:val="000000" w:themeColor="text1"/>
          <w:sz w:val="24"/>
          <w:szCs w:val="24"/>
        </w:rPr>
        <w:t>integrating</w:t>
      </w:r>
      <w:r w:rsidR="00A00402" w:rsidRPr="000C70C8">
        <w:rPr>
          <w:rFonts w:ascii="Arial" w:hAnsi="Arial" w:cs="Arial"/>
          <w:color w:val="000000" w:themeColor="text1"/>
          <w:sz w:val="24"/>
          <w:szCs w:val="24"/>
        </w:rPr>
        <w:t xml:space="preserve"> relevant theories, concepts</w:t>
      </w:r>
      <w:r w:rsidR="004A076E" w:rsidRPr="000C70C8">
        <w:rPr>
          <w:rFonts w:ascii="Arial" w:hAnsi="Arial" w:cs="Arial"/>
          <w:color w:val="000000" w:themeColor="text1"/>
          <w:sz w:val="24"/>
          <w:szCs w:val="24"/>
        </w:rPr>
        <w:t xml:space="preserve">, and models that provides a </w:t>
      </w:r>
      <w:r w:rsidR="00B307BD" w:rsidRPr="000C70C8">
        <w:rPr>
          <w:rFonts w:ascii="Arial" w:hAnsi="Arial" w:cs="Arial"/>
          <w:color w:val="000000" w:themeColor="text1"/>
          <w:sz w:val="24"/>
          <w:szCs w:val="24"/>
        </w:rPr>
        <w:t>structural foundation for developing and supporting the ar</w:t>
      </w:r>
      <w:r w:rsidR="00D147D5" w:rsidRPr="000C70C8">
        <w:rPr>
          <w:rFonts w:ascii="Arial" w:hAnsi="Arial" w:cs="Arial"/>
          <w:color w:val="000000" w:themeColor="text1"/>
          <w:sz w:val="24"/>
          <w:szCs w:val="24"/>
        </w:rPr>
        <w:t>gu</w:t>
      </w:r>
      <w:r w:rsidR="00B307BD" w:rsidRPr="000C70C8">
        <w:rPr>
          <w:rFonts w:ascii="Arial" w:hAnsi="Arial" w:cs="Arial"/>
          <w:color w:val="000000" w:themeColor="text1"/>
          <w:sz w:val="24"/>
          <w:szCs w:val="24"/>
        </w:rPr>
        <w:t>ments an</w:t>
      </w:r>
      <w:r w:rsidR="001A4001" w:rsidRPr="000C70C8">
        <w:rPr>
          <w:rFonts w:ascii="Arial" w:hAnsi="Arial" w:cs="Arial"/>
          <w:color w:val="000000" w:themeColor="text1"/>
          <w:sz w:val="24"/>
          <w:szCs w:val="24"/>
        </w:rPr>
        <w:t>d research questions in your study</w:t>
      </w:r>
      <w:r w:rsidR="00D147D5"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(Vinz, 2022). This study is based on </w:t>
      </w:r>
      <w:r w:rsidRPr="000C70C8">
        <w:rPr>
          <w:rFonts w:ascii="Arial" w:hAnsi="Arial" w:cs="Arial"/>
          <w:bCs/>
          <w:color w:val="000000" w:themeColor="text1"/>
          <w:sz w:val="24"/>
          <w:szCs w:val="24"/>
        </w:rPr>
        <w:t>Hoover-Dempsey</w:t>
      </w:r>
      <w:r w:rsidR="00C76FA1" w:rsidRPr="000C70C8">
        <w:rPr>
          <w:rFonts w:ascii="Arial" w:hAnsi="Arial" w:cs="Arial"/>
          <w:bCs/>
          <w:color w:val="000000" w:themeColor="text1"/>
          <w:sz w:val="24"/>
          <w:szCs w:val="24"/>
        </w:rPr>
        <w:t xml:space="preserve">, Walker </w:t>
      </w:r>
      <w:r w:rsidRPr="000C70C8">
        <w:rPr>
          <w:rFonts w:ascii="Arial" w:hAnsi="Arial" w:cs="Arial"/>
          <w:bCs/>
          <w:color w:val="000000" w:themeColor="text1"/>
          <w:sz w:val="24"/>
          <w:szCs w:val="24"/>
        </w:rPr>
        <w:t>&amp; Sandler</w:t>
      </w:r>
      <w:r w:rsidR="00D22937"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Model of the Parental Involvement Process (Hoover-Dempsey et al</w:t>
      </w:r>
      <w:r w:rsidR="002E436B" w:rsidRPr="000C70C8">
        <w:rPr>
          <w:rFonts w:ascii="Arial" w:hAnsi="Arial" w:cs="Arial"/>
          <w:bCs/>
          <w:color w:val="000000" w:themeColor="text1"/>
          <w:sz w:val="24"/>
          <w:szCs w:val="24"/>
        </w:rPr>
        <w:t>.</w:t>
      </w:r>
      <w:r w:rsidRPr="000C70C8">
        <w:rPr>
          <w:rFonts w:ascii="Arial" w:hAnsi="Arial" w:cs="Arial"/>
          <w:bCs/>
          <w:color w:val="000000" w:themeColor="text1"/>
          <w:sz w:val="24"/>
          <w:szCs w:val="24"/>
        </w:rPr>
        <w:t>, 2005</w:t>
      </w:r>
      <w:r w:rsidR="00995386" w:rsidRPr="000C70C8">
        <w:rPr>
          <w:rFonts w:ascii="Arial" w:hAnsi="Arial" w:cs="Arial"/>
          <w:bCs/>
          <w:color w:val="000000" w:themeColor="text1"/>
          <w:sz w:val="24"/>
          <w:szCs w:val="24"/>
        </w:rPr>
        <w:t>). According</w:t>
      </w:r>
      <w:r w:rsidRPr="000C70C8">
        <w:rPr>
          <w:rFonts w:ascii="Arial" w:hAnsi="Arial" w:cs="Arial"/>
          <w:bCs/>
          <w:color w:val="000000" w:themeColor="text1"/>
          <w:sz w:val="24"/>
          <w:szCs w:val="24"/>
        </w:rPr>
        <w:t xml:space="preserve"> to Hoover-Dempsey et al</w:t>
      </w:r>
      <w:r w:rsidR="002E436B"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(200</w:t>
      </w:r>
      <w:r w:rsidR="00C76FA1" w:rsidRPr="000C70C8">
        <w:rPr>
          <w:rFonts w:ascii="Arial" w:hAnsi="Arial" w:cs="Arial"/>
          <w:bCs/>
          <w:color w:val="000000" w:themeColor="text1"/>
          <w:sz w:val="24"/>
          <w:szCs w:val="24"/>
        </w:rPr>
        <w:t>5</w:t>
      </w:r>
      <w:r w:rsidRPr="000C70C8">
        <w:rPr>
          <w:rFonts w:ascii="Arial" w:hAnsi="Arial" w:cs="Arial"/>
          <w:bCs/>
          <w:color w:val="000000" w:themeColor="text1"/>
          <w:sz w:val="24"/>
          <w:szCs w:val="24"/>
        </w:rPr>
        <w:t>), although parent</w:t>
      </w:r>
      <w:r w:rsidR="00434143" w:rsidRPr="000C70C8">
        <w:rPr>
          <w:rFonts w:ascii="Arial" w:hAnsi="Arial" w:cs="Arial"/>
          <w:bCs/>
          <w:color w:val="000000" w:themeColor="text1"/>
          <w:sz w:val="24"/>
          <w:szCs w:val="24"/>
        </w:rPr>
        <w:t>al</w:t>
      </w:r>
      <w:r w:rsidRPr="000C70C8">
        <w:rPr>
          <w:rFonts w:ascii="Arial" w:hAnsi="Arial" w:cs="Arial"/>
          <w:bCs/>
          <w:color w:val="000000" w:themeColor="text1"/>
          <w:sz w:val="24"/>
          <w:szCs w:val="24"/>
        </w:rPr>
        <w:t xml:space="preserve"> involvement is an essential component of children's educational experiences, </w:t>
      </w:r>
      <w:r w:rsidR="002E3F74" w:rsidRPr="000C70C8">
        <w:rPr>
          <w:rFonts w:ascii="Arial" w:hAnsi="Arial" w:cs="Arial"/>
          <w:bCs/>
          <w:color w:val="000000" w:themeColor="text1"/>
          <w:sz w:val="24"/>
          <w:szCs w:val="24"/>
        </w:rPr>
        <w:t xml:space="preserve">there is </w:t>
      </w:r>
      <w:r w:rsidR="00CA76B2" w:rsidRPr="000C70C8">
        <w:rPr>
          <w:rFonts w:ascii="Arial" w:hAnsi="Arial" w:cs="Arial"/>
          <w:bCs/>
          <w:color w:val="000000" w:themeColor="text1"/>
          <w:sz w:val="24"/>
          <w:szCs w:val="24"/>
        </w:rPr>
        <w:t>minimal</w:t>
      </w:r>
      <w:r w:rsidR="002E3F74" w:rsidRPr="000C70C8">
        <w:rPr>
          <w:rFonts w:ascii="Arial" w:hAnsi="Arial" w:cs="Arial"/>
          <w:bCs/>
          <w:color w:val="000000" w:themeColor="text1"/>
          <w:sz w:val="24"/>
          <w:szCs w:val="24"/>
        </w:rPr>
        <w:t xml:space="preserve"> information </w:t>
      </w:r>
      <w:r w:rsidRPr="000C70C8">
        <w:rPr>
          <w:rFonts w:ascii="Arial" w:hAnsi="Arial" w:cs="Arial"/>
          <w:bCs/>
          <w:color w:val="000000" w:themeColor="text1"/>
          <w:sz w:val="24"/>
          <w:szCs w:val="24"/>
        </w:rPr>
        <w:t xml:space="preserve">about the psychological factors that </w:t>
      </w:r>
      <w:r w:rsidR="000A00D8" w:rsidRPr="000C70C8">
        <w:rPr>
          <w:rFonts w:ascii="Arial" w:hAnsi="Arial" w:cs="Arial"/>
          <w:bCs/>
          <w:color w:val="000000" w:themeColor="text1"/>
          <w:sz w:val="24"/>
          <w:szCs w:val="24"/>
        </w:rPr>
        <w:t>encourage</w:t>
      </w:r>
      <w:r w:rsidRPr="000C70C8">
        <w:rPr>
          <w:rFonts w:ascii="Arial" w:hAnsi="Arial" w:cs="Arial"/>
          <w:bCs/>
          <w:color w:val="000000" w:themeColor="text1"/>
          <w:sz w:val="24"/>
          <w:szCs w:val="24"/>
        </w:rPr>
        <w:t xml:space="preserve"> parents to engage in such practices. As a result, Hoover-Dempsey et </w:t>
      </w:r>
      <w:r w:rsidRPr="000C70C8">
        <w:rPr>
          <w:rFonts w:ascii="Arial" w:hAnsi="Arial" w:cs="Arial"/>
          <w:bCs/>
          <w:color w:val="000000" w:themeColor="text1"/>
          <w:sz w:val="24"/>
          <w:szCs w:val="24"/>
        </w:rPr>
        <w:lastRenderedPageBreak/>
        <w:t>al</w:t>
      </w:r>
      <w:r w:rsidR="002E436B" w:rsidRPr="000C70C8">
        <w:rPr>
          <w:rFonts w:ascii="Arial" w:hAnsi="Arial" w:cs="Arial"/>
          <w:bCs/>
          <w:color w:val="000000" w:themeColor="text1"/>
          <w:sz w:val="24"/>
          <w:szCs w:val="24"/>
        </w:rPr>
        <w:t xml:space="preserve">. </w:t>
      </w:r>
      <w:r w:rsidRPr="000C70C8">
        <w:rPr>
          <w:rFonts w:ascii="Arial" w:hAnsi="Arial" w:cs="Arial"/>
          <w:bCs/>
          <w:color w:val="000000" w:themeColor="text1"/>
          <w:sz w:val="24"/>
          <w:szCs w:val="24"/>
        </w:rPr>
        <w:t>(200</w:t>
      </w:r>
      <w:r w:rsidR="00C76FA1" w:rsidRPr="000C70C8">
        <w:rPr>
          <w:rFonts w:ascii="Arial" w:hAnsi="Arial" w:cs="Arial"/>
          <w:bCs/>
          <w:color w:val="000000" w:themeColor="text1"/>
          <w:sz w:val="24"/>
          <w:szCs w:val="24"/>
        </w:rPr>
        <w:t>5</w:t>
      </w:r>
      <w:r w:rsidRPr="000C70C8">
        <w:rPr>
          <w:rFonts w:ascii="Arial" w:hAnsi="Arial" w:cs="Arial"/>
          <w:bCs/>
          <w:color w:val="000000" w:themeColor="text1"/>
          <w:sz w:val="24"/>
          <w:szCs w:val="24"/>
        </w:rPr>
        <w:t xml:space="preserve">) </w:t>
      </w:r>
      <w:r w:rsidR="005F6039" w:rsidRPr="000C70C8">
        <w:rPr>
          <w:rFonts w:ascii="Arial" w:hAnsi="Arial" w:cs="Arial"/>
          <w:bCs/>
          <w:color w:val="000000" w:themeColor="text1"/>
          <w:sz w:val="24"/>
          <w:szCs w:val="24"/>
        </w:rPr>
        <w:t xml:space="preserve">introduced a well-rounded model of parent </w:t>
      </w:r>
      <w:r w:rsidR="007E4C63">
        <w:rPr>
          <w:rFonts w:ascii="Arial" w:hAnsi="Arial" w:cs="Arial"/>
          <w:bCs/>
          <w:color w:val="000000" w:themeColor="text1"/>
          <w:sz w:val="24"/>
          <w:szCs w:val="24"/>
        </w:rPr>
        <w:t>eng</w:t>
      </w:r>
      <w:r w:rsidR="00E73378">
        <w:rPr>
          <w:rFonts w:ascii="Arial" w:hAnsi="Arial" w:cs="Arial"/>
          <w:bCs/>
          <w:color w:val="000000" w:themeColor="text1"/>
          <w:sz w:val="24"/>
          <w:szCs w:val="24"/>
        </w:rPr>
        <w:t>ag</w:t>
      </w:r>
      <w:r w:rsidR="007E4C63">
        <w:rPr>
          <w:rFonts w:ascii="Arial" w:hAnsi="Arial" w:cs="Arial"/>
          <w:bCs/>
          <w:color w:val="000000" w:themeColor="text1"/>
          <w:sz w:val="24"/>
          <w:szCs w:val="24"/>
        </w:rPr>
        <w:t>em</w:t>
      </w:r>
      <w:r w:rsidR="00E73378">
        <w:rPr>
          <w:rFonts w:ascii="Arial" w:hAnsi="Arial" w:cs="Arial"/>
          <w:bCs/>
          <w:color w:val="000000" w:themeColor="text1"/>
          <w:sz w:val="24"/>
          <w:szCs w:val="24"/>
        </w:rPr>
        <w:t>ent</w:t>
      </w:r>
      <w:r w:rsidR="005F6039" w:rsidRPr="000C70C8">
        <w:rPr>
          <w:rFonts w:ascii="Arial" w:hAnsi="Arial" w:cs="Arial"/>
          <w:bCs/>
          <w:color w:val="000000" w:themeColor="text1"/>
          <w:sz w:val="24"/>
          <w:szCs w:val="24"/>
        </w:rPr>
        <w:t xml:space="preserve"> </w:t>
      </w:r>
      <w:r w:rsidR="00302267">
        <w:rPr>
          <w:rFonts w:ascii="Arial" w:hAnsi="Arial" w:cs="Arial"/>
          <w:bCs/>
          <w:color w:val="000000" w:themeColor="text1"/>
          <w:sz w:val="24"/>
          <w:szCs w:val="24"/>
        </w:rPr>
        <w:t xml:space="preserve">rooted </w:t>
      </w:r>
      <w:r w:rsidR="00AF2C49" w:rsidRPr="000C70C8">
        <w:rPr>
          <w:rFonts w:ascii="Arial" w:hAnsi="Arial" w:cs="Arial"/>
          <w:bCs/>
          <w:color w:val="000000" w:themeColor="text1"/>
          <w:sz w:val="24"/>
          <w:szCs w:val="24"/>
        </w:rPr>
        <w:t xml:space="preserve">in </w:t>
      </w:r>
      <w:r w:rsidR="000A2314">
        <w:rPr>
          <w:rFonts w:ascii="Arial" w:hAnsi="Arial" w:cs="Arial"/>
          <w:bCs/>
          <w:color w:val="000000" w:themeColor="text1"/>
          <w:sz w:val="24"/>
          <w:szCs w:val="24"/>
        </w:rPr>
        <w:t>c</w:t>
      </w:r>
      <w:r w:rsidR="00B724FD">
        <w:rPr>
          <w:rFonts w:ascii="Arial" w:hAnsi="Arial" w:cs="Arial"/>
          <w:bCs/>
          <w:color w:val="000000" w:themeColor="text1"/>
          <w:sz w:val="24"/>
          <w:szCs w:val="24"/>
        </w:rPr>
        <w:t xml:space="preserve">ognitive science principles of </w:t>
      </w:r>
      <w:r w:rsidR="00AF2C49" w:rsidRPr="000C70C8">
        <w:rPr>
          <w:rFonts w:ascii="Arial" w:hAnsi="Arial" w:cs="Arial"/>
          <w:bCs/>
          <w:color w:val="000000" w:themeColor="text1"/>
          <w:sz w:val="24"/>
          <w:szCs w:val="24"/>
        </w:rPr>
        <w:t>psycholog</w:t>
      </w:r>
      <w:r w:rsidR="00B724FD">
        <w:rPr>
          <w:rFonts w:ascii="Arial" w:hAnsi="Arial" w:cs="Arial"/>
          <w:bCs/>
          <w:color w:val="000000" w:themeColor="text1"/>
          <w:sz w:val="24"/>
          <w:szCs w:val="24"/>
        </w:rPr>
        <w:t>y</w:t>
      </w:r>
      <w:r w:rsidR="00AF2C49" w:rsidRPr="000C70C8">
        <w:rPr>
          <w:rFonts w:ascii="Arial" w:hAnsi="Arial" w:cs="Arial"/>
          <w:bCs/>
          <w:color w:val="000000" w:themeColor="text1"/>
          <w:sz w:val="24"/>
          <w:szCs w:val="24"/>
        </w:rPr>
        <w:t xml:space="preserve"> and education and validated through empirical research</w:t>
      </w:r>
      <w:r w:rsidR="008C39AE"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Th</w:t>
      </w:r>
      <w:r w:rsidR="001422A2" w:rsidRPr="000C70C8">
        <w:rPr>
          <w:rFonts w:ascii="Arial" w:hAnsi="Arial" w:cs="Arial"/>
          <w:bCs/>
          <w:color w:val="000000" w:themeColor="text1"/>
          <w:sz w:val="24"/>
          <w:szCs w:val="24"/>
        </w:rPr>
        <w:t>ese</w:t>
      </w:r>
      <w:r w:rsidRPr="000C70C8">
        <w:rPr>
          <w:rFonts w:ascii="Arial" w:hAnsi="Arial" w:cs="Arial"/>
          <w:bCs/>
          <w:color w:val="000000" w:themeColor="text1"/>
          <w:sz w:val="24"/>
          <w:szCs w:val="24"/>
        </w:rPr>
        <w:t xml:space="preserve"> theorist</w:t>
      </w:r>
      <w:r w:rsidR="001422A2"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believe in the positive contribution of parents, family, school staff members, self-efficacy of learners and perceptions to enhance the academic performance of learners at schools. </w:t>
      </w:r>
    </w:p>
    <w:p w14:paraId="6D5BDCFB" w14:textId="39E98823" w:rsidR="0092017D" w:rsidRPr="000C70C8" w:rsidRDefault="00A9138C" w:rsidP="0092017D">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 xml:space="preserve">Teachers </w:t>
      </w:r>
      <w:r w:rsidR="00C14330" w:rsidRPr="000C70C8">
        <w:rPr>
          <w:rFonts w:ascii="Arial" w:hAnsi="Arial" w:cs="Arial"/>
          <w:bCs/>
          <w:color w:val="000000" w:themeColor="text1"/>
          <w:sz w:val="24"/>
          <w:szCs w:val="24"/>
        </w:rPr>
        <w:t xml:space="preserve">often hold negative </w:t>
      </w:r>
      <w:r w:rsidR="000F2C48" w:rsidRPr="000C70C8">
        <w:rPr>
          <w:rFonts w:ascii="Arial" w:hAnsi="Arial" w:cs="Arial"/>
          <w:bCs/>
          <w:color w:val="000000" w:themeColor="text1"/>
          <w:sz w:val="24"/>
          <w:szCs w:val="24"/>
        </w:rPr>
        <w:t>views on parental involvement</w:t>
      </w:r>
      <w:r w:rsidR="00793CD4" w:rsidRPr="000C70C8">
        <w:rPr>
          <w:rFonts w:ascii="Arial" w:hAnsi="Arial" w:cs="Arial"/>
          <w:bCs/>
          <w:color w:val="000000" w:themeColor="text1"/>
          <w:sz w:val="24"/>
          <w:szCs w:val="24"/>
        </w:rPr>
        <w:t xml:space="preserve">, perceiving </w:t>
      </w:r>
      <w:r w:rsidR="004C73F0" w:rsidRPr="000C70C8">
        <w:rPr>
          <w:rFonts w:ascii="Arial" w:hAnsi="Arial" w:cs="Arial"/>
          <w:bCs/>
          <w:color w:val="000000" w:themeColor="text1"/>
          <w:sz w:val="24"/>
          <w:szCs w:val="24"/>
        </w:rPr>
        <w:t xml:space="preserve">parental </w:t>
      </w:r>
      <w:r w:rsidR="00D95A1B" w:rsidRPr="000C70C8">
        <w:rPr>
          <w:rFonts w:ascii="Arial" w:hAnsi="Arial" w:cs="Arial"/>
          <w:bCs/>
          <w:color w:val="000000" w:themeColor="text1"/>
          <w:sz w:val="24"/>
          <w:szCs w:val="24"/>
        </w:rPr>
        <w:t xml:space="preserve">engagement </w:t>
      </w:r>
      <w:r w:rsidR="00887A8C" w:rsidRPr="000C70C8">
        <w:rPr>
          <w:rFonts w:ascii="Arial" w:hAnsi="Arial" w:cs="Arial"/>
          <w:bCs/>
          <w:color w:val="000000" w:themeColor="text1"/>
          <w:sz w:val="24"/>
          <w:szCs w:val="24"/>
        </w:rPr>
        <w:t xml:space="preserve">as less </w:t>
      </w:r>
      <w:r w:rsidR="004C73F0" w:rsidRPr="000C70C8">
        <w:rPr>
          <w:rFonts w:ascii="Arial" w:hAnsi="Arial" w:cs="Arial"/>
          <w:bCs/>
          <w:color w:val="000000" w:themeColor="text1"/>
          <w:sz w:val="24"/>
          <w:szCs w:val="24"/>
        </w:rPr>
        <w:t>support</w:t>
      </w:r>
      <w:r w:rsidR="00887A8C" w:rsidRPr="000C70C8">
        <w:rPr>
          <w:rFonts w:ascii="Arial" w:hAnsi="Arial" w:cs="Arial"/>
          <w:bCs/>
          <w:color w:val="000000" w:themeColor="text1"/>
          <w:sz w:val="24"/>
          <w:szCs w:val="24"/>
        </w:rPr>
        <w:t>ive and less effective</w:t>
      </w:r>
      <w:r w:rsidR="00186AEB" w:rsidRPr="000C70C8">
        <w:rPr>
          <w:rFonts w:ascii="Arial" w:hAnsi="Arial" w:cs="Arial"/>
          <w:bCs/>
          <w:color w:val="000000" w:themeColor="text1"/>
          <w:sz w:val="24"/>
          <w:szCs w:val="24"/>
        </w:rPr>
        <w:t xml:space="preserve">, underestimating its potential to </w:t>
      </w:r>
      <w:r w:rsidR="001E2706" w:rsidRPr="000C70C8">
        <w:rPr>
          <w:rFonts w:ascii="Arial" w:hAnsi="Arial" w:cs="Arial"/>
          <w:bCs/>
          <w:color w:val="000000" w:themeColor="text1"/>
          <w:sz w:val="24"/>
          <w:szCs w:val="24"/>
        </w:rPr>
        <w:t xml:space="preserve">enhance </w:t>
      </w:r>
      <w:r w:rsidR="00C307B0" w:rsidRPr="000C70C8">
        <w:rPr>
          <w:rFonts w:ascii="Arial" w:hAnsi="Arial" w:cs="Arial"/>
          <w:bCs/>
          <w:color w:val="000000" w:themeColor="text1"/>
          <w:sz w:val="24"/>
          <w:szCs w:val="24"/>
        </w:rPr>
        <w:t xml:space="preserve">learner </w:t>
      </w:r>
      <w:r w:rsidR="00492C40" w:rsidRPr="000C70C8">
        <w:rPr>
          <w:rFonts w:ascii="Arial" w:hAnsi="Arial" w:cs="Arial"/>
          <w:bCs/>
          <w:color w:val="000000" w:themeColor="text1"/>
          <w:sz w:val="24"/>
          <w:szCs w:val="24"/>
        </w:rPr>
        <w:t>achievement.</w:t>
      </w:r>
      <w:r w:rsidR="004C73F0" w:rsidRPr="000C70C8">
        <w:rPr>
          <w:rFonts w:ascii="Arial" w:hAnsi="Arial" w:cs="Arial"/>
          <w:bCs/>
          <w:color w:val="000000" w:themeColor="text1"/>
          <w:sz w:val="24"/>
          <w:szCs w:val="24"/>
        </w:rPr>
        <w:t xml:space="preserve"> (Munje &amp; Mncube, 2018). This </w:t>
      </w:r>
      <w:r w:rsidR="00390459" w:rsidRPr="000C70C8">
        <w:rPr>
          <w:rFonts w:ascii="Arial" w:hAnsi="Arial" w:cs="Arial"/>
          <w:bCs/>
          <w:color w:val="000000" w:themeColor="text1"/>
          <w:sz w:val="24"/>
          <w:szCs w:val="24"/>
        </w:rPr>
        <w:t>narrative demonstrates</w:t>
      </w:r>
      <w:r w:rsidR="004C73F0" w:rsidRPr="000C70C8">
        <w:rPr>
          <w:rFonts w:ascii="Arial" w:hAnsi="Arial" w:cs="Arial"/>
          <w:bCs/>
          <w:color w:val="000000" w:themeColor="text1"/>
          <w:sz w:val="24"/>
          <w:szCs w:val="24"/>
        </w:rPr>
        <w:t xml:space="preserve"> that </w:t>
      </w:r>
      <w:r w:rsidR="00642370" w:rsidRPr="000C70C8">
        <w:rPr>
          <w:rFonts w:ascii="Arial" w:hAnsi="Arial" w:cs="Arial"/>
          <w:bCs/>
          <w:color w:val="000000" w:themeColor="text1"/>
          <w:sz w:val="24"/>
          <w:szCs w:val="24"/>
        </w:rPr>
        <w:t>educator</w:t>
      </w:r>
      <w:r w:rsidR="004C73F0" w:rsidRPr="000C70C8">
        <w:rPr>
          <w:rFonts w:ascii="Arial" w:hAnsi="Arial" w:cs="Arial"/>
          <w:bCs/>
          <w:color w:val="000000" w:themeColor="text1"/>
          <w:sz w:val="24"/>
          <w:szCs w:val="24"/>
        </w:rPr>
        <w:t xml:space="preserve"> training program</w:t>
      </w:r>
      <w:r w:rsidR="002150CE" w:rsidRPr="000C70C8">
        <w:rPr>
          <w:rFonts w:ascii="Arial" w:hAnsi="Arial" w:cs="Arial"/>
          <w:bCs/>
          <w:color w:val="000000" w:themeColor="text1"/>
          <w:sz w:val="24"/>
          <w:szCs w:val="24"/>
        </w:rPr>
        <w:t>mes</w:t>
      </w:r>
      <w:r w:rsidR="004C73F0" w:rsidRPr="000C70C8">
        <w:rPr>
          <w:rFonts w:ascii="Arial" w:hAnsi="Arial" w:cs="Arial"/>
          <w:bCs/>
          <w:color w:val="000000" w:themeColor="text1"/>
          <w:sz w:val="24"/>
          <w:szCs w:val="24"/>
        </w:rPr>
        <w:t xml:space="preserve"> and </w:t>
      </w:r>
      <w:r w:rsidR="00642370" w:rsidRPr="000C70C8">
        <w:rPr>
          <w:rFonts w:ascii="Arial" w:hAnsi="Arial" w:cs="Arial"/>
          <w:bCs/>
          <w:color w:val="000000" w:themeColor="text1"/>
          <w:sz w:val="24"/>
          <w:szCs w:val="24"/>
        </w:rPr>
        <w:t>educator</w:t>
      </w:r>
      <w:r w:rsidR="004C73F0" w:rsidRPr="000C70C8">
        <w:rPr>
          <w:rFonts w:ascii="Arial" w:hAnsi="Arial" w:cs="Arial"/>
          <w:bCs/>
          <w:color w:val="000000" w:themeColor="text1"/>
          <w:sz w:val="24"/>
          <w:szCs w:val="24"/>
        </w:rPr>
        <w:t xml:space="preserve"> education curricula do not </w:t>
      </w:r>
      <w:r w:rsidR="00975539" w:rsidRPr="000C70C8">
        <w:rPr>
          <w:rFonts w:ascii="Arial" w:hAnsi="Arial" w:cs="Arial"/>
          <w:bCs/>
          <w:color w:val="000000" w:themeColor="text1"/>
          <w:sz w:val="24"/>
          <w:szCs w:val="24"/>
        </w:rPr>
        <w:t>requi</w:t>
      </w:r>
      <w:r w:rsidR="00F9584E" w:rsidRPr="000C70C8">
        <w:rPr>
          <w:rFonts w:ascii="Arial" w:hAnsi="Arial" w:cs="Arial"/>
          <w:bCs/>
          <w:color w:val="000000" w:themeColor="text1"/>
          <w:sz w:val="24"/>
          <w:szCs w:val="24"/>
        </w:rPr>
        <w:t>sitely</w:t>
      </w:r>
      <w:r w:rsidR="00390459" w:rsidRPr="000C70C8">
        <w:rPr>
          <w:rFonts w:ascii="Arial" w:hAnsi="Arial" w:cs="Arial"/>
          <w:bCs/>
          <w:color w:val="000000" w:themeColor="text1"/>
          <w:sz w:val="24"/>
          <w:szCs w:val="24"/>
        </w:rPr>
        <w:t xml:space="preserve"> prepare</w:t>
      </w:r>
      <w:r w:rsidR="004C73F0" w:rsidRPr="000C70C8">
        <w:rPr>
          <w:rFonts w:ascii="Arial" w:hAnsi="Arial" w:cs="Arial"/>
          <w:bCs/>
          <w:color w:val="000000" w:themeColor="text1"/>
          <w:sz w:val="24"/>
          <w:szCs w:val="24"/>
        </w:rPr>
        <w:t xml:space="preserve"> educators to deal with </w:t>
      </w:r>
      <w:r w:rsidR="009406CB" w:rsidRPr="000C70C8">
        <w:rPr>
          <w:rFonts w:ascii="Arial" w:hAnsi="Arial" w:cs="Arial"/>
          <w:bCs/>
          <w:color w:val="000000" w:themeColor="text1"/>
          <w:sz w:val="24"/>
          <w:szCs w:val="24"/>
        </w:rPr>
        <w:t xml:space="preserve">the possibilities of </w:t>
      </w:r>
      <w:r w:rsidR="00DF3784" w:rsidRPr="000C70C8">
        <w:rPr>
          <w:rFonts w:ascii="Arial" w:hAnsi="Arial" w:cs="Arial"/>
          <w:bCs/>
          <w:color w:val="000000" w:themeColor="text1"/>
          <w:sz w:val="24"/>
          <w:szCs w:val="24"/>
        </w:rPr>
        <w:t>collaborative partnerships betwee</w:t>
      </w:r>
      <w:r w:rsidR="00E966B1" w:rsidRPr="000C70C8">
        <w:rPr>
          <w:rFonts w:ascii="Arial" w:hAnsi="Arial" w:cs="Arial"/>
          <w:bCs/>
          <w:color w:val="000000" w:themeColor="text1"/>
          <w:sz w:val="24"/>
          <w:szCs w:val="24"/>
        </w:rPr>
        <w:t xml:space="preserve">n </w:t>
      </w:r>
      <w:r w:rsidR="004C73F0" w:rsidRPr="000C70C8">
        <w:rPr>
          <w:rFonts w:ascii="Arial" w:hAnsi="Arial" w:cs="Arial"/>
          <w:bCs/>
          <w:color w:val="000000" w:themeColor="text1"/>
          <w:sz w:val="24"/>
          <w:szCs w:val="24"/>
        </w:rPr>
        <w:t>family</w:t>
      </w:r>
      <w:r w:rsidR="00E966B1" w:rsidRPr="000C70C8">
        <w:rPr>
          <w:rFonts w:ascii="Arial" w:hAnsi="Arial" w:cs="Arial"/>
          <w:bCs/>
          <w:color w:val="000000" w:themeColor="text1"/>
          <w:sz w:val="24"/>
          <w:szCs w:val="24"/>
        </w:rPr>
        <w:t xml:space="preserve">, </w:t>
      </w:r>
      <w:r w:rsidR="004C73F0" w:rsidRPr="000C70C8">
        <w:rPr>
          <w:rFonts w:ascii="Arial" w:hAnsi="Arial" w:cs="Arial"/>
          <w:bCs/>
          <w:color w:val="000000" w:themeColor="text1"/>
          <w:sz w:val="24"/>
          <w:szCs w:val="24"/>
        </w:rPr>
        <w:t>school</w:t>
      </w:r>
      <w:r w:rsidR="00E966B1" w:rsidRPr="000C70C8">
        <w:rPr>
          <w:rFonts w:ascii="Arial" w:hAnsi="Arial" w:cs="Arial"/>
          <w:bCs/>
          <w:color w:val="000000" w:themeColor="text1"/>
          <w:sz w:val="24"/>
          <w:szCs w:val="24"/>
        </w:rPr>
        <w:t xml:space="preserve">, and </w:t>
      </w:r>
      <w:r w:rsidR="004C73F0" w:rsidRPr="000C70C8">
        <w:rPr>
          <w:rFonts w:ascii="Arial" w:hAnsi="Arial" w:cs="Arial"/>
          <w:bCs/>
          <w:color w:val="000000" w:themeColor="text1"/>
          <w:sz w:val="24"/>
          <w:szCs w:val="24"/>
        </w:rPr>
        <w:t>community (Epstein, 2018). T</w:t>
      </w:r>
      <w:r w:rsidR="0053455F" w:rsidRPr="0053455F">
        <w:rPr>
          <w:rFonts w:ascii="Arial" w:hAnsi="Arial" w:cs="Arial"/>
          <w:bCs/>
          <w:color w:val="000000" w:themeColor="text1"/>
          <w:sz w:val="24"/>
          <w:szCs w:val="24"/>
        </w:rPr>
        <w:t>he interdependence of parental support and teacher effort is critical for optimal academic outcomes and a thriving school environment.</w:t>
      </w:r>
      <w:r w:rsidR="004C73F0" w:rsidRPr="000C70C8">
        <w:rPr>
          <w:rFonts w:ascii="Arial" w:hAnsi="Arial" w:cs="Arial"/>
          <w:bCs/>
          <w:color w:val="000000" w:themeColor="text1"/>
          <w:sz w:val="24"/>
          <w:szCs w:val="24"/>
        </w:rPr>
        <w:t xml:space="preserve"> (Epstein, 2018). </w:t>
      </w:r>
      <w:r w:rsidR="008C0B55" w:rsidRPr="000C70C8">
        <w:rPr>
          <w:rFonts w:ascii="Arial" w:hAnsi="Arial" w:cs="Arial"/>
          <w:bCs/>
          <w:color w:val="000000" w:themeColor="text1"/>
          <w:sz w:val="24"/>
          <w:szCs w:val="24"/>
        </w:rPr>
        <w:t xml:space="preserve">Hence, </w:t>
      </w:r>
      <w:r w:rsidR="0002259D" w:rsidRPr="000C70C8">
        <w:rPr>
          <w:rFonts w:ascii="Arial" w:hAnsi="Arial" w:cs="Arial"/>
          <w:bCs/>
          <w:color w:val="000000" w:themeColor="text1"/>
          <w:sz w:val="24"/>
          <w:szCs w:val="24"/>
        </w:rPr>
        <w:t>teachers</w:t>
      </w:r>
      <w:r w:rsidR="009F73BD" w:rsidRPr="000C70C8">
        <w:rPr>
          <w:rFonts w:ascii="Arial" w:hAnsi="Arial" w:cs="Arial"/>
          <w:bCs/>
          <w:color w:val="000000" w:themeColor="text1"/>
          <w:sz w:val="24"/>
          <w:szCs w:val="24"/>
        </w:rPr>
        <w:t>’</w:t>
      </w:r>
      <w:r w:rsidR="0002259D" w:rsidRPr="000C70C8">
        <w:rPr>
          <w:rFonts w:ascii="Arial" w:hAnsi="Arial" w:cs="Arial"/>
          <w:bCs/>
          <w:color w:val="000000" w:themeColor="text1"/>
          <w:sz w:val="24"/>
          <w:szCs w:val="24"/>
        </w:rPr>
        <w:t xml:space="preserve"> </w:t>
      </w:r>
      <w:r w:rsidR="00B10284" w:rsidRPr="000C70C8">
        <w:rPr>
          <w:rFonts w:ascii="Arial" w:hAnsi="Arial" w:cs="Arial"/>
          <w:bCs/>
          <w:color w:val="000000" w:themeColor="text1"/>
          <w:sz w:val="24"/>
          <w:szCs w:val="24"/>
        </w:rPr>
        <w:t xml:space="preserve">perspectives </w:t>
      </w:r>
      <w:r w:rsidR="009F73BD" w:rsidRPr="000C70C8">
        <w:rPr>
          <w:rFonts w:ascii="Arial" w:hAnsi="Arial" w:cs="Arial"/>
          <w:bCs/>
          <w:color w:val="000000" w:themeColor="text1"/>
          <w:sz w:val="24"/>
          <w:szCs w:val="24"/>
        </w:rPr>
        <w:t xml:space="preserve">on the importance of </w:t>
      </w:r>
      <w:r w:rsidR="00D209AD" w:rsidRPr="000C70C8">
        <w:rPr>
          <w:rFonts w:ascii="Arial" w:hAnsi="Arial" w:cs="Arial"/>
          <w:bCs/>
          <w:color w:val="000000" w:themeColor="text1"/>
          <w:sz w:val="24"/>
          <w:szCs w:val="24"/>
        </w:rPr>
        <w:t xml:space="preserve">nurturing a positive relationship with parents </w:t>
      </w:r>
      <w:r w:rsidR="008723D2" w:rsidRPr="000C70C8">
        <w:rPr>
          <w:rFonts w:ascii="Arial" w:hAnsi="Arial" w:cs="Arial"/>
          <w:bCs/>
          <w:color w:val="000000" w:themeColor="text1"/>
          <w:sz w:val="24"/>
          <w:szCs w:val="24"/>
        </w:rPr>
        <w:t xml:space="preserve">must be </w:t>
      </w:r>
      <w:r w:rsidR="005A1FCC" w:rsidRPr="000C70C8">
        <w:rPr>
          <w:rFonts w:ascii="Arial" w:hAnsi="Arial" w:cs="Arial"/>
          <w:bCs/>
          <w:color w:val="000000" w:themeColor="text1"/>
          <w:sz w:val="24"/>
          <w:szCs w:val="24"/>
        </w:rPr>
        <w:t xml:space="preserve">cultivated </w:t>
      </w:r>
      <w:r w:rsidR="005017AB" w:rsidRPr="000C70C8">
        <w:rPr>
          <w:rFonts w:ascii="Arial" w:hAnsi="Arial" w:cs="Arial"/>
          <w:bCs/>
          <w:color w:val="000000" w:themeColor="text1"/>
          <w:sz w:val="24"/>
          <w:szCs w:val="24"/>
        </w:rPr>
        <w:t xml:space="preserve">so that </w:t>
      </w:r>
      <w:r w:rsidR="004C73F0" w:rsidRPr="000C70C8">
        <w:rPr>
          <w:rFonts w:ascii="Arial" w:hAnsi="Arial" w:cs="Arial"/>
          <w:bCs/>
          <w:color w:val="000000" w:themeColor="text1"/>
          <w:sz w:val="24"/>
          <w:szCs w:val="24"/>
        </w:rPr>
        <w:t>the learners’ academic performance at school</w:t>
      </w:r>
      <w:r w:rsidR="002946A9" w:rsidRPr="000C70C8">
        <w:rPr>
          <w:rFonts w:ascii="Arial" w:hAnsi="Arial" w:cs="Arial"/>
          <w:bCs/>
          <w:color w:val="000000" w:themeColor="text1"/>
          <w:sz w:val="24"/>
          <w:szCs w:val="24"/>
        </w:rPr>
        <w:t xml:space="preserve"> is enhanced.</w:t>
      </w:r>
      <w:r w:rsidR="004C73F0" w:rsidRPr="000C70C8">
        <w:rPr>
          <w:rFonts w:ascii="Arial" w:hAnsi="Arial" w:cs="Arial"/>
          <w:bCs/>
          <w:color w:val="000000" w:themeColor="text1"/>
          <w:sz w:val="24"/>
          <w:szCs w:val="24"/>
        </w:rPr>
        <w:t xml:space="preserve"> (</w:t>
      </w:r>
      <w:proofErr w:type="spellStart"/>
      <w:r w:rsidR="004C73F0" w:rsidRPr="000C70C8">
        <w:rPr>
          <w:rFonts w:ascii="Arial" w:hAnsi="Arial" w:cs="Arial"/>
          <w:bCs/>
          <w:color w:val="000000" w:themeColor="text1"/>
          <w:sz w:val="24"/>
          <w:szCs w:val="24"/>
        </w:rPr>
        <w:t>Msila</w:t>
      </w:r>
      <w:proofErr w:type="spellEnd"/>
      <w:r w:rsidR="004C73F0" w:rsidRPr="000C70C8">
        <w:rPr>
          <w:rFonts w:ascii="Arial" w:hAnsi="Arial" w:cs="Arial"/>
          <w:bCs/>
          <w:color w:val="000000" w:themeColor="text1"/>
          <w:sz w:val="24"/>
          <w:szCs w:val="24"/>
        </w:rPr>
        <w:t>, 2012).</w:t>
      </w:r>
    </w:p>
    <w:p w14:paraId="783971EE" w14:textId="2A0E152E" w:rsidR="0092017D" w:rsidRPr="000C70C8" w:rsidRDefault="004C73F0" w:rsidP="00E40D7D">
      <w:pPr>
        <w:pStyle w:val="Heading3"/>
        <w:rPr>
          <w:color w:val="000000" w:themeColor="text1"/>
        </w:rPr>
      </w:pPr>
      <w:bookmarkStart w:id="31" w:name="_Toc181208993"/>
      <w:r w:rsidRPr="000C70C8">
        <w:rPr>
          <w:color w:val="000000" w:themeColor="text1"/>
        </w:rPr>
        <w:t xml:space="preserve">Hoover-Dempsey and Sandler’s </w:t>
      </w:r>
      <w:r w:rsidR="003232FA" w:rsidRPr="000C70C8">
        <w:rPr>
          <w:color w:val="000000" w:themeColor="text1"/>
        </w:rPr>
        <w:t>parent involvement model</w:t>
      </w:r>
      <w:bookmarkEnd w:id="31"/>
    </w:p>
    <w:p w14:paraId="2ABC30A4" w14:textId="77777777" w:rsidR="00E40D7D" w:rsidRPr="000C70C8" w:rsidRDefault="00E40D7D" w:rsidP="00E40D7D">
      <w:pPr>
        <w:spacing w:after="0" w:line="240" w:lineRule="auto"/>
        <w:rPr>
          <w:color w:val="000000" w:themeColor="text1"/>
        </w:rPr>
      </w:pPr>
    </w:p>
    <w:p w14:paraId="5BB54627" w14:textId="33EA5688" w:rsidR="00053CAD" w:rsidRPr="000C70C8" w:rsidRDefault="004C73F0" w:rsidP="0092017D">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 xml:space="preserve">This model, which is based on psychological theory, not only challenges </w:t>
      </w:r>
      <w:r w:rsidR="00995386" w:rsidRPr="000C70C8">
        <w:rPr>
          <w:rFonts w:ascii="Arial" w:hAnsi="Arial" w:cs="Arial"/>
          <w:bCs/>
          <w:color w:val="000000" w:themeColor="text1"/>
          <w:sz w:val="24"/>
          <w:szCs w:val="24"/>
        </w:rPr>
        <w:t>forms</w:t>
      </w:r>
      <w:r w:rsidRPr="000C70C8">
        <w:rPr>
          <w:rFonts w:ascii="Arial" w:hAnsi="Arial" w:cs="Arial"/>
          <w:bCs/>
          <w:color w:val="000000" w:themeColor="text1"/>
          <w:sz w:val="24"/>
          <w:szCs w:val="24"/>
        </w:rPr>
        <w:t xml:space="preserve"> of parent support but also tries to </w:t>
      </w:r>
      <w:r w:rsidR="000F4D68">
        <w:rPr>
          <w:rFonts w:ascii="Arial" w:hAnsi="Arial" w:cs="Arial"/>
          <w:bCs/>
          <w:color w:val="000000" w:themeColor="text1"/>
          <w:sz w:val="24"/>
          <w:szCs w:val="24"/>
        </w:rPr>
        <w:t>clarify</w:t>
      </w:r>
      <w:r w:rsidRPr="000C70C8">
        <w:rPr>
          <w:rFonts w:ascii="Arial" w:hAnsi="Arial" w:cs="Arial"/>
          <w:bCs/>
          <w:color w:val="000000" w:themeColor="text1"/>
          <w:sz w:val="24"/>
          <w:szCs w:val="24"/>
        </w:rPr>
        <w:t xml:space="preserve"> </w:t>
      </w:r>
      <w:r w:rsidR="000F4D68">
        <w:rPr>
          <w:rFonts w:ascii="Arial" w:hAnsi="Arial" w:cs="Arial"/>
          <w:bCs/>
          <w:color w:val="000000" w:themeColor="text1"/>
          <w:sz w:val="24"/>
          <w:szCs w:val="24"/>
        </w:rPr>
        <w:t>the reasons</w:t>
      </w:r>
      <w:r w:rsidRPr="000C70C8">
        <w:rPr>
          <w:rFonts w:ascii="Arial" w:hAnsi="Arial" w:cs="Arial"/>
          <w:bCs/>
          <w:color w:val="000000" w:themeColor="text1"/>
          <w:sz w:val="24"/>
          <w:szCs w:val="24"/>
        </w:rPr>
        <w:t xml:space="preserve"> parents </w:t>
      </w:r>
      <w:r w:rsidR="00E15D79" w:rsidRPr="000C70C8">
        <w:rPr>
          <w:rFonts w:ascii="Arial" w:hAnsi="Arial" w:cs="Arial"/>
          <w:bCs/>
          <w:color w:val="000000" w:themeColor="text1"/>
          <w:sz w:val="24"/>
          <w:szCs w:val="24"/>
        </w:rPr>
        <w:t xml:space="preserve">decide </w:t>
      </w:r>
      <w:r w:rsidRPr="000C70C8">
        <w:rPr>
          <w:rFonts w:ascii="Arial" w:hAnsi="Arial" w:cs="Arial"/>
          <w:bCs/>
          <w:color w:val="000000" w:themeColor="text1"/>
          <w:sz w:val="24"/>
          <w:szCs w:val="24"/>
        </w:rPr>
        <w:t>to be supportive</w:t>
      </w:r>
      <w:r w:rsidR="00401C7B"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how they </w:t>
      </w:r>
      <w:r w:rsidR="00E15D79" w:rsidRPr="000C70C8">
        <w:rPr>
          <w:rFonts w:ascii="Arial" w:hAnsi="Arial" w:cs="Arial"/>
          <w:bCs/>
          <w:color w:val="000000" w:themeColor="text1"/>
          <w:sz w:val="24"/>
          <w:szCs w:val="24"/>
        </w:rPr>
        <w:t>select</w:t>
      </w:r>
      <w:r w:rsidRPr="000C70C8">
        <w:rPr>
          <w:rFonts w:ascii="Arial" w:hAnsi="Arial" w:cs="Arial"/>
          <w:bCs/>
          <w:color w:val="000000" w:themeColor="text1"/>
          <w:sz w:val="24"/>
          <w:szCs w:val="24"/>
        </w:rPr>
        <w:t xml:space="preserve"> </w:t>
      </w:r>
      <w:r w:rsidR="00401C7B" w:rsidRPr="000C70C8">
        <w:rPr>
          <w:rFonts w:ascii="Arial" w:hAnsi="Arial" w:cs="Arial"/>
          <w:bCs/>
          <w:color w:val="000000" w:themeColor="text1"/>
          <w:sz w:val="24"/>
          <w:szCs w:val="24"/>
        </w:rPr>
        <w:t>forms</w:t>
      </w:r>
      <w:r w:rsidRPr="000C70C8">
        <w:rPr>
          <w:rFonts w:ascii="Arial" w:hAnsi="Arial" w:cs="Arial"/>
          <w:bCs/>
          <w:color w:val="000000" w:themeColor="text1"/>
          <w:sz w:val="24"/>
          <w:szCs w:val="24"/>
        </w:rPr>
        <w:t xml:space="preserve"> of support, and how parent support affects outcomes (Hoover-Dempsey </w:t>
      </w:r>
      <w:r w:rsidR="00401C7B" w:rsidRPr="000C70C8">
        <w:rPr>
          <w:rFonts w:ascii="Arial" w:hAnsi="Arial" w:cs="Arial"/>
          <w:bCs/>
          <w:color w:val="000000" w:themeColor="text1"/>
          <w:sz w:val="24"/>
          <w:szCs w:val="24"/>
        </w:rPr>
        <w:t>et al., 2005</w:t>
      </w:r>
      <w:r w:rsidRPr="000C70C8">
        <w:rPr>
          <w:rFonts w:ascii="Arial" w:hAnsi="Arial" w:cs="Arial"/>
          <w:bCs/>
          <w:color w:val="000000" w:themeColor="text1"/>
          <w:sz w:val="24"/>
          <w:szCs w:val="24"/>
        </w:rPr>
        <w:t xml:space="preserve">). </w:t>
      </w:r>
      <w:r w:rsidR="00CA45AC" w:rsidRPr="000C70C8">
        <w:rPr>
          <w:rFonts w:ascii="Arial" w:hAnsi="Arial" w:cs="Arial"/>
          <w:bCs/>
          <w:color w:val="000000" w:themeColor="text1"/>
          <w:sz w:val="24"/>
          <w:szCs w:val="24"/>
        </w:rPr>
        <w:t>The authors</w:t>
      </w:r>
      <w:r w:rsidR="00B46206" w:rsidRPr="000C70C8">
        <w:rPr>
          <w:rFonts w:ascii="Arial" w:hAnsi="Arial" w:cs="Arial"/>
          <w:bCs/>
          <w:color w:val="000000" w:themeColor="text1"/>
          <w:sz w:val="24"/>
          <w:szCs w:val="24"/>
        </w:rPr>
        <w:t xml:space="preserve">, </w:t>
      </w:r>
      <w:r w:rsidRPr="000C70C8">
        <w:rPr>
          <w:rFonts w:ascii="Arial" w:hAnsi="Arial" w:cs="Arial"/>
          <w:bCs/>
          <w:color w:val="000000" w:themeColor="text1"/>
          <w:sz w:val="24"/>
          <w:szCs w:val="24"/>
        </w:rPr>
        <w:t xml:space="preserve">Hoover-Dempsey </w:t>
      </w:r>
      <w:r w:rsidR="00401C7B" w:rsidRPr="000C70C8">
        <w:rPr>
          <w:rFonts w:ascii="Arial" w:hAnsi="Arial" w:cs="Arial"/>
          <w:bCs/>
          <w:color w:val="000000" w:themeColor="text1"/>
          <w:sz w:val="24"/>
          <w:szCs w:val="24"/>
        </w:rPr>
        <w:t xml:space="preserve">et al. </w:t>
      </w:r>
      <w:r w:rsidRPr="000C70C8">
        <w:rPr>
          <w:rFonts w:ascii="Arial" w:hAnsi="Arial" w:cs="Arial"/>
          <w:bCs/>
          <w:color w:val="000000" w:themeColor="text1"/>
          <w:sz w:val="24"/>
          <w:szCs w:val="24"/>
        </w:rPr>
        <w:t>(</w:t>
      </w:r>
      <w:r w:rsidR="00401C7B" w:rsidRPr="000C70C8">
        <w:rPr>
          <w:rFonts w:ascii="Arial" w:hAnsi="Arial" w:cs="Arial"/>
          <w:bCs/>
          <w:color w:val="000000" w:themeColor="text1"/>
          <w:sz w:val="24"/>
          <w:szCs w:val="24"/>
        </w:rPr>
        <w:t>2005</w:t>
      </w:r>
      <w:r w:rsidRPr="000C70C8">
        <w:rPr>
          <w:rFonts w:ascii="Arial" w:hAnsi="Arial" w:cs="Arial"/>
          <w:bCs/>
          <w:color w:val="000000" w:themeColor="text1"/>
          <w:sz w:val="24"/>
          <w:szCs w:val="24"/>
        </w:rPr>
        <w:t>)</w:t>
      </w:r>
      <w:r w:rsidR="00B46206"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suggested that parents frequently become supportive in their children's education by focus</w:t>
      </w:r>
      <w:r w:rsidR="00982FB4"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ing on </w:t>
      </w:r>
      <w:r w:rsidR="00444372" w:rsidRPr="000C70C8">
        <w:rPr>
          <w:rFonts w:ascii="Arial" w:hAnsi="Arial" w:cs="Arial"/>
          <w:bCs/>
          <w:color w:val="000000" w:themeColor="text1"/>
          <w:sz w:val="24"/>
          <w:szCs w:val="24"/>
        </w:rPr>
        <w:t>the five</w:t>
      </w:r>
      <w:r w:rsidRPr="000C70C8">
        <w:rPr>
          <w:rFonts w:ascii="Arial" w:hAnsi="Arial" w:cs="Arial"/>
          <w:bCs/>
          <w:color w:val="000000" w:themeColor="text1"/>
          <w:sz w:val="24"/>
          <w:szCs w:val="24"/>
        </w:rPr>
        <w:t xml:space="preserve"> </w:t>
      </w:r>
      <w:r w:rsidR="00F32E74" w:rsidRPr="000C70C8">
        <w:rPr>
          <w:rFonts w:ascii="Arial" w:hAnsi="Arial" w:cs="Arial"/>
          <w:bCs/>
          <w:color w:val="000000" w:themeColor="text1"/>
          <w:sz w:val="24"/>
          <w:szCs w:val="24"/>
        </w:rPr>
        <w:t>most</w:t>
      </w:r>
      <w:r w:rsidRPr="000C70C8">
        <w:rPr>
          <w:rFonts w:ascii="Arial" w:hAnsi="Arial" w:cs="Arial"/>
          <w:bCs/>
          <w:color w:val="000000" w:themeColor="text1"/>
          <w:sz w:val="24"/>
          <w:szCs w:val="24"/>
        </w:rPr>
        <w:t xml:space="preserve"> prominent levels of the parent involvement process</w:t>
      </w:r>
      <w:r w:rsidR="004C7EB7"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w:t>
      </w:r>
    </w:p>
    <w:p w14:paraId="5590860B" w14:textId="38C2D05D" w:rsidR="005F4E8B" w:rsidRPr="000C70C8" w:rsidRDefault="00702E2A"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L</w:t>
      </w:r>
      <w:r w:rsidR="004C73F0" w:rsidRPr="000C70C8">
        <w:rPr>
          <w:rFonts w:ascii="Arial" w:hAnsi="Arial" w:cs="Arial"/>
          <w:color w:val="000000" w:themeColor="text1"/>
          <w:sz w:val="24"/>
          <w:szCs w:val="24"/>
        </w:rPr>
        <w:t>evel 1: Personal Motivators</w:t>
      </w:r>
      <w:r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Parent’s </w:t>
      </w:r>
    </w:p>
    <w:p w14:paraId="075B977B" w14:textId="773FC182" w:rsidR="00622985" w:rsidRPr="000C70C8" w:rsidRDefault="005F4E8B" w:rsidP="005F4E8B">
      <w:pPr>
        <w:pStyle w:val="ListParagraph"/>
        <w:numPr>
          <w:ilvl w:val="0"/>
          <w:numId w:val="43"/>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w:t>
      </w:r>
      <w:r w:rsidR="004C73F0" w:rsidRPr="000C70C8">
        <w:rPr>
          <w:rFonts w:ascii="Arial" w:hAnsi="Arial" w:cs="Arial"/>
          <w:color w:val="000000" w:themeColor="text1"/>
          <w:sz w:val="24"/>
          <w:szCs w:val="24"/>
        </w:rPr>
        <w:t xml:space="preserve">erceptions of Invitations to be Involved Life </w:t>
      </w:r>
    </w:p>
    <w:p w14:paraId="5FDFA5E2" w14:textId="77777777" w:rsidR="00622985" w:rsidRPr="000C70C8" w:rsidRDefault="004C73F0" w:rsidP="005F4E8B">
      <w:pPr>
        <w:pStyle w:val="ListParagraph"/>
        <w:numPr>
          <w:ilvl w:val="0"/>
          <w:numId w:val="43"/>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Context Variables,</w:t>
      </w:r>
    </w:p>
    <w:p w14:paraId="13279525" w14:textId="080898A8" w:rsidR="00F16E1E" w:rsidRPr="000C70C8" w:rsidRDefault="00F16E1E" w:rsidP="00F16E1E">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L</w:t>
      </w:r>
      <w:r w:rsidR="004C73F0" w:rsidRPr="000C70C8">
        <w:rPr>
          <w:rFonts w:ascii="Arial" w:hAnsi="Arial" w:cs="Arial"/>
          <w:color w:val="000000" w:themeColor="text1"/>
          <w:sz w:val="24"/>
          <w:szCs w:val="24"/>
        </w:rPr>
        <w:t xml:space="preserve">evel 2:  Learning Mechanisms </w:t>
      </w:r>
    </w:p>
    <w:p w14:paraId="0ED7F76D" w14:textId="5353A4B9" w:rsidR="00C81C62" w:rsidRPr="000C70C8" w:rsidRDefault="00B07A1F" w:rsidP="00F16E1E">
      <w:pPr>
        <w:pStyle w:val="ListParagraph"/>
        <w:numPr>
          <w:ilvl w:val="0"/>
          <w:numId w:val="44"/>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Strategies parents use to engage with their</w:t>
      </w:r>
      <w:r w:rsidR="00767840" w:rsidRPr="000C70C8">
        <w:rPr>
          <w:rFonts w:ascii="Arial" w:hAnsi="Arial" w:cs="Arial"/>
          <w:color w:val="000000" w:themeColor="text1"/>
          <w:sz w:val="24"/>
          <w:szCs w:val="24"/>
        </w:rPr>
        <w:t xml:space="preserve"> children’s learning</w:t>
      </w:r>
      <w:r w:rsidR="006F6A9E" w:rsidRPr="000C70C8">
        <w:rPr>
          <w:rFonts w:ascii="Arial" w:hAnsi="Arial" w:cs="Arial"/>
          <w:color w:val="000000" w:themeColor="text1"/>
          <w:sz w:val="24"/>
          <w:szCs w:val="24"/>
        </w:rPr>
        <w:t xml:space="preserve"> (ho</w:t>
      </w:r>
      <w:r w:rsidR="00444372" w:rsidRPr="000C70C8">
        <w:rPr>
          <w:rFonts w:ascii="Arial" w:hAnsi="Arial" w:cs="Arial"/>
          <w:color w:val="000000" w:themeColor="text1"/>
          <w:sz w:val="24"/>
          <w:szCs w:val="24"/>
        </w:rPr>
        <w:t>m</w:t>
      </w:r>
      <w:r w:rsidR="006F6A9E" w:rsidRPr="000C70C8">
        <w:rPr>
          <w:rFonts w:ascii="Arial" w:hAnsi="Arial" w:cs="Arial"/>
          <w:color w:val="000000" w:themeColor="text1"/>
          <w:sz w:val="24"/>
          <w:szCs w:val="24"/>
        </w:rPr>
        <w:t>ework help, reading together)</w:t>
      </w:r>
      <w:r w:rsidR="004C73F0" w:rsidRPr="000C70C8">
        <w:rPr>
          <w:rFonts w:ascii="Arial" w:hAnsi="Arial" w:cs="Arial"/>
          <w:color w:val="000000" w:themeColor="text1"/>
          <w:sz w:val="24"/>
          <w:szCs w:val="24"/>
        </w:rPr>
        <w:t xml:space="preserve">, </w:t>
      </w:r>
    </w:p>
    <w:p w14:paraId="089E4C17" w14:textId="405BD8D1" w:rsidR="00A2212A" w:rsidRPr="000C70C8" w:rsidRDefault="00C81C62" w:rsidP="00C81C6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L</w:t>
      </w:r>
      <w:r w:rsidR="004C73F0" w:rsidRPr="000C70C8">
        <w:rPr>
          <w:rFonts w:ascii="Arial" w:hAnsi="Arial" w:cs="Arial"/>
          <w:color w:val="000000" w:themeColor="text1"/>
          <w:sz w:val="24"/>
          <w:szCs w:val="24"/>
        </w:rPr>
        <w:t xml:space="preserve">evel 3: Mediated by </w:t>
      </w:r>
      <w:r w:rsidR="00444372" w:rsidRPr="000C70C8">
        <w:rPr>
          <w:rFonts w:ascii="Arial" w:hAnsi="Arial" w:cs="Arial"/>
          <w:color w:val="000000" w:themeColor="text1"/>
          <w:sz w:val="24"/>
          <w:szCs w:val="24"/>
        </w:rPr>
        <w:t>learners.</w:t>
      </w:r>
      <w:r w:rsidR="004C73F0" w:rsidRPr="000C70C8">
        <w:rPr>
          <w:rFonts w:ascii="Arial" w:hAnsi="Arial" w:cs="Arial"/>
          <w:color w:val="000000" w:themeColor="text1"/>
          <w:sz w:val="24"/>
          <w:szCs w:val="24"/>
        </w:rPr>
        <w:t xml:space="preserve"> </w:t>
      </w:r>
    </w:p>
    <w:p w14:paraId="3A98C2D6" w14:textId="77777777" w:rsidR="00702D8C" w:rsidRPr="000C70C8" w:rsidRDefault="00A2212A" w:rsidP="00A2212A">
      <w:pPr>
        <w:pStyle w:val="ListParagraph"/>
        <w:numPr>
          <w:ilvl w:val="0"/>
          <w:numId w:val="44"/>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Children’s perceptions of parent</w:t>
      </w:r>
      <w:r w:rsidR="00702D8C" w:rsidRPr="000C70C8">
        <w:rPr>
          <w:rFonts w:ascii="Arial" w:hAnsi="Arial" w:cs="Arial"/>
          <w:color w:val="000000" w:themeColor="text1"/>
          <w:sz w:val="24"/>
          <w:szCs w:val="24"/>
        </w:rPr>
        <w:t>s’ involvement strategies</w:t>
      </w:r>
    </w:p>
    <w:p w14:paraId="60515A62" w14:textId="77777777" w:rsidR="00532AA8" w:rsidRPr="000C70C8" w:rsidRDefault="00702D8C" w:rsidP="00A2212A">
      <w:pPr>
        <w:pStyle w:val="ListParagraph"/>
        <w:numPr>
          <w:ilvl w:val="0"/>
          <w:numId w:val="44"/>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Impact on children’s </w:t>
      </w:r>
      <w:r w:rsidR="00532AA8" w:rsidRPr="000C70C8">
        <w:rPr>
          <w:rFonts w:ascii="Arial" w:hAnsi="Arial" w:cs="Arial"/>
          <w:color w:val="000000" w:themeColor="text1"/>
          <w:sz w:val="24"/>
          <w:szCs w:val="24"/>
        </w:rPr>
        <w:t>motivation and engagement</w:t>
      </w:r>
    </w:p>
    <w:p w14:paraId="16C5679F" w14:textId="3DFDABF8" w:rsidR="005028B5" w:rsidRPr="000C70C8" w:rsidRDefault="005028B5" w:rsidP="00444372">
      <w:pPr>
        <w:pStyle w:val="ListParagraph"/>
        <w:spacing w:line="360" w:lineRule="auto"/>
        <w:jc w:val="both"/>
        <w:rPr>
          <w:rFonts w:ascii="Arial" w:hAnsi="Arial" w:cs="Arial"/>
          <w:color w:val="000000" w:themeColor="text1"/>
          <w:sz w:val="24"/>
          <w:szCs w:val="24"/>
        </w:rPr>
      </w:pPr>
    </w:p>
    <w:p w14:paraId="6045AA28" w14:textId="0683166F" w:rsidR="00237943" w:rsidRPr="000C70C8" w:rsidRDefault="005028B5" w:rsidP="005028B5">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L</w:t>
      </w:r>
      <w:r w:rsidR="004C73F0" w:rsidRPr="000C70C8">
        <w:rPr>
          <w:rFonts w:ascii="Arial" w:hAnsi="Arial" w:cs="Arial"/>
          <w:color w:val="000000" w:themeColor="text1"/>
          <w:sz w:val="24"/>
          <w:szCs w:val="24"/>
        </w:rPr>
        <w:t>evel 4: Student Attributes</w:t>
      </w:r>
      <w:r w:rsidR="00237943"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w:t>
      </w:r>
    </w:p>
    <w:p w14:paraId="52A4631C" w14:textId="2E4B2073" w:rsidR="002A497C" w:rsidRPr="000C70C8" w:rsidRDefault="00B768C9" w:rsidP="00237943">
      <w:pPr>
        <w:pStyle w:val="ListParagraph"/>
        <w:numPr>
          <w:ilvl w:val="0"/>
          <w:numId w:val="45"/>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Characteristics conducive to learning </w:t>
      </w:r>
      <w:r w:rsidR="001D3B81" w:rsidRPr="000C70C8">
        <w:rPr>
          <w:rFonts w:ascii="Arial" w:hAnsi="Arial" w:cs="Arial"/>
          <w:color w:val="000000" w:themeColor="text1"/>
          <w:sz w:val="24"/>
          <w:szCs w:val="24"/>
        </w:rPr>
        <w:t>(p</w:t>
      </w:r>
      <w:r w:rsidR="003B0964" w:rsidRPr="000C70C8">
        <w:rPr>
          <w:rFonts w:ascii="Arial" w:hAnsi="Arial" w:cs="Arial"/>
          <w:color w:val="000000" w:themeColor="text1"/>
          <w:sz w:val="24"/>
          <w:szCs w:val="24"/>
        </w:rPr>
        <w:t>ersistence</w:t>
      </w:r>
      <w:r w:rsidRPr="000C70C8">
        <w:rPr>
          <w:rFonts w:ascii="Arial" w:hAnsi="Arial" w:cs="Arial"/>
          <w:color w:val="000000" w:themeColor="text1"/>
          <w:sz w:val="24"/>
          <w:szCs w:val="24"/>
        </w:rPr>
        <w:t>)</w:t>
      </w:r>
    </w:p>
    <w:p w14:paraId="2F58ACB8" w14:textId="0AF9CAB8" w:rsidR="00F03C87" w:rsidRPr="000C70C8" w:rsidRDefault="00DC363A" w:rsidP="00237943">
      <w:pPr>
        <w:pStyle w:val="ListParagraph"/>
        <w:numPr>
          <w:ilvl w:val="0"/>
          <w:numId w:val="45"/>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Influence of parent involvement on </w:t>
      </w:r>
      <w:r w:rsidR="005F18E7" w:rsidRPr="000C70C8">
        <w:rPr>
          <w:rFonts w:ascii="Arial" w:hAnsi="Arial" w:cs="Arial"/>
          <w:color w:val="000000" w:themeColor="text1"/>
          <w:sz w:val="24"/>
          <w:szCs w:val="24"/>
        </w:rPr>
        <w:t>student attributes</w:t>
      </w:r>
    </w:p>
    <w:p w14:paraId="762B4669" w14:textId="334E8D38" w:rsidR="007C7417" w:rsidRPr="000C70C8" w:rsidRDefault="00F03C87" w:rsidP="00F03C87">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L</w:t>
      </w:r>
      <w:r w:rsidR="004C73F0" w:rsidRPr="000C70C8">
        <w:rPr>
          <w:rFonts w:ascii="Arial" w:hAnsi="Arial" w:cs="Arial"/>
          <w:color w:val="000000" w:themeColor="text1"/>
          <w:sz w:val="24"/>
          <w:szCs w:val="24"/>
        </w:rPr>
        <w:t xml:space="preserve">evel 5: </w:t>
      </w:r>
      <w:r w:rsidR="007C7417" w:rsidRPr="000C70C8">
        <w:rPr>
          <w:rFonts w:ascii="Arial" w:hAnsi="Arial" w:cs="Arial"/>
          <w:color w:val="000000" w:themeColor="text1"/>
          <w:sz w:val="24"/>
          <w:szCs w:val="24"/>
        </w:rPr>
        <w:t>L</w:t>
      </w:r>
      <w:r w:rsidR="004C73F0" w:rsidRPr="000C70C8">
        <w:rPr>
          <w:rFonts w:ascii="Arial" w:hAnsi="Arial" w:cs="Arial"/>
          <w:color w:val="000000" w:themeColor="text1"/>
          <w:sz w:val="24"/>
          <w:szCs w:val="24"/>
        </w:rPr>
        <w:t>earners Achievement.</w:t>
      </w:r>
    </w:p>
    <w:p w14:paraId="2423C40A" w14:textId="77777777" w:rsidR="001D3B81" w:rsidRPr="000C70C8" w:rsidRDefault="001D3B81" w:rsidP="001D3B81">
      <w:pPr>
        <w:pStyle w:val="ListParagraph"/>
        <w:numPr>
          <w:ilvl w:val="0"/>
          <w:numId w:val="46"/>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Long term effects of parent involvement on student success</w:t>
      </w:r>
    </w:p>
    <w:p w14:paraId="3B644BDF" w14:textId="4109148B" w:rsidR="007C7417" w:rsidRPr="000C70C8" w:rsidRDefault="005F18E7" w:rsidP="00444372">
      <w:pPr>
        <w:pStyle w:val="ListParagraph"/>
        <w:numPr>
          <w:ilvl w:val="0"/>
          <w:numId w:val="46"/>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Academic outcomes </w:t>
      </w:r>
      <w:r w:rsidR="00A64A7E" w:rsidRPr="000C70C8">
        <w:rPr>
          <w:rFonts w:ascii="Arial" w:hAnsi="Arial" w:cs="Arial"/>
          <w:color w:val="000000" w:themeColor="text1"/>
          <w:sz w:val="24"/>
          <w:szCs w:val="24"/>
        </w:rPr>
        <w:t>(test scores)</w:t>
      </w:r>
    </w:p>
    <w:p w14:paraId="561611C9" w14:textId="2D373D9A" w:rsidR="00E40D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This theory </w:t>
      </w:r>
      <w:r w:rsidR="000F4D68">
        <w:rPr>
          <w:rFonts w:ascii="Arial" w:hAnsi="Arial" w:cs="Arial"/>
          <w:color w:val="000000" w:themeColor="text1"/>
          <w:sz w:val="24"/>
          <w:szCs w:val="24"/>
        </w:rPr>
        <w:t xml:space="preserve">offers a valuable insight </w:t>
      </w:r>
      <w:r w:rsidR="00C06477" w:rsidRPr="000C70C8">
        <w:rPr>
          <w:rFonts w:ascii="Arial" w:hAnsi="Arial" w:cs="Arial"/>
          <w:color w:val="000000" w:themeColor="text1"/>
          <w:sz w:val="24"/>
          <w:szCs w:val="24"/>
        </w:rPr>
        <w:t>to</w:t>
      </w:r>
      <w:r w:rsidRPr="000C70C8">
        <w:rPr>
          <w:rFonts w:ascii="Arial" w:hAnsi="Arial" w:cs="Arial"/>
          <w:color w:val="000000" w:themeColor="text1"/>
          <w:sz w:val="24"/>
          <w:szCs w:val="24"/>
        </w:rPr>
        <w:t xml:space="preserve"> my study because the selected school’s academic performance is </w:t>
      </w:r>
      <w:r w:rsidR="00F871C7">
        <w:rPr>
          <w:rFonts w:ascii="Arial" w:hAnsi="Arial" w:cs="Arial"/>
          <w:color w:val="000000" w:themeColor="text1"/>
          <w:sz w:val="24"/>
          <w:szCs w:val="24"/>
        </w:rPr>
        <w:t>unsatisfactory</w:t>
      </w:r>
      <w:r w:rsidRPr="000C70C8">
        <w:rPr>
          <w:rFonts w:ascii="Arial" w:hAnsi="Arial" w:cs="Arial"/>
          <w:color w:val="000000" w:themeColor="text1"/>
          <w:sz w:val="24"/>
          <w:szCs w:val="24"/>
        </w:rPr>
        <w:t xml:space="preserve">, and most parents are </w:t>
      </w:r>
      <w:r w:rsidR="00F871C7">
        <w:rPr>
          <w:rFonts w:ascii="Arial" w:hAnsi="Arial" w:cs="Arial"/>
          <w:color w:val="000000" w:themeColor="text1"/>
          <w:sz w:val="24"/>
          <w:szCs w:val="24"/>
        </w:rPr>
        <w:t xml:space="preserve">disengaged from </w:t>
      </w:r>
      <w:r w:rsidRPr="000C70C8">
        <w:rPr>
          <w:rFonts w:ascii="Arial" w:hAnsi="Arial" w:cs="Arial"/>
          <w:color w:val="000000" w:themeColor="text1"/>
          <w:sz w:val="24"/>
          <w:szCs w:val="24"/>
        </w:rPr>
        <w:t xml:space="preserve">their children academics. This theory clarifies the influences of parental </w:t>
      </w:r>
      <w:r w:rsidR="000F4D68">
        <w:rPr>
          <w:rFonts w:ascii="Arial" w:hAnsi="Arial" w:cs="Arial"/>
          <w:color w:val="000000" w:themeColor="text1"/>
          <w:sz w:val="24"/>
          <w:szCs w:val="24"/>
        </w:rPr>
        <w:t>suppor</w:t>
      </w:r>
      <w:r w:rsidRPr="000C70C8">
        <w:rPr>
          <w:rFonts w:ascii="Arial" w:hAnsi="Arial" w:cs="Arial"/>
          <w:color w:val="000000" w:themeColor="text1"/>
          <w:sz w:val="24"/>
          <w:szCs w:val="24"/>
        </w:rPr>
        <w:t>t in schools and it</w:t>
      </w:r>
      <w:r w:rsidR="008154F7">
        <w:rPr>
          <w:rFonts w:ascii="Arial" w:hAnsi="Arial" w:cs="Arial"/>
          <w:color w:val="000000" w:themeColor="text1"/>
          <w:sz w:val="24"/>
          <w:szCs w:val="24"/>
        </w:rPr>
        <w:t>s</w:t>
      </w:r>
      <w:r w:rsidRPr="000C70C8">
        <w:rPr>
          <w:rFonts w:ascii="Arial" w:hAnsi="Arial" w:cs="Arial"/>
          <w:color w:val="000000" w:themeColor="text1"/>
          <w:sz w:val="24"/>
          <w:szCs w:val="24"/>
        </w:rPr>
        <w:t xml:space="preserve"> </w:t>
      </w:r>
      <w:r w:rsidR="001B0CA4">
        <w:rPr>
          <w:rFonts w:ascii="Arial" w:hAnsi="Arial" w:cs="Arial"/>
          <w:color w:val="000000" w:themeColor="text1"/>
          <w:sz w:val="24"/>
          <w:szCs w:val="24"/>
        </w:rPr>
        <w:t>e</w:t>
      </w:r>
      <w:r w:rsidRPr="000C70C8">
        <w:rPr>
          <w:rFonts w:ascii="Arial" w:hAnsi="Arial" w:cs="Arial"/>
          <w:color w:val="000000" w:themeColor="text1"/>
          <w:sz w:val="24"/>
          <w:szCs w:val="24"/>
        </w:rPr>
        <w:t xml:space="preserve">ffects </w:t>
      </w:r>
      <w:r w:rsidR="001B0CA4">
        <w:rPr>
          <w:rFonts w:ascii="Arial" w:hAnsi="Arial" w:cs="Arial"/>
          <w:color w:val="000000" w:themeColor="text1"/>
          <w:sz w:val="24"/>
          <w:szCs w:val="24"/>
        </w:rPr>
        <w:t xml:space="preserve">on </w:t>
      </w:r>
      <w:r w:rsidRPr="000C70C8">
        <w:rPr>
          <w:rFonts w:ascii="Arial" w:hAnsi="Arial" w:cs="Arial"/>
          <w:color w:val="000000" w:themeColor="text1"/>
          <w:sz w:val="24"/>
          <w:szCs w:val="24"/>
        </w:rPr>
        <w:t xml:space="preserve">the academic performance of learners. Parents in this context do not only refer to biological parents but the primary caregivers of the learners </w:t>
      </w:r>
      <w:r w:rsidR="006D3723" w:rsidRPr="000C70C8">
        <w:rPr>
          <w:rFonts w:ascii="Arial" w:hAnsi="Arial" w:cs="Arial"/>
          <w:color w:val="000000" w:themeColor="text1"/>
          <w:sz w:val="24"/>
          <w:szCs w:val="24"/>
        </w:rPr>
        <w:t xml:space="preserve">as well </w:t>
      </w:r>
      <w:r w:rsidRPr="000C70C8">
        <w:rPr>
          <w:rFonts w:ascii="Arial" w:hAnsi="Arial" w:cs="Arial"/>
          <w:color w:val="000000" w:themeColor="text1"/>
          <w:sz w:val="24"/>
          <w:szCs w:val="24"/>
        </w:rPr>
        <w:t>(</w:t>
      </w:r>
      <w:proofErr w:type="spellStart"/>
      <w:r w:rsidRPr="000C70C8">
        <w:rPr>
          <w:rFonts w:ascii="Arial" w:hAnsi="Arial" w:cs="Arial"/>
          <w:color w:val="000000" w:themeColor="text1"/>
          <w:sz w:val="24"/>
          <w:szCs w:val="24"/>
        </w:rPr>
        <w:t>Msila</w:t>
      </w:r>
      <w:proofErr w:type="spellEnd"/>
      <w:r w:rsidRPr="000C70C8">
        <w:rPr>
          <w:rFonts w:ascii="Arial" w:hAnsi="Arial" w:cs="Arial"/>
          <w:color w:val="000000" w:themeColor="text1"/>
          <w:sz w:val="24"/>
          <w:szCs w:val="24"/>
        </w:rPr>
        <w:t>, 2012).</w:t>
      </w:r>
    </w:p>
    <w:p w14:paraId="5DE3F0EF" w14:textId="6D776378" w:rsidR="0092017D" w:rsidRPr="000C70C8" w:rsidRDefault="00E40D7D" w:rsidP="00F265EF">
      <w:pPr>
        <w:pStyle w:val="Heading2"/>
      </w:pPr>
      <w:bookmarkStart w:id="32" w:name="_Toc181208994"/>
      <w:r w:rsidRPr="000C70C8">
        <w:t xml:space="preserve">Research Design </w:t>
      </w:r>
      <w:r w:rsidR="00832AAB" w:rsidRPr="000C70C8">
        <w:t>a</w:t>
      </w:r>
      <w:r w:rsidRPr="000C70C8">
        <w:t>nd Methodology</w:t>
      </w:r>
      <w:bookmarkEnd w:id="32"/>
      <w:r w:rsidRPr="000C70C8">
        <w:t xml:space="preserve"> </w:t>
      </w:r>
    </w:p>
    <w:p w14:paraId="4C3CDDCE" w14:textId="77777777" w:rsidR="00E40D7D" w:rsidRPr="000C70C8" w:rsidRDefault="00E40D7D" w:rsidP="00E40D7D">
      <w:pPr>
        <w:spacing w:after="0" w:line="240" w:lineRule="auto"/>
        <w:rPr>
          <w:color w:val="000000" w:themeColor="text1"/>
        </w:rPr>
      </w:pPr>
    </w:p>
    <w:p w14:paraId="0C9EE7C7" w14:textId="1C0D5032" w:rsidR="0092017D" w:rsidRPr="000C70C8" w:rsidRDefault="00966E91" w:rsidP="00E40D7D">
      <w:pPr>
        <w:pStyle w:val="Heading3"/>
        <w:rPr>
          <w:color w:val="000000" w:themeColor="text1"/>
        </w:rPr>
      </w:pPr>
      <w:bookmarkStart w:id="33" w:name="_Toc181208995"/>
      <w:r w:rsidRPr="000C70C8">
        <w:rPr>
          <w:color w:val="000000" w:themeColor="text1"/>
        </w:rPr>
        <w:t xml:space="preserve">Research </w:t>
      </w:r>
      <w:r w:rsidR="00995386" w:rsidRPr="000C70C8">
        <w:rPr>
          <w:color w:val="000000" w:themeColor="text1"/>
        </w:rPr>
        <w:t>paradigm</w:t>
      </w:r>
      <w:bookmarkEnd w:id="33"/>
    </w:p>
    <w:p w14:paraId="472E86CC" w14:textId="5A54CDD7" w:rsidR="0092017D" w:rsidRPr="000C70C8" w:rsidRDefault="004C73F0" w:rsidP="0092017D">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A paradigm is</w:t>
      </w:r>
      <w:r w:rsidR="00E94FA8" w:rsidRPr="000C70C8">
        <w:rPr>
          <w:rFonts w:ascii="Arial" w:hAnsi="Arial" w:cs="Arial"/>
          <w:bCs/>
          <w:color w:val="000000" w:themeColor="text1"/>
          <w:sz w:val="24"/>
          <w:szCs w:val="24"/>
        </w:rPr>
        <w:t xml:space="preserve"> </w:t>
      </w:r>
      <w:r w:rsidR="00444372" w:rsidRPr="000C70C8">
        <w:rPr>
          <w:rFonts w:ascii="Arial" w:hAnsi="Arial" w:cs="Arial"/>
          <w:bCs/>
          <w:color w:val="000000" w:themeColor="text1"/>
          <w:sz w:val="24"/>
          <w:szCs w:val="24"/>
        </w:rPr>
        <w:t>representing</w:t>
      </w:r>
      <w:r w:rsidR="00E94FA8" w:rsidRPr="000C70C8">
        <w:rPr>
          <w:rFonts w:ascii="Arial" w:hAnsi="Arial" w:cs="Arial"/>
          <w:bCs/>
          <w:color w:val="000000" w:themeColor="text1"/>
          <w:sz w:val="24"/>
          <w:szCs w:val="24"/>
        </w:rPr>
        <w:t xml:space="preserve"> a comprehensive framework of thought, encompassing </w:t>
      </w:r>
      <w:r w:rsidR="00237EB5" w:rsidRPr="000C70C8">
        <w:rPr>
          <w:rFonts w:ascii="Arial" w:hAnsi="Arial" w:cs="Arial"/>
          <w:bCs/>
          <w:color w:val="000000" w:themeColor="text1"/>
          <w:sz w:val="24"/>
          <w:szCs w:val="24"/>
        </w:rPr>
        <w:t>beliefs, values, ideas, and practices that shape our understanding and perception of reality</w:t>
      </w:r>
      <w:r w:rsidRPr="000C70C8">
        <w:rPr>
          <w:rFonts w:ascii="Arial" w:hAnsi="Arial" w:cs="Arial"/>
          <w:bCs/>
          <w:color w:val="000000" w:themeColor="text1"/>
          <w:sz w:val="24"/>
          <w:szCs w:val="24"/>
        </w:rPr>
        <w:t xml:space="preserve"> (Proofed, 2023). The research paradigm </w:t>
      </w:r>
      <w:r w:rsidR="00710B31" w:rsidRPr="000C70C8">
        <w:rPr>
          <w:rFonts w:ascii="Arial" w:hAnsi="Arial" w:cs="Arial"/>
          <w:bCs/>
          <w:color w:val="000000" w:themeColor="text1"/>
          <w:sz w:val="24"/>
          <w:szCs w:val="24"/>
        </w:rPr>
        <w:t xml:space="preserve">assists </w:t>
      </w:r>
      <w:r w:rsidR="00FF4DDF" w:rsidRPr="000C70C8">
        <w:rPr>
          <w:rFonts w:ascii="Arial" w:hAnsi="Arial" w:cs="Arial"/>
          <w:bCs/>
          <w:color w:val="000000" w:themeColor="text1"/>
          <w:sz w:val="24"/>
          <w:szCs w:val="24"/>
        </w:rPr>
        <w:t>in</w:t>
      </w:r>
      <w:r w:rsidRPr="000C70C8">
        <w:rPr>
          <w:rFonts w:ascii="Arial" w:hAnsi="Arial" w:cs="Arial"/>
          <w:bCs/>
          <w:color w:val="000000" w:themeColor="text1"/>
          <w:sz w:val="24"/>
          <w:szCs w:val="24"/>
        </w:rPr>
        <w:t xml:space="preserve"> structur</w:t>
      </w:r>
      <w:r w:rsidR="00FF4DDF" w:rsidRPr="000C70C8">
        <w:rPr>
          <w:rFonts w:ascii="Arial" w:hAnsi="Arial" w:cs="Arial"/>
          <w:bCs/>
          <w:color w:val="000000" w:themeColor="text1"/>
          <w:sz w:val="24"/>
          <w:szCs w:val="24"/>
        </w:rPr>
        <w:t>ing</w:t>
      </w:r>
      <w:r w:rsidRPr="000C70C8">
        <w:rPr>
          <w:rFonts w:ascii="Arial" w:hAnsi="Arial" w:cs="Arial"/>
          <w:bCs/>
          <w:color w:val="000000" w:themeColor="text1"/>
          <w:sz w:val="24"/>
          <w:szCs w:val="24"/>
        </w:rPr>
        <w:t xml:space="preserve"> a research philosophy, which </w:t>
      </w:r>
      <w:r w:rsidR="00FF4DDF" w:rsidRPr="000C70C8">
        <w:rPr>
          <w:rFonts w:ascii="Arial" w:hAnsi="Arial" w:cs="Arial"/>
          <w:bCs/>
          <w:color w:val="000000" w:themeColor="text1"/>
          <w:sz w:val="24"/>
          <w:szCs w:val="24"/>
        </w:rPr>
        <w:t>subsequently</w:t>
      </w:r>
      <w:r w:rsidRPr="000C70C8">
        <w:rPr>
          <w:rFonts w:ascii="Arial" w:hAnsi="Arial" w:cs="Arial"/>
          <w:bCs/>
          <w:color w:val="000000" w:themeColor="text1"/>
          <w:sz w:val="24"/>
          <w:szCs w:val="24"/>
        </w:rPr>
        <w:t xml:space="preserve"> guides research methodology (</w:t>
      </w:r>
      <w:r w:rsidR="00724683" w:rsidRPr="000C70C8">
        <w:rPr>
          <w:rFonts w:ascii="Arial" w:hAnsi="Arial" w:cs="Arial"/>
          <w:bCs/>
          <w:color w:val="000000" w:themeColor="text1"/>
          <w:sz w:val="24"/>
          <w:szCs w:val="24"/>
        </w:rPr>
        <w:t>Creswell &amp; Creswell, 2022</w:t>
      </w:r>
      <w:r w:rsidRPr="000C70C8">
        <w:rPr>
          <w:rFonts w:ascii="Arial" w:hAnsi="Arial" w:cs="Arial"/>
          <w:bCs/>
          <w:color w:val="000000" w:themeColor="text1"/>
          <w:sz w:val="24"/>
          <w:szCs w:val="24"/>
        </w:rPr>
        <w:t xml:space="preserve">). Choosing a good research paradigm for a study is very important because it provides a logical format. </w:t>
      </w:r>
      <w:r w:rsidR="00BE2DDE" w:rsidRPr="000C70C8">
        <w:rPr>
          <w:rFonts w:ascii="Arial" w:hAnsi="Arial" w:cs="Arial"/>
          <w:bCs/>
          <w:color w:val="000000" w:themeColor="text1"/>
          <w:sz w:val="24"/>
          <w:szCs w:val="24"/>
        </w:rPr>
        <w:t>A</w:t>
      </w:r>
      <w:r w:rsidR="00E814D8" w:rsidRPr="000C70C8">
        <w:rPr>
          <w:rFonts w:ascii="Arial" w:hAnsi="Arial" w:cs="Arial"/>
          <w:bCs/>
          <w:color w:val="000000" w:themeColor="text1"/>
          <w:sz w:val="24"/>
          <w:szCs w:val="24"/>
        </w:rPr>
        <w:t>n i</w:t>
      </w:r>
      <w:r w:rsidRPr="000C70C8">
        <w:rPr>
          <w:rFonts w:ascii="Arial" w:hAnsi="Arial" w:cs="Arial"/>
          <w:bCs/>
          <w:color w:val="000000" w:themeColor="text1"/>
          <w:sz w:val="24"/>
          <w:szCs w:val="24"/>
        </w:rPr>
        <w:t>nterpretivist research paradigm w</w:t>
      </w:r>
      <w:r w:rsidR="00A829D3" w:rsidRPr="000C70C8">
        <w:rPr>
          <w:rFonts w:ascii="Arial" w:hAnsi="Arial" w:cs="Arial"/>
          <w:bCs/>
          <w:color w:val="000000" w:themeColor="text1"/>
          <w:sz w:val="24"/>
          <w:szCs w:val="24"/>
        </w:rPr>
        <w:t>as</w:t>
      </w:r>
      <w:r w:rsidRPr="000C70C8">
        <w:rPr>
          <w:rFonts w:ascii="Arial" w:hAnsi="Arial" w:cs="Arial"/>
          <w:bCs/>
          <w:color w:val="000000" w:themeColor="text1"/>
          <w:sz w:val="24"/>
          <w:szCs w:val="24"/>
        </w:rPr>
        <w:t xml:space="preserve"> </w:t>
      </w:r>
      <w:r w:rsidR="00630A35" w:rsidRPr="000C70C8">
        <w:rPr>
          <w:rFonts w:ascii="Arial" w:hAnsi="Arial" w:cs="Arial"/>
          <w:bCs/>
          <w:color w:val="000000" w:themeColor="text1"/>
          <w:sz w:val="24"/>
          <w:szCs w:val="24"/>
        </w:rPr>
        <w:t>best suited for the purpose of this study</w:t>
      </w:r>
      <w:r w:rsidR="00633E25" w:rsidRPr="000C70C8">
        <w:rPr>
          <w:rFonts w:ascii="Arial" w:hAnsi="Arial" w:cs="Arial"/>
          <w:bCs/>
          <w:color w:val="000000" w:themeColor="text1"/>
          <w:sz w:val="24"/>
          <w:szCs w:val="24"/>
        </w:rPr>
        <w:t>.</w:t>
      </w:r>
      <w:r w:rsidR="004D0E56" w:rsidRPr="000C70C8">
        <w:rPr>
          <w:rFonts w:ascii="Arial" w:hAnsi="Arial" w:cs="Arial"/>
          <w:bCs/>
          <w:color w:val="000000" w:themeColor="text1"/>
          <w:sz w:val="24"/>
          <w:szCs w:val="24"/>
        </w:rPr>
        <w:t xml:space="preserve"> </w:t>
      </w:r>
      <w:r w:rsidR="00F53685" w:rsidRPr="000C70C8">
        <w:rPr>
          <w:rFonts w:ascii="Arial" w:hAnsi="Arial" w:cs="Arial"/>
          <w:bCs/>
          <w:color w:val="000000" w:themeColor="text1"/>
          <w:sz w:val="24"/>
          <w:szCs w:val="24"/>
        </w:rPr>
        <w:t xml:space="preserve">Individual experiences, beliefs, and cultural background impact how each person interprets reality, which is subjective </w:t>
      </w:r>
      <w:r w:rsidRPr="000C70C8">
        <w:rPr>
          <w:rFonts w:ascii="Arial" w:hAnsi="Arial" w:cs="Arial"/>
          <w:bCs/>
          <w:color w:val="000000" w:themeColor="text1"/>
          <w:sz w:val="24"/>
          <w:szCs w:val="24"/>
        </w:rPr>
        <w:t xml:space="preserve">(Proofed, 2023). They likewise believe that every research is affected and moulded by </w:t>
      </w:r>
      <w:r w:rsidR="004D7D2C" w:rsidRPr="000C70C8">
        <w:rPr>
          <w:rFonts w:ascii="Arial" w:hAnsi="Arial" w:cs="Arial"/>
          <w:bCs/>
          <w:color w:val="000000" w:themeColor="text1"/>
          <w:sz w:val="24"/>
          <w:szCs w:val="24"/>
        </w:rPr>
        <w:t>a</w:t>
      </w:r>
      <w:r w:rsidR="001F7FDC" w:rsidRPr="000C70C8">
        <w:rPr>
          <w:rFonts w:ascii="Arial" w:hAnsi="Arial" w:cs="Arial"/>
          <w:bCs/>
          <w:color w:val="000000" w:themeColor="text1"/>
          <w:sz w:val="24"/>
          <w:szCs w:val="24"/>
        </w:rPr>
        <w:t xml:space="preserve"> </w:t>
      </w:r>
      <w:r w:rsidRPr="000C70C8">
        <w:rPr>
          <w:rFonts w:ascii="Arial" w:hAnsi="Arial" w:cs="Arial"/>
          <w:bCs/>
          <w:color w:val="000000" w:themeColor="text1"/>
          <w:sz w:val="24"/>
          <w:szCs w:val="24"/>
        </w:rPr>
        <w:t>researcher</w:t>
      </w:r>
      <w:r w:rsidR="0081211C"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s perspectives and speculations. </w:t>
      </w:r>
      <w:r w:rsidR="0081211C" w:rsidRPr="000C70C8">
        <w:rPr>
          <w:rFonts w:ascii="Arial" w:hAnsi="Arial" w:cs="Arial"/>
          <w:bCs/>
          <w:color w:val="000000" w:themeColor="text1"/>
          <w:sz w:val="24"/>
          <w:szCs w:val="24"/>
        </w:rPr>
        <w:t>T</w:t>
      </w:r>
      <w:r w:rsidRPr="000C70C8">
        <w:rPr>
          <w:rFonts w:ascii="Arial" w:hAnsi="Arial" w:cs="Arial"/>
          <w:bCs/>
          <w:color w:val="000000" w:themeColor="text1"/>
          <w:sz w:val="24"/>
          <w:szCs w:val="24"/>
        </w:rPr>
        <w:t xml:space="preserve">his paradigm </w:t>
      </w:r>
      <w:r w:rsidR="00A829D3" w:rsidRPr="000C70C8">
        <w:rPr>
          <w:rFonts w:ascii="Arial" w:hAnsi="Arial" w:cs="Arial"/>
          <w:bCs/>
          <w:color w:val="000000" w:themeColor="text1"/>
          <w:sz w:val="24"/>
          <w:szCs w:val="24"/>
        </w:rPr>
        <w:t>was</w:t>
      </w:r>
      <w:r w:rsidRPr="000C70C8">
        <w:rPr>
          <w:rFonts w:ascii="Arial" w:hAnsi="Arial" w:cs="Arial"/>
          <w:bCs/>
          <w:color w:val="000000" w:themeColor="text1"/>
          <w:sz w:val="24"/>
          <w:szCs w:val="24"/>
        </w:rPr>
        <w:t xml:space="preserve"> chosen because the qualitative approach is used, therefore this research paradigm </w:t>
      </w:r>
      <w:r w:rsidR="003210C0" w:rsidRPr="000C70C8">
        <w:rPr>
          <w:rFonts w:ascii="Arial" w:hAnsi="Arial" w:cs="Arial"/>
          <w:bCs/>
          <w:color w:val="000000" w:themeColor="text1"/>
          <w:sz w:val="24"/>
          <w:szCs w:val="24"/>
        </w:rPr>
        <w:t xml:space="preserve">assisted </w:t>
      </w:r>
      <w:r w:rsidR="00724683" w:rsidRPr="000C70C8">
        <w:rPr>
          <w:rFonts w:ascii="Arial" w:hAnsi="Arial" w:cs="Arial"/>
          <w:bCs/>
          <w:color w:val="000000" w:themeColor="text1"/>
          <w:sz w:val="24"/>
          <w:szCs w:val="24"/>
        </w:rPr>
        <w:t>the researcher</w:t>
      </w:r>
      <w:r w:rsidR="00B55A11" w:rsidRPr="000C70C8">
        <w:rPr>
          <w:rFonts w:ascii="Arial" w:hAnsi="Arial" w:cs="Arial"/>
          <w:bCs/>
          <w:color w:val="000000" w:themeColor="text1"/>
          <w:sz w:val="24"/>
          <w:szCs w:val="24"/>
        </w:rPr>
        <w:t xml:space="preserve"> to have a </w:t>
      </w:r>
      <w:r w:rsidR="00445F71" w:rsidRPr="000C70C8">
        <w:rPr>
          <w:rFonts w:ascii="Arial" w:hAnsi="Arial" w:cs="Arial"/>
          <w:bCs/>
          <w:color w:val="000000" w:themeColor="text1"/>
          <w:sz w:val="24"/>
          <w:szCs w:val="24"/>
        </w:rPr>
        <w:t>very favourable interaction</w:t>
      </w:r>
      <w:r w:rsidRPr="000C70C8">
        <w:rPr>
          <w:rFonts w:ascii="Arial" w:hAnsi="Arial" w:cs="Arial"/>
          <w:bCs/>
          <w:color w:val="000000" w:themeColor="text1"/>
          <w:sz w:val="24"/>
          <w:szCs w:val="24"/>
        </w:rPr>
        <w:t xml:space="preserve"> with the participants and find out how they construct meaning out of the context. As much as lack of parental support contributes to </w:t>
      </w:r>
      <w:r w:rsidR="00F31A3B" w:rsidRPr="000C70C8">
        <w:rPr>
          <w:rFonts w:ascii="Arial" w:hAnsi="Arial" w:cs="Arial"/>
          <w:bCs/>
          <w:color w:val="000000" w:themeColor="text1"/>
          <w:sz w:val="24"/>
          <w:szCs w:val="24"/>
        </w:rPr>
        <w:t>unsatisfactory</w:t>
      </w:r>
      <w:r w:rsidRPr="000C70C8">
        <w:rPr>
          <w:rFonts w:ascii="Arial" w:hAnsi="Arial" w:cs="Arial"/>
          <w:bCs/>
          <w:color w:val="000000" w:themeColor="text1"/>
          <w:sz w:val="24"/>
          <w:szCs w:val="24"/>
        </w:rPr>
        <w:t xml:space="preserve"> academic performance of learners, parents </w:t>
      </w:r>
      <w:r w:rsidR="00724683" w:rsidRPr="000C70C8">
        <w:rPr>
          <w:rFonts w:ascii="Arial" w:hAnsi="Arial" w:cs="Arial"/>
          <w:bCs/>
          <w:color w:val="000000" w:themeColor="text1"/>
          <w:sz w:val="24"/>
          <w:szCs w:val="24"/>
        </w:rPr>
        <w:t xml:space="preserve">had </w:t>
      </w:r>
      <w:r w:rsidRPr="000C70C8">
        <w:rPr>
          <w:rFonts w:ascii="Arial" w:hAnsi="Arial" w:cs="Arial"/>
          <w:bCs/>
          <w:color w:val="000000" w:themeColor="text1"/>
          <w:sz w:val="24"/>
          <w:szCs w:val="24"/>
        </w:rPr>
        <w:t>different understanding</w:t>
      </w:r>
      <w:r w:rsidR="00EA0CA5"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of what parental involvement entails.</w:t>
      </w:r>
    </w:p>
    <w:p w14:paraId="5EF62137" w14:textId="7825AC1D" w:rsidR="0092017D" w:rsidRPr="000C70C8" w:rsidRDefault="004C73F0" w:rsidP="00E40D7D">
      <w:pPr>
        <w:pStyle w:val="Heading3"/>
        <w:rPr>
          <w:color w:val="000000" w:themeColor="text1"/>
        </w:rPr>
      </w:pPr>
      <w:bookmarkStart w:id="34" w:name="_Toc181208996"/>
      <w:r w:rsidRPr="000C70C8">
        <w:rPr>
          <w:color w:val="000000" w:themeColor="text1"/>
        </w:rPr>
        <w:lastRenderedPageBreak/>
        <w:t xml:space="preserve">Research </w:t>
      </w:r>
      <w:r w:rsidR="00444372" w:rsidRPr="000C70C8">
        <w:rPr>
          <w:color w:val="000000" w:themeColor="text1"/>
        </w:rPr>
        <w:t>design</w:t>
      </w:r>
      <w:bookmarkEnd w:id="34"/>
    </w:p>
    <w:p w14:paraId="280E692A" w14:textId="77777777" w:rsidR="00E40D7D" w:rsidRPr="000C70C8" w:rsidRDefault="00E40D7D" w:rsidP="00E40D7D">
      <w:pPr>
        <w:spacing w:after="0" w:line="240" w:lineRule="auto"/>
        <w:rPr>
          <w:color w:val="000000" w:themeColor="text1"/>
        </w:rPr>
      </w:pPr>
    </w:p>
    <w:p w14:paraId="23652468" w14:textId="622853B7"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Shona (2021) a research design </w:t>
      </w:r>
      <w:r w:rsidR="002C26D3" w:rsidRPr="000C70C8">
        <w:rPr>
          <w:rFonts w:ascii="Arial" w:hAnsi="Arial" w:cs="Arial"/>
          <w:color w:val="000000" w:themeColor="text1"/>
          <w:sz w:val="24"/>
          <w:szCs w:val="24"/>
        </w:rPr>
        <w:t>serves as a systematic blueprint, guiding the entire research process, from formulatin</w:t>
      </w:r>
      <w:r w:rsidR="00586D8E" w:rsidRPr="000C70C8">
        <w:rPr>
          <w:rFonts w:ascii="Arial" w:hAnsi="Arial" w:cs="Arial"/>
          <w:color w:val="000000" w:themeColor="text1"/>
          <w:sz w:val="24"/>
          <w:szCs w:val="24"/>
        </w:rPr>
        <w:t>g</w:t>
      </w:r>
      <w:r w:rsidR="002C26D3" w:rsidRPr="000C70C8">
        <w:rPr>
          <w:rFonts w:ascii="Arial" w:hAnsi="Arial" w:cs="Arial"/>
          <w:color w:val="000000" w:themeColor="text1"/>
          <w:sz w:val="24"/>
          <w:szCs w:val="24"/>
        </w:rPr>
        <w:t xml:space="preserve"> the question to analysing the data, utilising experimental or non</w:t>
      </w:r>
      <w:r w:rsidR="00586D8E" w:rsidRPr="000C70C8">
        <w:rPr>
          <w:rFonts w:ascii="Arial" w:hAnsi="Arial" w:cs="Arial"/>
          <w:color w:val="000000" w:themeColor="text1"/>
          <w:sz w:val="24"/>
          <w:szCs w:val="24"/>
        </w:rPr>
        <w:t xml:space="preserve">-experimental </w:t>
      </w:r>
      <w:r w:rsidRPr="000C70C8">
        <w:rPr>
          <w:rFonts w:ascii="Arial" w:hAnsi="Arial" w:cs="Arial"/>
          <w:color w:val="000000" w:themeColor="text1"/>
          <w:sz w:val="24"/>
          <w:szCs w:val="24"/>
        </w:rPr>
        <w:t>(</w:t>
      </w:r>
      <w:r w:rsidR="001B0116" w:rsidRPr="000C70C8">
        <w:rPr>
          <w:rFonts w:ascii="Arial" w:hAnsi="Arial" w:cs="Arial"/>
          <w:color w:val="000000" w:themeColor="text1"/>
          <w:sz w:val="24"/>
          <w:szCs w:val="24"/>
        </w:rPr>
        <w:t>Creswell &amp; Creswell, 2022</w:t>
      </w:r>
      <w:r w:rsidRPr="000C70C8">
        <w:rPr>
          <w:rFonts w:ascii="Arial" w:hAnsi="Arial" w:cs="Arial"/>
          <w:color w:val="000000" w:themeColor="text1"/>
          <w:sz w:val="24"/>
          <w:szCs w:val="24"/>
        </w:rPr>
        <w:t>). Research design refers to the general system for conducting a research study (</w:t>
      </w:r>
      <w:r w:rsidR="001B0116" w:rsidRPr="000C70C8">
        <w:rPr>
          <w:rFonts w:ascii="Arial" w:hAnsi="Arial" w:cs="Arial"/>
          <w:color w:val="000000" w:themeColor="text1"/>
          <w:sz w:val="24"/>
          <w:szCs w:val="24"/>
        </w:rPr>
        <w:t>Proofed</w:t>
      </w:r>
      <w:r w:rsidRPr="000C70C8">
        <w:rPr>
          <w:rFonts w:ascii="Arial" w:hAnsi="Arial" w:cs="Arial"/>
          <w:color w:val="000000" w:themeColor="text1"/>
          <w:sz w:val="24"/>
          <w:szCs w:val="24"/>
        </w:rPr>
        <w:t>, 2023). It explains the study's goals and objectives, as well as the method</w:t>
      </w:r>
      <w:r w:rsidR="004567F4" w:rsidRPr="000C70C8">
        <w:rPr>
          <w:rFonts w:ascii="Arial" w:hAnsi="Arial" w:cs="Arial"/>
          <w:color w:val="000000" w:themeColor="text1"/>
          <w:sz w:val="24"/>
          <w:szCs w:val="24"/>
        </w:rPr>
        <w:t xml:space="preserve">ology </w:t>
      </w:r>
      <w:r w:rsidRPr="000C70C8">
        <w:rPr>
          <w:rFonts w:ascii="Arial" w:hAnsi="Arial" w:cs="Arial"/>
          <w:color w:val="000000" w:themeColor="text1"/>
          <w:sz w:val="24"/>
          <w:szCs w:val="24"/>
        </w:rPr>
        <w:t xml:space="preserve">and </w:t>
      </w:r>
      <w:r w:rsidR="009F0AB6" w:rsidRPr="000C70C8">
        <w:rPr>
          <w:rFonts w:ascii="Arial" w:hAnsi="Arial" w:cs="Arial"/>
          <w:color w:val="000000" w:themeColor="text1"/>
          <w:sz w:val="24"/>
          <w:szCs w:val="24"/>
        </w:rPr>
        <w:t xml:space="preserve">course of action </w:t>
      </w:r>
      <w:r w:rsidRPr="000C70C8">
        <w:rPr>
          <w:rFonts w:ascii="Arial" w:hAnsi="Arial" w:cs="Arial"/>
          <w:color w:val="000000" w:themeColor="text1"/>
          <w:sz w:val="24"/>
          <w:szCs w:val="24"/>
        </w:rPr>
        <w:t xml:space="preserve">that will be used </w:t>
      </w:r>
      <w:r w:rsidR="00BE58AF" w:rsidRPr="000C70C8">
        <w:rPr>
          <w:rFonts w:ascii="Arial" w:hAnsi="Arial" w:cs="Arial"/>
          <w:color w:val="000000" w:themeColor="text1"/>
          <w:sz w:val="24"/>
          <w:szCs w:val="24"/>
        </w:rPr>
        <w:t>for</w:t>
      </w:r>
      <w:r w:rsidR="00D00C8C" w:rsidRPr="000C70C8">
        <w:rPr>
          <w:rFonts w:ascii="Arial" w:hAnsi="Arial" w:cs="Arial"/>
          <w:color w:val="000000" w:themeColor="text1"/>
          <w:sz w:val="24"/>
          <w:szCs w:val="24"/>
        </w:rPr>
        <w:t xml:space="preserve"> </w:t>
      </w:r>
      <w:r w:rsidR="0088057D" w:rsidRPr="000C70C8">
        <w:rPr>
          <w:rFonts w:ascii="Arial" w:hAnsi="Arial" w:cs="Arial"/>
          <w:color w:val="000000" w:themeColor="text1"/>
          <w:sz w:val="24"/>
          <w:szCs w:val="24"/>
        </w:rPr>
        <w:t>data collection and analysis</w:t>
      </w:r>
      <w:r w:rsidRPr="000C70C8">
        <w:rPr>
          <w:rFonts w:ascii="Arial" w:hAnsi="Arial" w:cs="Arial"/>
          <w:color w:val="000000" w:themeColor="text1"/>
          <w:sz w:val="24"/>
          <w:szCs w:val="24"/>
        </w:rPr>
        <w:t xml:space="preserve">. Research design is significant </w:t>
      </w:r>
      <w:r w:rsidR="00995386" w:rsidRPr="000C70C8">
        <w:rPr>
          <w:rFonts w:ascii="Arial" w:hAnsi="Arial" w:cs="Arial"/>
          <w:color w:val="000000" w:themeColor="text1"/>
          <w:sz w:val="24"/>
          <w:szCs w:val="24"/>
        </w:rPr>
        <w:t>because</w:t>
      </w:r>
      <w:r w:rsidRPr="000C70C8">
        <w:rPr>
          <w:rFonts w:ascii="Arial" w:hAnsi="Arial" w:cs="Arial"/>
          <w:color w:val="000000" w:themeColor="text1"/>
          <w:sz w:val="24"/>
          <w:szCs w:val="24"/>
        </w:rPr>
        <w:t xml:space="preserve"> it directs the whole exploration process and guarantees that the review is led in an efficient and thorough way (Tenny</w:t>
      </w:r>
      <w:r w:rsidR="001B0116" w:rsidRPr="000C70C8">
        <w:rPr>
          <w:rFonts w:ascii="Arial" w:hAnsi="Arial" w:cs="Arial"/>
          <w:color w:val="000000" w:themeColor="text1"/>
          <w:sz w:val="24"/>
          <w:szCs w:val="24"/>
        </w:rPr>
        <w:t xml:space="preserve"> et al.</w:t>
      </w:r>
      <w:r w:rsidRPr="000C70C8">
        <w:rPr>
          <w:rFonts w:ascii="Arial" w:hAnsi="Arial" w:cs="Arial"/>
          <w:color w:val="000000" w:themeColor="text1"/>
          <w:sz w:val="24"/>
          <w:szCs w:val="24"/>
        </w:rPr>
        <w:t xml:space="preserve">, 2022). </w:t>
      </w:r>
    </w:p>
    <w:p w14:paraId="11F215BF" w14:textId="77777777" w:rsidR="00DF543A"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In this study</w:t>
      </w:r>
      <w:r w:rsidR="00EA0CA5"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I </w:t>
      </w:r>
      <w:r w:rsidR="001B0116" w:rsidRPr="000C70C8">
        <w:rPr>
          <w:rFonts w:ascii="Arial" w:hAnsi="Arial" w:cs="Arial"/>
          <w:color w:val="000000" w:themeColor="text1"/>
          <w:sz w:val="24"/>
          <w:szCs w:val="24"/>
        </w:rPr>
        <w:t>used</w:t>
      </w:r>
      <w:r w:rsidRPr="000C70C8">
        <w:rPr>
          <w:rFonts w:ascii="Arial" w:hAnsi="Arial" w:cs="Arial"/>
          <w:color w:val="000000" w:themeColor="text1"/>
          <w:sz w:val="24"/>
          <w:szCs w:val="24"/>
        </w:rPr>
        <w:t xml:space="preserve"> phenomenological design. Phenomenological design entails delving into the meanings of lived experiences and how people interpret them (Jenson, 2023). Understanding people's perspectives, feelings, and actions in specific situations is the goal of this kind of research design (</w:t>
      </w:r>
      <w:r w:rsidR="001B0116" w:rsidRPr="000C70C8">
        <w:rPr>
          <w:rFonts w:ascii="Arial" w:hAnsi="Arial" w:cs="Arial"/>
          <w:color w:val="000000" w:themeColor="text1"/>
          <w:sz w:val="24"/>
          <w:szCs w:val="24"/>
        </w:rPr>
        <w:t>Creswell &amp; Creswell, 2022</w:t>
      </w:r>
      <w:r w:rsidRPr="000C70C8">
        <w:rPr>
          <w:rFonts w:ascii="Arial" w:hAnsi="Arial" w:cs="Arial"/>
          <w:color w:val="000000" w:themeColor="text1"/>
          <w:sz w:val="24"/>
          <w:szCs w:val="24"/>
        </w:rPr>
        <w:t>). In this case, the goal for researchers is to get to the heart of what it's like to be a human without presuming anything or imposing preconceived notions on their subjects.</w:t>
      </w:r>
    </w:p>
    <w:p w14:paraId="7C74F903" w14:textId="4FA209F3" w:rsidR="0092017D" w:rsidRPr="000C70C8" w:rsidRDefault="00DF543A"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By using t</w:t>
      </w:r>
      <w:r w:rsidR="00155B4B" w:rsidRPr="000C70C8">
        <w:rPr>
          <w:rFonts w:ascii="Arial" w:hAnsi="Arial" w:cs="Arial"/>
          <w:color w:val="000000" w:themeColor="text1"/>
          <w:sz w:val="24"/>
          <w:szCs w:val="24"/>
        </w:rPr>
        <w:t xml:space="preserve">his </w:t>
      </w:r>
      <w:r w:rsidR="004C73F0" w:rsidRPr="000C70C8">
        <w:rPr>
          <w:rFonts w:ascii="Arial" w:hAnsi="Arial" w:cs="Arial"/>
          <w:color w:val="000000" w:themeColor="text1"/>
          <w:sz w:val="24"/>
          <w:szCs w:val="24"/>
        </w:rPr>
        <w:t>design</w:t>
      </w:r>
      <w:r w:rsidR="00B411C7">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w:t>
      </w:r>
      <w:r w:rsidR="00DE1333">
        <w:rPr>
          <w:rFonts w:ascii="Arial" w:hAnsi="Arial" w:cs="Arial"/>
          <w:color w:val="000000" w:themeColor="text1"/>
          <w:sz w:val="24"/>
          <w:szCs w:val="24"/>
        </w:rPr>
        <w:t xml:space="preserve">I </w:t>
      </w:r>
      <w:r w:rsidRPr="000C70C8">
        <w:rPr>
          <w:rFonts w:ascii="Arial" w:hAnsi="Arial" w:cs="Arial"/>
          <w:color w:val="000000" w:themeColor="text1"/>
          <w:sz w:val="24"/>
          <w:szCs w:val="24"/>
        </w:rPr>
        <w:t xml:space="preserve">was able </w:t>
      </w:r>
      <w:r w:rsidR="004C73F0" w:rsidRPr="000C70C8">
        <w:rPr>
          <w:rFonts w:ascii="Arial" w:hAnsi="Arial" w:cs="Arial"/>
          <w:color w:val="000000" w:themeColor="text1"/>
          <w:sz w:val="24"/>
          <w:szCs w:val="24"/>
        </w:rPr>
        <w:t xml:space="preserve">to </w:t>
      </w:r>
      <w:r w:rsidR="00D25268">
        <w:rPr>
          <w:rFonts w:ascii="Arial" w:hAnsi="Arial" w:cs="Arial"/>
          <w:color w:val="000000" w:themeColor="text1"/>
          <w:sz w:val="24"/>
          <w:szCs w:val="24"/>
        </w:rPr>
        <w:t>garner information</w:t>
      </w:r>
      <w:r w:rsidRPr="000C70C8">
        <w:rPr>
          <w:rFonts w:ascii="Arial" w:hAnsi="Arial" w:cs="Arial"/>
          <w:color w:val="000000" w:themeColor="text1"/>
          <w:sz w:val="24"/>
          <w:szCs w:val="24"/>
        </w:rPr>
        <w:t xml:space="preserve"> about the </w:t>
      </w:r>
      <w:r w:rsidR="004C73F0" w:rsidRPr="000C70C8">
        <w:rPr>
          <w:rFonts w:ascii="Arial" w:hAnsi="Arial" w:cs="Arial"/>
          <w:color w:val="000000" w:themeColor="text1"/>
          <w:sz w:val="24"/>
          <w:szCs w:val="24"/>
        </w:rPr>
        <w:t>experiences</w:t>
      </w:r>
      <w:r w:rsidRPr="000C70C8">
        <w:rPr>
          <w:rFonts w:ascii="Arial" w:hAnsi="Arial" w:cs="Arial"/>
          <w:color w:val="000000" w:themeColor="text1"/>
          <w:sz w:val="24"/>
          <w:szCs w:val="24"/>
        </w:rPr>
        <w:t xml:space="preserve"> of parents</w:t>
      </w:r>
      <w:r w:rsidR="004C73F0" w:rsidRPr="000C70C8">
        <w:rPr>
          <w:rFonts w:ascii="Arial" w:hAnsi="Arial" w:cs="Arial"/>
          <w:color w:val="000000" w:themeColor="text1"/>
          <w:sz w:val="24"/>
          <w:szCs w:val="24"/>
        </w:rPr>
        <w:t xml:space="preserve"> that hinder them from </w:t>
      </w:r>
      <w:r w:rsidR="00DC2AB6" w:rsidRPr="000C70C8">
        <w:rPr>
          <w:rFonts w:ascii="Arial" w:hAnsi="Arial" w:cs="Arial"/>
          <w:color w:val="000000" w:themeColor="text1"/>
          <w:sz w:val="24"/>
          <w:szCs w:val="24"/>
        </w:rPr>
        <w:t>supporting</w:t>
      </w:r>
      <w:r w:rsidR="00B46947"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their children academic</w:t>
      </w:r>
      <w:r w:rsidR="00B46947" w:rsidRPr="000C70C8">
        <w:rPr>
          <w:rFonts w:ascii="Arial" w:hAnsi="Arial" w:cs="Arial"/>
          <w:color w:val="000000" w:themeColor="text1"/>
          <w:sz w:val="24"/>
          <w:szCs w:val="24"/>
        </w:rPr>
        <w:t>ally</w:t>
      </w:r>
      <w:r w:rsidR="004C73F0" w:rsidRPr="000C70C8">
        <w:rPr>
          <w:rFonts w:ascii="Arial" w:hAnsi="Arial" w:cs="Arial"/>
          <w:color w:val="000000" w:themeColor="text1"/>
          <w:sz w:val="24"/>
          <w:szCs w:val="24"/>
        </w:rPr>
        <w:t xml:space="preserve"> in school. I</w:t>
      </w:r>
      <w:r w:rsidR="001B0116"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gain</w:t>
      </w:r>
      <w:r w:rsidR="001B0116" w:rsidRPr="000C70C8">
        <w:rPr>
          <w:rFonts w:ascii="Arial" w:hAnsi="Arial" w:cs="Arial"/>
          <w:color w:val="000000" w:themeColor="text1"/>
          <w:sz w:val="24"/>
          <w:szCs w:val="24"/>
        </w:rPr>
        <w:t xml:space="preserve">ed </w:t>
      </w:r>
      <w:r w:rsidR="004C73F0" w:rsidRPr="000C70C8">
        <w:rPr>
          <w:rFonts w:ascii="Arial" w:hAnsi="Arial" w:cs="Arial"/>
          <w:color w:val="000000" w:themeColor="text1"/>
          <w:sz w:val="24"/>
          <w:szCs w:val="24"/>
        </w:rPr>
        <w:t xml:space="preserve">greater understanding on </w:t>
      </w:r>
      <w:r w:rsidR="00EB1118" w:rsidRPr="000C70C8">
        <w:rPr>
          <w:rFonts w:ascii="Arial" w:hAnsi="Arial" w:cs="Arial"/>
          <w:color w:val="000000" w:themeColor="text1"/>
          <w:sz w:val="24"/>
          <w:szCs w:val="24"/>
        </w:rPr>
        <w:t xml:space="preserve">the </w:t>
      </w:r>
      <w:r w:rsidR="00690E7A" w:rsidRPr="000C70C8">
        <w:rPr>
          <w:rFonts w:ascii="Arial" w:hAnsi="Arial" w:cs="Arial"/>
          <w:color w:val="000000" w:themeColor="text1"/>
          <w:sz w:val="24"/>
          <w:szCs w:val="24"/>
        </w:rPr>
        <w:t xml:space="preserve">disinterest </w:t>
      </w:r>
      <w:r w:rsidR="00390459" w:rsidRPr="000C70C8">
        <w:rPr>
          <w:rFonts w:ascii="Arial" w:hAnsi="Arial" w:cs="Arial"/>
          <w:color w:val="000000" w:themeColor="text1"/>
          <w:sz w:val="24"/>
          <w:szCs w:val="24"/>
        </w:rPr>
        <w:t>parents displayed</w:t>
      </w:r>
      <w:r w:rsidR="00690E7A"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in attending school meetings. This design allow</w:t>
      </w:r>
      <w:r w:rsidR="001B0116" w:rsidRPr="000C70C8">
        <w:rPr>
          <w:rFonts w:ascii="Arial" w:hAnsi="Arial" w:cs="Arial"/>
          <w:color w:val="000000" w:themeColor="text1"/>
          <w:sz w:val="24"/>
          <w:szCs w:val="24"/>
        </w:rPr>
        <w:t>ed</w:t>
      </w:r>
      <w:r w:rsidR="004C73F0" w:rsidRPr="000C70C8">
        <w:rPr>
          <w:rFonts w:ascii="Arial" w:hAnsi="Arial" w:cs="Arial"/>
          <w:color w:val="000000" w:themeColor="text1"/>
          <w:sz w:val="24"/>
          <w:szCs w:val="24"/>
        </w:rPr>
        <w:t xml:space="preserve"> </w:t>
      </w:r>
      <w:r w:rsidR="009315B3" w:rsidRPr="000C70C8">
        <w:rPr>
          <w:rFonts w:ascii="Arial" w:hAnsi="Arial" w:cs="Arial"/>
          <w:color w:val="000000" w:themeColor="text1"/>
          <w:sz w:val="24"/>
          <w:szCs w:val="24"/>
        </w:rPr>
        <w:t xml:space="preserve">the researcher </w:t>
      </w:r>
      <w:r w:rsidR="004C73F0" w:rsidRPr="000C70C8">
        <w:rPr>
          <w:rFonts w:ascii="Arial" w:hAnsi="Arial" w:cs="Arial"/>
          <w:color w:val="000000" w:themeColor="text1"/>
          <w:sz w:val="24"/>
          <w:szCs w:val="24"/>
        </w:rPr>
        <w:t xml:space="preserve">to have a close interaction with parents through </w:t>
      </w:r>
      <w:r w:rsidR="0063522E" w:rsidRPr="000C70C8">
        <w:rPr>
          <w:rFonts w:ascii="Arial" w:hAnsi="Arial" w:cs="Arial"/>
          <w:color w:val="000000" w:themeColor="text1"/>
          <w:sz w:val="24"/>
          <w:szCs w:val="24"/>
        </w:rPr>
        <w:t xml:space="preserve">a </w:t>
      </w:r>
      <w:r w:rsidR="00995386" w:rsidRPr="000C70C8">
        <w:rPr>
          <w:rFonts w:ascii="Arial" w:hAnsi="Arial" w:cs="Arial"/>
          <w:color w:val="000000" w:themeColor="text1"/>
          <w:sz w:val="24"/>
          <w:szCs w:val="24"/>
        </w:rPr>
        <w:t>one-on-one</w:t>
      </w:r>
      <w:r w:rsidR="004C73F0" w:rsidRPr="000C70C8">
        <w:rPr>
          <w:rFonts w:ascii="Arial" w:hAnsi="Arial" w:cs="Arial"/>
          <w:color w:val="000000" w:themeColor="text1"/>
          <w:sz w:val="24"/>
          <w:szCs w:val="24"/>
        </w:rPr>
        <w:t xml:space="preserve"> interview and understand </w:t>
      </w:r>
      <w:r w:rsidR="00C0098E" w:rsidRPr="000C70C8">
        <w:rPr>
          <w:rFonts w:ascii="Arial" w:hAnsi="Arial" w:cs="Arial"/>
          <w:color w:val="000000" w:themeColor="text1"/>
          <w:sz w:val="24"/>
          <w:szCs w:val="24"/>
        </w:rPr>
        <w:t>the reasons</w:t>
      </w:r>
      <w:r w:rsidR="004C73F0" w:rsidRPr="000C70C8">
        <w:rPr>
          <w:rFonts w:ascii="Arial" w:hAnsi="Arial" w:cs="Arial"/>
          <w:color w:val="000000" w:themeColor="text1"/>
          <w:sz w:val="24"/>
          <w:szCs w:val="24"/>
        </w:rPr>
        <w:t xml:space="preserve"> </w:t>
      </w:r>
      <w:r w:rsidR="00C0098E" w:rsidRPr="000C70C8">
        <w:rPr>
          <w:rFonts w:ascii="Arial" w:hAnsi="Arial" w:cs="Arial"/>
          <w:color w:val="000000" w:themeColor="text1"/>
          <w:sz w:val="24"/>
          <w:szCs w:val="24"/>
        </w:rPr>
        <w:t xml:space="preserve">of </w:t>
      </w:r>
      <w:r w:rsidR="004C73F0" w:rsidRPr="000C70C8">
        <w:rPr>
          <w:rFonts w:ascii="Arial" w:hAnsi="Arial" w:cs="Arial"/>
          <w:color w:val="000000" w:themeColor="text1"/>
          <w:sz w:val="24"/>
          <w:szCs w:val="24"/>
        </w:rPr>
        <w:t>parent</w:t>
      </w:r>
      <w:r w:rsidR="00C0098E" w:rsidRPr="000C70C8">
        <w:rPr>
          <w:rFonts w:ascii="Arial" w:hAnsi="Arial" w:cs="Arial"/>
          <w:color w:val="000000" w:themeColor="text1"/>
          <w:sz w:val="24"/>
          <w:szCs w:val="24"/>
        </w:rPr>
        <w:t xml:space="preserve"> apathy</w:t>
      </w:r>
      <w:r w:rsidR="00D43943"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 xml:space="preserve"> Phenomenology provides</w:t>
      </w:r>
      <w:r w:rsidR="00EF3183" w:rsidRPr="000C70C8">
        <w:rPr>
          <w:rFonts w:ascii="Arial" w:hAnsi="Arial" w:cs="Arial"/>
          <w:color w:val="000000" w:themeColor="text1"/>
          <w:sz w:val="24"/>
          <w:szCs w:val="24"/>
        </w:rPr>
        <w:t xml:space="preserve"> a</w:t>
      </w:r>
      <w:r w:rsidR="004C73F0" w:rsidRPr="000C70C8">
        <w:rPr>
          <w:rFonts w:ascii="Arial" w:hAnsi="Arial" w:cs="Arial"/>
          <w:color w:val="000000" w:themeColor="text1"/>
          <w:sz w:val="24"/>
          <w:szCs w:val="24"/>
        </w:rPr>
        <w:t xml:space="preserve"> better understanding about human actions and experiences (Jensen, 2023). I select</w:t>
      </w:r>
      <w:r w:rsidR="001B0116" w:rsidRPr="000C70C8">
        <w:rPr>
          <w:rFonts w:ascii="Arial" w:hAnsi="Arial" w:cs="Arial"/>
          <w:color w:val="000000" w:themeColor="text1"/>
          <w:sz w:val="24"/>
          <w:szCs w:val="24"/>
        </w:rPr>
        <w:t>ed</w:t>
      </w:r>
      <w:r w:rsidR="004C73F0" w:rsidRPr="000C70C8">
        <w:rPr>
          <w:rFonts w:ascii="Arial" w:hAnsi="Arial" w:cs="Arial"/>
          <w:color w:val="000000" w:themeColor="text1"/>
          <w:sz w:val="24"/>
          <w:szCs w:val="24"/>
        </w:rPr>
        <w:t xml:space="preserve"> one secondary school in Gauteng</w:t>
      </w:r>
      <w:r w:rsidR="006C1A0A">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for the purpose of this study. The school w</w:t>
      </w:r>
      <w:r w:rsidR="001B0116" w:rsidRPr="000C70C8">
        <w:rPr>
          <w:rFonts w:ascii="Arial" w:hAnsi="Arial" w:cs="Arial"/>
          <w:color w:val="000000" w:themeColor="text1"/>
          <w:sz w:val="24"/>
          <w:szCs w:val="24"/>
        </w:rPr>
        <w:t>as</w:t>
      </w:r>
      <w:r w:rsidR="004C73F0" w:rsidRPr="000C70C8">
        <w:rPr>
          <w:rFonts w:ascii="Arial" w:hAnsi="Arial" w:cs="Arial"/>
          <w:color w:val="000000" w:themeColor="text1"/>
          <w:sz w:val="24"/>
          <w:szCs w:val="24"/>
        </w:rPr>
        <w:t xml:space="preserve"> selected based on academic performance of grade </w:t>
      </w:r>
      <w:r w:rsidR="00DA709D" w:rsidRPr="000C70C8">
        <w:rPr>
          <w:rFonts w:ascii="Arial" w:hAnsi="Arial" w:cs="Arial"/>
          <w:color w:val="000000" w:themeColor="text1"/>
          <w:sz w:val="24"/>
          <w:szCs w:val="24"/>
        </w:rPr>
        <w:t>9</w:t>
      </w:r>
      <w:r w:rsidR="001B0116"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 xml:space="preserve">learners and </w:t>
      </w:r>
      <w:r w:rsidR="00BE0282" w:rsidRPr="000C70C8">
        <w:rPr>
          <w:rFonts w:ascii="Arial" w:hAnsi="Arial" w:cs="Arial"/>
          <w:color w:val="000000" w:themeColor="text1"/>
          <w:sz w:val="24"/>
          <w:szCs w:val="24"/>
        </w:rPr>
        <w:t xml:space="preserve">its easy </w:t>
      </w:r>
      <w:r w:rsidR="004C73F0" w:rsidRPr="000C70C8">
        <w:rPr>
          <w:rFonts w:ascii="Arial" w:hAnsi="Arial" w:cs="Arial"/>
          <w:color w:val="000000" w:themeColor="text1"/>
          <w:sz w:val="24"/>
          <w:szCs w:val="24"/>
        </w:rPr>
        <w:t>accessibility.</w:t>
      </w:r>
    </w:p>
    <w:p w14:paraId="2E81DDF4" w14:textId="238CA438" w:rsidR="0092017D" w:rsidRPr="000C70C8" w:rsidRDefault="00966E91" w:rsidP="00E40D7D">
      <w:pPr>
        <w:pStyle w:val="Heading3"/>
        <w:rPr>
          <w:color w:val="000000" w:themeColor="text1"/>
        </w:rPr>
      </w:pPr>
      <w:bookmarkStart w:id="35" w:name="_Toc181208997"/>
      <w:r w:rsidRPr="000C70C8">
        <w:rPr>
          <w:color w:val="000000" w:themeColor="text1"/>
        </w:rPr>
        <w:t xml:space="preserve">Research </w:t>
      </w:r>
      <w:r w:rsidR="00F20932" w:rsidRPr="000C70C8">
        <w:rPr>
          <w:color w:val="000000" w:themeColor="text1"/>
        </w:rPr>
        <w:t>a</w:t>
      </w:r>
      <w:r w:rsidRPr="000C70C8">
        <w:rPr>
          <w:color w:val="000000" w:themeColor="text1"/>
        </w:rPr>
        <w:t>pproach</w:t>
      </w:r>
      <w:bookmarkEnd w:id="35"/>
      <w:r w:rsidRPr="000C70C8">
        <w:rPr>
          <w:color w:val="000000" w:themeColor="text1"/>
        </w:rPr>
        <w:t xml:space="preserve"> </w:t>
      </w:r>
    </w:p>
    <w:p w14:paraId="690F75E4" w14:textId="77777777" w:rsidR="00E40D7D" w:rsidRPr="000C70C8" w:rsidRDefault="00E40D7D" w:rsidP="00E40D7D">
      <w:pPr>
        <w:spacing w:after="0" w:line="240" w:lineRule="auto"/>
        <w:rPr>
          <w:color w:val="000000" w:themeColor="text1"/>
        </w:rPr>
      </w:pPr>
    </w:p>
    <w:p w14:paraId="26B6ACB0" w14:textId="57293DFE" w:rsidR="00E40D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According to Tenny</w:t>
      </w:r>
      <w:r w:rsidR="001B0116" w:rsidRPr="000C70C8">
        <w:rPr>
          <w:rFonts w:ascii="Arial" w:hAnsi="Arial" w:cs="Arial"/>
          <w:color w:val="000000" w:themeColor="text1"/>
          <w:sz w:val="24"/>
          <w:szCs w:val="24"/>
        </w:rPr>
        <w:t xml:space="preserve"> et al.</w:t>
      </w:r>
      <w:r w:rsidRPr="000C70C8">
        <w:rPr>
          <w:rFonts w:ascii="Arial" w:hAnsi="Arial" w:cs="Arial"/>
          <w:color w:val="000000" w:themeColor="text1"/>
          <w:sz w:val="24"/>
          <w:szCs w:val="24"/>
        </w:rPr>
        <w:t xml:space="preserve"> (2022) the method by which you conduct research on a subject is known as research methodology. It includes your choices' justification, the philosophical framework, the plan, the methods, and the analysis. </w:t>
      </w:r>
      <w:r w:rsidR="00506162" w:rsidRPr="000C70C8">
        <w:rPr>
          <w:rFonts w:ascii="Arial" w:hAnsi="Arial" w:cs="Arial"/>
          <w:color w:val="000000" w:themeColor="text1"/>
          <w:sz w:val="24"/>
          <w:szCs w:val="24"/>
        </w:rPr>
        <w:t xml:space="preserve">A </w:t>
      </w:r>
      <w:r w:rsidR="00390459" w:rsidRPr="000C70C8">
        <w:rPr>
          <w:rFonts w:ascii="Arial" w:hAnsi="Arial" w:cs="Arial"/>
          <w:color w:val="000000" w:themeColor="text1"/>
          <w:sz w:val="24"/>
          <w:szCs w:val="24"/>
        </w:rPr>
        <w:t>Qualitative</w:t>
      </w:r>
      <w:r w:rsidR="00995386" w:rsidRPr="000C70C8">
        <w:rPr>
          <w:rFonts w:ascii="Arial" w:hAnsi="Arial" w:cs="Arial"/>
          <w:color w:val="000000" w:themeColor="text1"/>
          <w:sz w:val="24"/>
          <w:szCs w:val="24"/>
        </w:rPr>
        <w:t xml:space="preserve"> research</w:t>
      </w:r>
      <w:r w:rsidRPr="000C70C8">
        <w:rPr>
          <w:rFonts w:ascii="Arial" w:hAnsi="Arial" w:cs="Arial"/>
          <w:color w:val="000000" w:themeColor="text1"/>
          <w:sz w:val="24"/>
          <w:szCs w:val="24"/>
        </w:rPr>
        <w:t xml:space="preserve"> </w:t>
      </w:r>
      <w:r w:rsidR="00506162" w:rsidRPr="000C70C8">
        <w:rPr>
          <w:rFonts w:ascii="Arial" w:hAnsi="Arial" w:cs="Arial"/>
          <w:color w:val="000000" w:themeColor="text1"/>
          <w:sz w:val="24"/>
          <w:szCs w:val="24"/>
        </w:rPr>
        <w:t xml:space="preserve">approach </w:t>
      </w:r>
      <w:r w:rsidRPr="000C70C8">
        <w:rPr>
          <w:rFonts w:ascii="Arial" w:hAnsi="Arial" w:cs="Arial"/>
          <w:color w:val="000000" w:themeColor="text1"/>
          <w:sz w:val="24"/>
          <w:szCs w:val="24"/>
        </w:rPr>
        <w:t>w</w:t>
      </w:r>
      <w:r w:rsidR="00567651" w:rsidRPr="000C70C8">
        <w:rPr>
          <w:rFonts w:ascii="Arial" w:hAnsi="Arial" w:cs="Arial"/>
          <w:color w:val="000000" w:themeColor="text1"/>
          <w:sz w:val="24"/>
          <w:szCs w:val="24"/>
        </w:rPr>
        <w:t xml:space="preserve">as </w:t>
      </w:r>
      <w:r w:rsidR="00AE5F6B" w:rsidRPr="000C70C8">
        <w:rPr>
          <w:rFonts w:ascii="Arial" w:hAnsi="Arial" w:cs="Arial"/>
          <w:color w:val="000000" w:themeColor="text1"/>
          <w:sz w:val="24"/>
          <w:szCs w:val="24"/>
        </w:rPr>
        <w:t xml:space="preserve">best suited </w:t>
      </w:r>
      <w:r w:rsidRPr="000C70C8">
        <w:rPr>
          <w:rFonts w:ascii="Arial" w:hAnsi="Arial" w:cs="Arial"/>
          <w:color w:val="000000" w:themeColor="text1"/>
          <w:sz w:val="24"/>
          <w:szCs w:val="24"/>
        </w:rPr>
        <w:t xml:space="preserve">for this study. According to </w:t>
      </w:r>
      <w:r w:rsidR="00567651" w:rsidRPr="000C70C8">
        <w:rPr>
          <w:rFonts w:ascii="Arial" w:hAnsi="Arial" w:cs="Arial"/>
          <w:color w:val="000000" w:themeColor="text1"/>
          <w:sz w:val="24"/>
          <w:szCs w:val="24"/>
        </w:rPr>
        <w:t>(Creswell &amp; Creswell, 2022)</w:t>
      </w:r>
      <w:r w:rsidRPr="000C70C8">
        <w:rPr>
          <w:rFonts w:ascii="Arial" w:hAnsi="Arial" w:cs="Arial"/>
          <w:color w:val="000000" w:themeColor="text1"/>
          <w:sz w:val="24"/>
          <w:szCs w:val="24"/>
        </w:rPr>
        <w:t xml:space="preserve"> qualitative research in many cases is more adaptable and abstract. Qualitative research </w:t>
      </w:r>
      <w:r w:rsidR="00142F62" w:rsidRPr="000C70C8">
        <w:rPr>
          <w:rFonts w:ascii="Arial" w:hAnsi="Arial" w:cs="Arial"/>
          <w:color w:val="000000" w:themeColor="text1"/>
          <w:sz w:val="24"/>
          <w:szCs w:val="24"/>
        </w:rPr>
        <w:t>entails</w:t>
      </w:r>
      <w:r w:rsidR="003E4D45" w:rsidRPr="000C70C8">
        <w:rPr>
          <w:rFonts w:ascii="Arial" w:hAnsi="Arial" w:cs="Arial"/>
          <w:color w:val="000000" w:themeColor="text1"/>
          <w:sz w:val="24"/>
          <w:szCs w:val="24"/>
        </w:rPr>
        <w:t xml:space="preserve"> </w:t>
      </w:r>
      <w:r w:rsidR="00DF543A" w:rsidRPr="000C70C8">
        <w:rPr>
          <w:rFonts w:ascii="Arial" w:hAnsi="Arial" w:cs="Arial"/>
          <w:color w:val="000000" w:themeColor="text1"/>
          <w:sz w:val="24"/>
          <w:szCs w:val="24"/>
        </w:rPr>
        <w:t>gathering</w:t>
      </w:r>
      <w:r w:rsidR="00CE319B" w:rsidRPr="000C70C8">
        <w:rPr>
          <w:rFonts w:ascii="Arial" w:hAnsi="Arial" w:cs="Arial"/>
          <w:color w:val="000000" w:themeColor="text1"/>
          <w:sz w:val="24"/>
          <w:szCs w:val="24"/>
        </w:rPr>
        <w:t xml:space="preserve"> and analysing numerical and non-num</w:t>
      </w:r>
      <w:r w:rsidR="00290B8C" w:rsidRPr="000C70C8">
        <w:rPr>
          <w:rFonts w:ascii="Arial" w:hAnsi="Arial" w:cs="Arial"/>
          <w:color w:val="000000" w:themeColor="text1"/>
          <w:sz w:val="24"/>
          <w:szCs w:val="24"/>
        </w:rPr>
        <w:t>er</w:t>
      </w:r>
      <w:r w:rsidR="00CE319B" w:rsidRPr="000C70C8">
        <w:rPr>
          <w:rFonts w:ascii="Arial" w:hAnsi="Arial" w:cs="Arial"/>
          <w:color w:val="000000" w:themeColor="text1"/>
          <w:sz w:val="24"/>
          <w:szCs w:val="24"/>
        </w:rPr>
        <w:t>ical data</w:t>
      </w:r>
      <w:r w:rsidR="00BF62BC" w:rsidRPr="000C70C8">
        <w:rPr>
          <w:rFonts w:ascii="Arial" w:hAnsi="Arial" w:cs="Arial"/>
          <w:color w:val="000000" w:themeColor="text1"/>
          <w:sz w:val="24"/>
          <w:szCs w:val="24"/>
        </w:rPr>
        <w:t xml:space="preserve">, such as texts, </w:t>
      </w:r>
      <w:r w:rsidR="00593BF1" w:rsidRPr="000C70C8">
        <w:rPr>
          <w:rFonts w:ascii="Arial" w:hAnsi="Arial" w:cs="Arial"/>
          <w:color w:val="000000" w:themeColor="text1"/>
          <w:sz w:val="24"/>
          <w:szCs w:val="24"/>
        </w:rPr>
        <w:t>video,</w:t>
      </w:r>
      <w:r w:rsidR="00BF62BC" w:rsidRPr="000C70C8">
        <w:rPr>
          <w:rFonts w:ascii="Arial" w:hAnsi="Arial" w:cs="Arial"/>
          <w:color w:val="000000" w:themeColor="text1"/>
          <w:sz w:val="24"/>
          <w:szCs w:val="24"/>
        </w:rPr>
        <w:t xml:space="preserve"> or audio, to expl</w:t>
      </w:r>
      <w:r w:rsidR="00B8144F" w:rsidRPr="000C70C8">
        <w:rPr>
          <w:rFonts w:ascii="Arial" w:hAnsi="Arial" w:cs="Arial"/>
          <w:color w:val="000000" w:themeColor="text1"/>
          <w:sz w:val="24"/>
          <w:szCs w:val="24"/>
        </w:rPr>
        <w:t xml:space="preserve">ore concepts, </w:t>
      </w:r>
      <w:r w:rsidR="003E4D45" w:rsidRPr="000C70C8">
        <w:rPr>
          <w:rFonts w:ascii="Arial" w:hAnsi="Arial" w:cs="Arial"/>
          <w:color w:val="000000" w:themeColor="text1"/>
          <w:sz w:val="24"/>
          <w:szCs w:val="24"/>
        </w:rPr>
        <w:t>e</w:t>
      </w:r>
      <w:r w:rsidR="00B8144F" w:rsidRPr="000C70C8">
        <w:rPr>
          <w:rFonts w:ascii="Arial" w:hAnsi="Arial" w:cs="Arial"/>
          <w:color w:val="000000" w:themeColor="text1"/>
          <w:sz w:val="24"/>
          <w:szCs w:val="24"/>
        </w:rPr>
        <w:t>motions, and experiences</w:t>
      </w:r>
      <w:r w:rsidR="00142F62" w:rsidRPr="000C70C8">
        <w:rPr>
          <w:rFonts w:ascii="Arial" w:hAnsi="Arial" w:cs="Arial"/>
          <w:color w:val="000000" w:themeColor="text1"/>
          <w:sz w:val="24"/>
          <w:szCs w:val="24"/>
        </w:rPr>
        <w:t xml:space="preserve"> (Creswell &amp; </w:t>
      </w:r>
      <w:r w:rsidR="00142F62" w:rsidRPr="000C70C8">
        <w:rPr>
          <w:rFonts w:ascii="Arial" w:hAnsi="Arial" w:cs="Arial"/>
          <w:color w:val="000000" w:themeColor="text1"/>
          <w:sz w:val="24"/>
          <w:szCs w:val="24"/>
        </w:rPr>
        <w:lastRenderedPageBreak/>
        <w:t>Creswell, 2022)</w:t>
      </w:r>
      <w:r w:rsidR="001D64F3" w:rsidRPr="000C70C8">
        <w:rPr>
          <w:rFonts w:ascii="Arial" w:hAnsi="Arial" w:cs="Arial"/>
          <w:color w:val="000000" w:themeColor="text1"/>
          <w:sz w:val="24"/>
          <w:szCs w:val="24"/>
        </w:rPr>
        <w:t xml:space="preserve">. This approach helps identify patterns, </w:t>
      </w:r>
      <w:r w:rsidR="00593BF1" w:rsidRPr="000C70C8">
        <w:rPr>
          <w:rFonts w:ascii="Arial" w:hAnsi="Arial" w:cs="Arial"/>
          <w:color w:val="000000" w:themeColor="text1"/>
          <w:sz w:val="24"/>
          <w:szCs w:val="24"/>
        </w:rPr>
        <w:t>themes,</w:t>
      </w:r>
      <w:r w:rsidR="001D64F3" w:rsidRPr="000C70C8">
        <w:rPr>
          <w:rFonts w:ascii="Arial" w:hAnsi="Arial" w:cs="Arial"/>
          <w:color w:val="000000" w:themeColor="text1"/>
          <w:sz w:val="24"/>
          <w:szCs w:val="24"/>
        </w:rPr>
        <w:t xml:space="preserve"> and </w:t>
      </w:r>
      <w:r w:rsidR="005E515B" w:rsidRPr="000C70C8">
        <w:rPr>
          <w:rFonts w:ascii="Arial" w:hAnsi="Arial" w:cs="Arial"/>
          <w:color w:val="000000" w:themeColor="text1"/>
          <w:sz w:val="24"/>
          <w:szCs w:val="24"/>
        </w:rPr>
        <w:t>meanings, shedding ligh</w:t>
      </w:r>
      <w:r w:rsidR="003E4D45" w:rsidRPr="000C70C8">
        <w:rPr>
          <w:rFonts w:ascii="Arial" w:hAnsi="Arial" w:cs="Arial"/>
          <w:color w:val="000000" w:themeColor="text1"/>
          <w:sz w:val="24"/>
          <w:szCs w:val="24"/>
        </w:rPr>
        <w:t>t</w:t>
      </w:r>
      <w:r w:rsidR="005E515B" w:rsidRPr="000C70C8">
        <w:rPr>
          <w:rFonts w:ascii="Arial" w:hAnsi="Arial" w:cs="Arial"/>
          <w:color w:val="000000" w:themeColor="text1"/>
          <w:sz w:val="24"/>
          <w:szCs w:val="24"/>
        </w:rPr>
        <w:t xml:space="preserve"> on complex issues and generating new </w:t>
      </w:r>
      <w:r w:rsidR="00593BF1" w:rsidRPr="000C70C8">
        <w:rPr>
          <w:rFonts w:ascii="Arial" w:hAnsi="Arial" w:cs="Arial"/>
          <w:color w:val="000000" w:themeColor="text1"/>
          <w:sz w:val="24"/>
          <w:szCs w:val="24"/>
        </w:rPr>
        <w:t>research.</w:t>
      </w:r>
      <w:r w:rsidRPr="000C70C8">
        <w:rPr>
          <w:rFonts w:ascii="Arial" w:hAnsi="Arial" w:cs="Arial"/>
          <w:color w:val="000000" w:themeColor="text1"/>
          <w:sz w:val="24"/>
          <w:szCs w:val="24"/>
        </w:rPr>
        <w:t xml:space="preserve"> Quantitative research, which</w:t>
      </w:r>
      <w:r w:rsidR="003D59CA" w:rsidRPr="000C70C8">
        <w:rPr>
          <w:rFonts w:ascii="Arial" w:hAnsi="Arial" w:cs="Arial"/>
          <w:color w:val="000000" w:themeColor="text1"/>
          <w:sz w:val="24"/>
          <w:szCs w:val="24"/>
        </w:rPr>
        <w:t xml:space="preserve"> is characterised </w:t>
      </w:r>
      <w:r w:rsidR="00CC37AF" w:rsidRPr="000C70C8">
        <w:rPr>
          <w:rFonts w:ascii="Arial" w:hAnsi="Arial" w:cs="Arial"/>
          <w:color w:val="000000" w:themeColor="text1"/>
          <w:sz w:val="24"/>
          <w:szCs w:val="24"/>
        </w:rPr>
        <w:t xml:space="preserve">by numerical </w:t>
      </w:r>
      <w:r w:rsidR="00593BF1" w:rsidRPr="000C70C8">
        <w:rPr>
          <w:rFonts w:ascii="Arial" w:hAnsi="Arial" w:cs="Arial"/>
          <w:color w:val="000000" w:themeColor="text1"/>
          <w:sz w:val="24"/>
          <w:szCs w:val="24"/>
        </w:rPr>
        <w:t>data,</w:t>
      </w:r>
      <w:r w:rsidR="00CC37AF" w:rsidRPr="000C70C8">
        <w:rPr>
          <w:rFonts w:ascii="Arial" w:hAnsi="Arial" w:cs="Arial"/>
          <w:color w:val="000000" w:themeColor="text1"/>
          <w:sz w:val="24"/>
          <w:szCs w:val="24"/>
        </w:rPr>
        <w:t xml:space="preserve"> statistical analysis and objective </w:t>
      </w:r>
      <w:r w:rsidR="00C931C8" w:rsidRPr="000C70C8">
        <w:rPr>
          <w:rFonts w:ascii="Arial" w:hAnsi="Arial" w:cs="Arial"/>
          <w:color w:val="000000" w:themeColor="text1"/>
          <w:sz w:val="24"/>
          <w:szCs w:val="24"/>
        </w:rPr>
        <w:t>measurements</w:t>
      </w:r>
      <w:r w:rsidR="00CC37AF" w:rsidRPr="000C70C8">
        <w:rPr>
          <w:rFonts w:ascii="Arial" w:hAnsi="Arial" w:cs="Arial"/>
          <w:color w:val="000000" w:themeColor="text1"/>
          <w:sz w:val="24"/>
          <w:szCs w:val="24"/>
        </w:rPr>
        <w:t xml:space="preserve"> </w:t>
      </w:r>
      <w:r w:rsidR="00600256" w:rsidRPr="000C70C8">
        <w:rPr>
          <w:rFonts w:ascii="Arial" w:hAnsi="Arial" w:cs="Arial"/>
          <w:color w:val="000000" w:themeColor="text1"/>
          <w:sz w:val="24"/>
          <w:szCs w:val="24"/>
        </w:rPr>
        <w:t>differs fundamentally from qualitative research.</w:t>
      </w:r>
      <w:r w:rsidRPr="000C70C8">
        <w:rPr>
          <w:rFonts w:ascii="Arial" w:hAnsi="Arial" w:cs="Arial"/>
          <w:color w:val="000000" w:themeColor="text1"/>
          <w:sz w:val="24"/>
          <w:szCs w:val="24"/>
        </w:rPr>
        <w:t xml:space="preserve"> </w:t>
      </w:r>
      <w:r w:rsidR="00567651" w:rsidRPr="000C70C8">
        <w:rPr>
          <w:rFonts w:ascii="Arial" w:hAnsi="Arial" w:cs="Arial"/>
          <w:color w:val="000000" w:themeColor="text1"/>
          <w:sz w:val="24"/>
          <w:szCs w:val="24"/>
        </w:rPr>
        <w:t>(</w:t>
      </w:r>
      <w:r w:rsidR="009B7BA8" w:rsidRPr="000C70C8">
        <w:rPr>
          <w:rFonts w:ascii="Arial" w:hAnsi="Arial" w:cs="Arial"/>
          <w:color w:val="000000" w:themeColor="text1"/>
          <w:sz w:val="24"/>
          <w:szCs w:val="24"/>
        </w:rPr>
        <w:t>Marr et al., 2019</w:t>
      </w:r>
      <w:r w:rsidR="0056765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C71990" w:rsidRPr="000C70C8">
        <w:rPr>
          <w:rFonts w:ascii="Arial" w:hAnsi="Arial" w:cs="Arial"/>
          <w:color w:val="000000" w:themeColor="text1"/>
          <w:sz w:val="24"/>
          <w:szCs w:val="24"/>
        </w:rPr>
        <w:t>Disciplines like humanities, social sciences, education, and health sciences frequently rely on qualitative research methods to explore nuanced phenomena</w:t>
      </w:r>
      <w:r w:rsidR="00F20932" w:rsidRPr="000C70C8">
        <w:rPr>
          <w:rFonts w:ascii="Arial" w:hAnsi="Arial" w:cs="Arial"/>
          <w:color w:val="000000" w:themeColor="text1"/>
          <w:sz w:val="24"/>
          <w:szCs w:val="24"/>
        </w:rPr>
        <w:t xml:space="preserve">, </w:t>
      </w:r>
      <w:r w:rsidR="00593BF1" w:rsidRPr="000C70C8">
        <w:rPr>
          <w:rFonts w:ascii="Arial" w:hAnsi="Arial" w:cs="Arial"/>
          <w:color w:val="000000" w:themeColor="text1"/>
          <w:sz w:val="24"/>
          <w:szCs w:val="24"/>
        </w:rPr>
        <w:t>this</w:t>
      </w:r>
      <w:r w:rsidR="00C71990" w:rsidRPr="000C70C8">
        <w:rPr>
          <w:rFonts w:ascii="Arial" w:hAnsi="Arial" w:cs="Arial"/>
          <w:color w:val="000000" w:themeColor="text1"/>
          <w:sz w:val="24"/>
          <w:szCs w:val="24"/>
        </w:rPr>
        <w:t xml:space="preserve"> method was used through interviews and observation to collect data. The qualitative method</w:t>
      </w:r>
      <w:r w:rsidR="00831589">
        <w:rPr>
          <w:rFonts w:ascii="Arial" w:hAnsi="Arial" w:cs="Arial"/>
          <w:color w:val="000000" w:themeColor="text1"/>
          <w:sz w:val="24"/>
          <w:szCs w:val="24"/>
        </w:rPr>
        <w:t>,</w:t>
      </w:r>
      <w:r w:rsidR="00C71990" w:rsidRPr="000C70C8">
        <w:rPr>
          <w:rFonts w:ascii="Arial" w:hAnsi="Arial" w:cs="Arial"/>
          <w:color w:val="000000" w:themeColor="text1"/>
          <w:sz w:val="24"/>
          <w:szCs w:val="24"/>
        </w:rPr>
        <w:t xml:space="preserve"> focussing on how individuals view and perceive their world experiences then constructing a meaning was thus chosen meaningfully (Tenny et al., 2022). as I gathered the views of parents on how they perceive parental involvement and their experiences in enhancing the academic performance of their children</w:t>
      </w:r>
      <w:r w:rsidR="00603589" w:rsidRPr="000C70C8">
        <w:rPr>
          <w:rFonts w:ascii="Arial" w:hAnsi="Arial" w:cs="Arial"/>
          <w:color w:val="000000" w:themeColor="text1"/>
          <w:sz w:val="24"/>
          <w:szCs w:val="24"/>
        </w:rPr>
        <w:t>.</w:t>
      </w:r>
    </w:p>
    <w:p w14:paraId="5D258AF9" w14:textId="0DFB9BD5" w:rsidR="0092017D" w:rsidRPr="000C70C8" w:rsidRDefault="00E40D7D" w:rsidP="00F265EF">
      <w:pPr>
        <w:pStyle w:val="Heading2"/>
      </w:pPr>
      <w:bookmarkStart w:id="36" w:name="_Toc181208998"/>
      <w:r w:rsidRPr="000C70C8">
        <w:t xml:space="preserve">Location </w:t>
      </w:r>
      <w:r w:rsidR="00C71990" w:rsidRPr="000C70C8">
        <w:t>o</w:t>
      </w:r>
      <w:r w:rsidRPr="000C70C8">
        <w:t xml:space="preserve">f </w:t>
      </w:r>
      <w:r w:rsidR="00C71990" w:rsidRPr="000C70C8">
        <w:t>t</w:t>
      </w:r>
      <w:r w:rsidRPr="000C70C8">
        <w:t>he Study</w:t>
      </w:r>
      <w:bookmarkEnd w:id="36"/>
    </w:p>
    <w:p w14:paraId="529060AA" w14:textId="77777777" w:rsidR="00E40D7D" w:rsidRPr="000C70C8" w:rsidRDefault="00E40D7D" w:rsidP="00E40D7D">
      <w:pPr>
        <w:spacing w:after="0" w:line="240" w:lineRule="auto"/>
        <w:rPr>
          <w:color w:val="000000" w:themeColor="text1"/>
        </w:rPr>
      </w:pPr>
    </w:p>
    <w:p w14:paraId="04515837" w14:textId="2AB56A8B"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This study w</w:t>
      </w:r>
      <w:r w:rsidR="000574B5" w:rsidRPr="000C70C8">
        <w:rPr>
          <w:rFonts w:ascii="Arial" w:hAnsi="Arial" w:cs="Arial"/>
          <w:color w:val="000000" w:themeColor="text1"/>
          <w:sz w:val="24"/>
          <w:szCs w:val="24"/>
        </w:rPr>
        <w:t>as</w:t>
      </w:r>
      <w:r w:rsidRPr="000C70C8">
        <w:rPr>
          <w:rFonts w:ascii="Arial" w:hAnsi="Arial" w:cs="Arial"/>
          <w:color w:val="000000" w:themeColor="text1"/>
          <w:sz w:val="24"/>
          <w:szCs w:val="24"/>
        </w:rPr>
        <w:t xml:space="preserve"> conducted in Gauteng North in an area called Bronkhorstspruit in </w:t>
      </w:r>
      <w:r w:rsidR="00AF5EF4" w:rsidRPr="000C70C8">
        <w:rPr>
          <w:rFonts w:ascii="Arial" w:hAnsi="Arial" w:cs="Arial"/>
          <w:color w:val="000000" w:themeColor="text1"/>
          <w:sz w:val="24"/>
          <w:szCs w:val="24"/>
        </w:rPr>
        <w:t>a</w:t>
      </w:r>
      <w:r w:rsidRPr="000C70C8">
        <w:rPr>
          <w:rFonts w:ascii="Arial" w:hAnsi="Arial" w:cs="Arial"/>
          <w:color w:val="000000" w:themeColor="text1"/>
          <w:sz w:val="24"/>
          <w:szCs w:val="24"/>
        </w:rPr>
        <w:t xml:space="preserve"> township secondary school. This location was chosen due to my experiences of </w:t>
      </w:r>
      <w:r w:rsidR="00D1134D">
        <w:rPr>
          <w:rFonts w:ascii="Arial" w:hAnsi="Arial" w:cs="Arial"/>
          <w:color w:val="000000" w:themeColor="text1"/>
          <w:sz w:val="24"/>
          <w:szCs w:val="24"/>
        </w:rPr>
        <w:t xml:space="preserve">inadequate </w:t>
      </w:r>
      <w:proofErr w:type="spellStart"/>
      <w:r w:rsidR="00D1134D">
        <w:rPr>
          <w:rFonts w:ascii="Arial" w:hAnsi="Arial" w:cs="Arial"/>
          <w:color w:val="000000" w:themeColor="text1"/>
          <w:sz w:val="24"/>
          <w:szCs w:val="24"/>
        </w:rPr>
        <w:t>family</w:t>
      </w:r>
      <w:r w:rsidRPr="000C70C8">
        <w:rPr>
          <w:rFonts w:ascii="Arial" w:hAnsi="Arial" w:cs="Arial"/>
          <w:color w:val="000000" w:themeColor="text1"/>
          <w:sz w:val="24"/>
          <w:szCs w:val="24"/>
        </w:rPr>
        <w:t>l</w:t>
      </w:r>
      <w:proofErr w:type="spellEnd"/>
      <w:r w:rsidRPr="000C70C8">
        <w:rPr>
          <w:rFonts w:ascii="Arial" w:hAnsi="Arial" w:cs="Arial"/>
          <w:color w:val="000000" w:themeColor="text1"/>
          <w:sz w:val="24"/>
          <w:szCs w:val="24"/>
        </w:rPr>
        <w:t xml:space="preserve"> involvement in </w:t>
      </w:r>
      <w:r w:rsidR="00B61021">
        <w:rPr>
          <w:rFonts w:ascii="Arial" w:hAnsi="Arial" w:cs="Arial"/>
          <w:color w:val="000000" w:themeColor="text1"/>
          <w:sz w:val="24"/>
          <w:szCs w:val="24"/>
        </w:rPr>
        <w:t>assisting</w:t>
      </w:r>
      <w:r w:rsidRPr="000C70C8">
        <w:rPr>
          <w:rFonts w:ascii="Arial" w:hAnsi="Arial" w:cs="Arial"/>
          <w:color w:val="000000" w:themeColor="text1"/>
          <w:sz w:val="24"/>
          <w:szCs w:val="24"/>
        </w:rPr>
        <w:t xml:space="preserve"> learners w</w:t>
      </w:r>
      <w:r w:rsidR="00DF543A" w:rsidRPr="000C70C8">
        <w:rPr>
          <w:rFonts w:ascii="Arial" w:hAnsi="Arial" w:cs="Arial"/>
          <w:color w:val="000000" w:themeColor="text1"/>
          <w:sz w:val="24"/>
          <w:szCs w:val="24"/>
        </w:rPr>
        <w:t>ho are experiencing</w:t>
      </w:r>
      <w:r w:rsidRPr="000C70C8">
        <w:rPr>
          <w:rFonts w:ascii="Arial" w:hAnsi="Arial" w:cs="Arial"/>
          <w:color w:val="000000" w:themeColor="text1"/>
          <w:sz w:val="24"/>
          <w:szCs w:val="24"/>
        </w:rPr>
        <w:t xml:space="preserve"> learning difficulties. According to Schools4SA (2022), Bronkhorstspruit is a small township with </w:t>
      </w:r>
      <w:r w:rsidR="00F637E0" w:rsidRPr="000C70C8">
        <w:rPr>
          <w:rFonts w:ascii="Arial" w:hAnsi="Arial" w:cs="Arial"/>
          <w:color w:val="000000" w:themeColor="text1"/>
          <w:sz w:val="24"/>
          <w:szCs w:val="24"/>
        </w:rPr>
        <w:t>many</w:t>
      </w:r>
      <w:r w:rsidR="00D3755F"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children experiencing various barriers to learning</w:t>
      </w:r>
      <w:r w:rsidR="004F5610" w:rsidRPr="000C70C8">
        <w:rPr>
          <w:rFonts w:ascii="Arial" w:hAnsi="Arial" w:cs="Arial"/>
          <w:color w:val="000000" w:themeColor="text1"/>
          <w:sz w:val="24"/>
          <w:szCs w:val="24"/>
        </w:rPr>
        <w:t>.</w:t>
      </w:r>
    </w:p>
    <w:p w14:paraId="3FB1DCB8" w14:textId="000E7FFB" w:rsidR="0092017D" w:rsidRPr="000C70C8" w:rsidRDefault="00E40D7D" w:rsidP="00F265EF">
      <w:pPr>
        <w:pStyle w:val="Heading2"/>
      </w:pPr>
      <w:bookmarkStart w:id="37" w:name="_Toc181208999"/>
      <w:r w:rsidRPr="000C70C8">
        <w:t xml:space="preserve">Sampling Techniques </w:t>
      </w:r>
      <w:r w:rsidR="001F13FB" w:rsidRPr="000C70C8">
        <w:t>a</w:t>
      </w:r>
      <w:r w:rsidRPr="000C70C8">
        <w:t>nd Sample Size</w:t>
      </w:r>
      <w:bookmarkEnd w:id="37"/>
    </w:p>
    <w:p w14:paraId="569CE65A" w14:textId="77777777" w:rsidR="00E40D7D" w:rsidRPr="000C70C8" w:rsidRDefault="00E40D7D" w:rsidP="00E40D7D">
      <w:pPr>
        <w:spacing w:after="0" w:line="240" w:lineRule="auto"/>
        <w:rPr>
          <w:color w:val="000000" w:themeColor="text1"/>
        </w:rPr>
      </w:pPr>
    </w:p>
    <w:p w14:paraId="6E68E952" w14:textId="7D5A0032"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Sampling is </w:t>
      </w:r>
      <w:r w:rsidR="002C1A82" w:rsidRPr="000C70C8">
        <w:rPr>
          <w:rFonts w:ascii="Arial" w:hAnsi="Arial" w:cs="Arial"/>
          <w:color w:val="000000" w:themeColor="text1"/>
          <w:sz w:val="24"/>
          <w:szCs w:val="24"/>
        </w:rPr>
        <w:t xml:space="preserve">a term that refers to </w:t>
      </w:r>
      <w:r w:rsidRPr="000C70C8">
        <w:rPr>
          <w:rFonts w:ascii="Arial" w:hAnsi="Arial" w:cs="Arial"/>
          <w:color w:val="000000" w:themeColor="text1"/>
          <w:sz w:val="24"/>
          <w:szCs w:val="24"/>
        </w:rPr>
        <w:t xml:space="preserve">the selection </w:t>
      </w:r>
      <w:r w:rsidR="00593BF1" w:rsidRPr="000C70C8">
        <w:rPr>
          <w:rFonts w:ascii="Arial" w:hAnsi="Arial" w:cs="Arial"/>
          <w:color w:val="000000" w:themeColor="text1"/>
          <w:sz w:val="24"/>
          <w:szCs w:val="24"/>
        </w:rPr>
        <w:t>of people</w:t>
      </w:r>
      <w:r w:rsidRPr="000C70C8">
        <w:rPr>
          <w:rFonts w:ascii="Arial" w:hAnsi="Arial" w:cs="Arial"/>
          <w:color w:val="000000" w:themeColor="text1"/>
          <w:sz w:val="24"/>
          <w:szCs w:val="24"/>
        </w:rPr>
        <w:t xml:space="preserve"> who will part</w:t>
      </w:r>
      <w:r w:rsidR="00E80B4F" w:rsidRPr="000C70C8">
        <w:rPr>
          <w:rFonts w:ascii="Arial" w:hAnsi="Arial" w:cs="Arial"/>
          <w:color w:val="000000" w:themeColor="text1"/>
          <w:sz w:val="24"/>
          <w:szCs w:val="24"/>
        </w:rPr>
        <w:t>icipate</w:t>
      </w:r>
      <w:r w:rsidRPr="000C70C8">
        <w:rPr>
          <w:rFonts w:ascii="Arial" w:hAnsi="Arial" w:cs="Arial"/>
          <w:color w:val="000000" w:themeColor="text1"/>
          <w:sz w:val="24"/>
          <w:szCs w:val="24"/>
        </w:rPr>
        <w:t xml:space="preserve"> in </w:t>
      </w:r>
      <w:r w:rsidR="00EA21A4" w:rsidRPr="000C70C8">
        <w:rPr>
          <w:rFonts w:ascii="Arial" w:hAnsi="Arial" w:cs="Arial"/>
          <w:color w:val="000000" w:themeColor="text1"/>
          <w:sz w:val="24"/>
          <w:szCs w:val="24"/>
        </w:rPr>
        <w:t>a</w:t>
      </w:r>
      <w:r w:rsidRPr="000C70C8">
        <w:rPr>
          <w:rFonts w:ascii="Arial" w:hAnsi="Arial" w:cs="Arial"/>
          <w:color w:val="000000" w:themeColor="text1"/>
          <w:sz w:val="24"/>
          <w:szCs w:val="24"/>
        </w:rPr>
        <w:t xml:space="preserve"> research study (Shona, 2019</w:t>
      </w:r>
      <w:r w:rsidR="00995386" w:rsidRPr="000C70C8">
        <w:rPr>
          <w:rFonts w:ascii="Arial" w:hAnsi="Arial" w:cs="Arial"/>
          <w:color w:val="000000" w:themeColor="text1"/>
          <w:sz w:val="24"/>
          <w:szCs w:val="24"/>
        </w:rPr>
        <w:t xml:space="preserve">). </w:t>
      </w:r>
      <w:r w:rsidR="00916D5E" w:rsidRPr="000C70C8">
        <w:rPr>
          <w:rFonts w:ascii="Arial" w:hAnsi="Arial" w:cs="Arial"/>
          <w:color w:val="000000" w:themeColor="text1"/>
          <w:sz w:val="24"/>
          <w:szCs w:val="24"/>
        </w:rPr>
        <w:t xml:space="preserve">The </w:t>
      </w:r>
      <w:r w:rsidR="00EF3805" w:rsidRPr="000C70C8">
        <w:rPr>
          <w:rFonts w:ascii="Arial" w:hAnsi="Arial" w:cs="Arial"/>
          <w:color w:val="000000" w:themeColor="text1"/>
          <w:sz w:val="24"/>
          <w:szCs w:val="24"/>
        </w:rPr>
        <w:t xml:space="preserve">sampling method is </w:t>
      </w:r>
      <w:r w:rsidR="00FC7191" w:rsidRPr="000C70C8">
        <w:rPr>
          <w:rFonts w:ascii="Arial" w:hAnsi="Arial" w:cs="Arial"/>
          <w:color w:val="000000" w:themeColor="text1"/>
          <w:sz w:val="24"/>
          <w:szCs w:val="24"/>
        </w:rPr>
        <w:t xml:space="preserve">the </w:t>
      </w:r>
      <w:r w:rsidRPr="000C70C8">
        <w:rPr>
          <w:rFonts w:ascii="Arial" w:hAnsi="Arial" w:cs="Arial"/>
          <w:color w:val="000000" w:themeColor="text1"/>
          <w:sz w:val="24"/>
          <w:szCs w:val="24"/>
        </w:rPr>
        <w:t>select</w:t>
      </w:r>
      <w:r w:rsidR="001A3ACE" w:rsidRPr="000C70C8">
        <w:rPr>
          <w:rFonts w:ascii="Arial" w:hAnsi="Arial" w:cs="Arial"/>
          <w:color w:val="000000" w:themeColor="text1"/>
          <w:sz w:val="24"/>
          <w:szCs w:val="24"/>
        </w:rPr>
        <w:t>ion of</w:t>
      </w:r>
      <w:r w:rsidRPr="000C70C8">
        <w:rPr>
          <w:rFonts w:ascii="Arial" w:hAnsi="Arial" w:cs="Arial"/>
          <w:color w:val="000000" w:themeColor="text1"/>
          <w:sz w:val="24"/>
          <w:szCs w:val="24"/>
        </w:rPr>
        <w:t xml:space="preserve"> a sample </w:t>
      </w:r>
      <w:r w:rsidR="001A3ACE" w:rsidRPr="000C70C8">
        <w:rPr>
          <w:rFonts w:ascii="Arial" w:hAnsi="Arial" w:cs="Arial"/>
          <w:color w:val="000000" w:themeColor="text1"/>
          <w:sz w:val="24"/>
          <w:szCs w:val="24"/>
        </w:rPr>
        <w:t xml:space="preserve">population </w:t>
      </w:r>
      <w:r w:rsidR="00FC7191" w:rsidRPr="000C70C8">
        <w:rPr>
          <w:rFonts w:ascii="Arial" w:hAnsi="Arial" w:cs="Arial"/>
          <w:color w:val="000000" w:themeColor="text1"/>
          <w:sz w:val="24"/>
          <w:szCs w:val="24"/>
        </w:rPr>
        <w:t xml:space="preserve">which </w:t>
      </w:r>
      <w:r w:rsidR="008B31EF" w:rsidRPr="000C70C8">
        <w:rPr>
          <w:rFonts w:ascii="Arial" w:hAnsi="Arial" w:cs="Arial"/>
          <w:color w:val="000000" w:themeColor="text1"/>
          <w:sz w:val="24"/>
          <w:szCs w:val="24"/>
        </w:rPr>
        <w:t xml:space="preserve">is undertaken with discrimination </w:t>
      </w:r>
      <w:r w:rsidR="00051971" w:rsidRPr="000C70C8">
        <w:rPr>
          <w:rFonts w:ascii="Arial" w:hAnsi="Arial" w:cs="Arial"/>
          <w:color w:val="000000" w:themeColor="text1"/>
          <w:sz w:val="24"/>
          <w:szCs w:val="24"/>
        </w:rPr>
        <w:t xml:space="preserve">so </w:t>
      </w:r>
      <w:r w:rsidRPr="000C70C8">
        <w:rPr>
          <w:rFonts w:ascii="Arial" w:hAnsi="Arial" w:cs="Arial"/>
          <w:color w:val="000000" w:themeColor="text1"/>
          <w:sz w:val="24"/>
          <w:szCs w:val="24"/>
        </w:rPr>
        <w:t xml:space="preserve">that </w:t>
      </w:r>
      <w:r w:rsidR="00051971" w:rsidRPr="000C70C8">
        <w:rPr>
          <w:rFonts w:ascii="Arial" w:hAnsi="Arial" w:cs="Arial"/>
          <w:color w:val="000000" w:themeColor="text1"/>
          <w:sz w:val="24"/>
          <w:szCs w:val="24"/>
        </w:rPr>
        <w:t>it</w:t>
      </w:r>
      <w:r w:rsidR="00FC7191"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is representative of the group as a whole </w:t>
      </w:r>
      <w:r w:rsidR="00995386" w:rsidRPr="000C70C8">
        <w:rPr>
          <w:rFonts w:ascii="Arial" w:hAnsi="Arial" w:cs="Arial"/>
          <w:color w:val="000000" w:themeColor="text1"/>
          <w:sz w:val="24"/>
          <w:szCs w:val="24"/>
        </w:rPr>
        <w:t>to</w:t>
      </w:r>
      <w:r w:rsidR="001A2954" w:rsidRPr="000C70C8">
        <w:rPr>
          <w:rFonts w:ascii="Arial" w:hAnsi="Arial" w:cs="Arial"/>
          <w:color w:val="000000" w:themeColor="text1"/>
          <w:sz w:val="24"/>
          <w:szCs w:val="24"/>
        </w:rPr>
        <w:t xml:space="preserve"> allow a researcher to</w:t>
      </w:r>
      <w:r w:rsidRPr="000C70C8">
        <w:rPr>
          <w:rFonts w:ascii="Arial" w:hAnsi="Arial" w:cs="Arial"/>
          <w:color w:val="000000" w:themeColor="text1"/>
          <w:sz w:val="24"/>
          <w:szCs w:val="24"/>
        </w:rPr>
        <w:t xml:space="preserve"> draw valid conclusions from </w:t>
      </w:r>
      <w:r w:rsidR="00D63D82" w:rsidRPr="000C70C8">
        <w:rPr>
          <w:rFonts w:ascii="Arial" w:hAnsi="Arial" w:cs="Arial"/>
          <w:color w:val="000000" w:themeColor="text1"/>
          <w:sz w:val="24"/>
          <w:szCs w:val="24"/>
        </w:rPr>
        <w:t>the</w:t>
      </w:r>
      <w:r w:rsidRPr="000C70C8">
        <w:rPr>
          <w:rFonts w:ascii="Arial" w:hAnsi="Arial" w:cs="Arial"/>
          <w:color w:val="000000" w:themeColor="text1"/>
          <w:sz w:val="24"/>
          <w:szCs w:val="24"/>
        </w:rPr>
        <w:t xml:space="preserve"> results</w:t>
      </w:r>
      <w:r w:rsidR="00394D51" w:rsidRPr="000C70C8">
        <w:rPr>
          <w:rFonts w:ascii="Arial" w:hAnsi="Arial" w:cs="Arial"/>
          <w:color w:val="000000" w:themeColor="text1"/>
          <w:sz w:val="24"/>
          <w:szCs w:val="24"/>
        </w:rPr>
        <w:t>.</w:t>
      </w:r>
      <w:r w:rsidR="002D7F44"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d (Shona, 2019). Purposive sampling </w:t>
      </w:r>
      <w:r w:rsidR="000574B5" w:rsidRPr="000C70C8">
        <w:rPr>
          <w:rFonts w:ascii="Arial" w:hAnsi="Arial" w:cs="Arial"/>
          <w:color w:val="000000" w:themeColor="text1"/>
          <w:sz w:val="24"/>
          <w:szCs w:val="24"/>
        </w:rPr>
        <w:t>was</w:t>
      </w:r>
      <w:r w:rsidRPr="000C70C8">
        <w:rPr>
          <w:rFonts w:ascii="Arial" w:hAnsi="Arial" w:cs="Arial"/>
          <w:color w:val="000000" w:themeColor="text1"/>
          <w:sz w:val="24"/>
          <w:szCs w:val="24"/>
        </w:rPr>
        <w:t xml:space="preserve"> the chosen method for this study which w</w:t>
      </w:r>
      <w:r w:rsidR="000574B5" w:rsidRPr="000C70C8">
        <w:rPr>
          <w:rFonts w:ascii="Arial" w:hAnsi="Arial" w:cs="Arial"/>
          <w:color w:val="000000" w:themeColor="text1"/>
          <w:sz w:val="24"/>
          <w:szCs w:val="24"/>
        </w:rPr>
        <w:t>as</w:t>
      </w:r>
      <w:r w:rsidRPr="000C70C8">
        <w:rPr>
          <w:rFonts w:ascii="Arial" w:hAnsi="Arial" w:cs="Arial"/>
          <w:color w:val="000000" w:themeColor="text1"/>
          <w:sz w:val="24"/>
          <w:szCs w:val="24"/>
        </w:rPr>
        <w:t xml:space="preserve"> used under non-probability sampling to collect data. For exploratory and qualitative research, techniques of non-probability sampling are frequently appropriate (Nicolas, 2021)</w:t>
      </w:r>
      <w:r w:rsidR="002D7F44"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2D7F44" w:rsidRPr="000C70C8">
        <w:rPr>
          <w:rFonts w:ascii="Arial" w:hAnsi="Arial" w:cs="Arial"/>
          <w:color w:val="000000" w:themeColor="text1"/>
          <w:sz w:val="24"/>
          <w:szCs w:val="24"/>
        </w:rPr>
        <w:t xml:space="preserve">as it is </w:t>
      </w:r>
      <w:r w:rsidR="00AF4EBF" w:rsidRPr="000C70C8">
        <w:rPr>
          <w:rFonts w:ascii="Arial" w:hAnsi="Arial" w:cs="Arial"/>
          <w:color w:val="000000" w:themeColor="text1"/>
          <w:sz w:val="24"/>
          <w:szCs w:val="24"/>
        </w:rPr>
        <w:t xml:space="preserve">employed </w:t>
      </w:r>
      <w:r w:rsidR="0083287B" w:rsidRPr="000C70C8">
        <w:rPr>
          <w:rFonts w:ascii="Arial" w:hAnsi="Arial" w:cs="Arial"/>
          <w:color w:val="000000" w:themeColor="text1"/>
          <w:sz w:val="24"/>
          <w:szCs w:val="24"/>
        </w:rPr>
        <w:t xml:space="preserve">to gain initial insight into a small </w:t>
      </w:r>
      <w:r w:rsidR="00BE1C9C" w:rsidRPr="000C70C8">
        <w:rPr>
          <w:rFonts w:ascii="Arial" w:hAnsi="Arial" w:cs="Arial"/>
          <w:color w:val="000000" w:themeColor="text1"/>
          <w:sz w:val="24"/>
          <w:szCs w:val="24"/>
        </w:rPr>
        <w:t>or under-studied population, rather than to make inferences about a larger</w:t>
      </w:r>
      <w:r w:rsidRPr="000C70C8">
        <w:rPr>
          <w:rFonts w:ascii="Arial" w:hAnsi="Arial" w:cs="Arial"/>
          <w:color w:val="000000" w:themeColor="text1"/>
          <w:sz w:val="24"/>
          <w:szCs w:val="24"/>
        </w:rPr>
        <w:t>.</w:t>
      </w:r>
      <w:r w:rsidR="00344B17" w:rsidRPr="000C70C8">
        <w:rPr>
          <w:rFonts w:ascii="Arial" w:hAnsi="Arial" w:cs="Arial"/>
          <w:color w:val="000000" w:themeColor="text1"/>
          <w:sz w:val="24"/>
          <w:szCs w:val="24"/>
        </w:rPr>
        <w:t xml:space="preserve"> The</w:t>
      </w:r>
      <w:r w:rsidR="001A2F17" w:rsidRPr="000C70C8">
        <w:rPr>
          <w:rFonts w:ascii="Arial" w:hAnsi="Arial" w:cs="Arial"/>
          <w:color w:val="000000" w:themeColor="text1"/>
          <w:sz w:val="24"/>
          <w:szCs w:val="24"/>
        </w:rPr>
        <w:t xml:space="preserve"> sample</w:t>
      </w:r>
      <w:r w:rsidRPr="000C70C8">
        <w:rPr>
          <w:rFonts w:ascii="Arial" w:hAnsi="Arial" w:cs="Arial"/>
          <w:color w:val="000000" w:themeColor="text1"/>
          <w:sz w:val="24"/>
          <w:szCs w:val="24"/>
        </w:rPr>
        <w:t xml:space="preserve"> population </w:t>
      </w:r>
      <w:r w:rsidR="001A2F17" w:rsidRPr="000C70C8">
        <w:rPr>
          <w:rFonts w:ascii="Arial" w:hAnsi="Arial" w:cs="Arial"/>
          <w:color w:val="000000" w:themeColor="text1"/>
          <w:sz w:val="24"/>
          <w:szCs w:val="24"/>
        </w:rPr>
        <w:t xml:space="preserve">for this research </w:t>
      </w:r>
      <w:r w:rsidR="00DA27A4" w:rsidRPr="000C70C8">
        <w:rPr>
          <w:rFonts w:ascii="Arial" w:hAnsi="Arial" w:cs="Arial"/>
          <w:color w:val="000000" w:themeColor="text1"/>
          <w:sz w:val="24"/>
          <w:szCs w:val="24"/>
        </w:rPr>
        <w:t>consisted</w:t>
      </w:r>
      <w:r w:rsidRPr="000C70C8">
        <w:rPr>
          <w:rFonts w:ascii="Arial" w:hAnsi="Arial" w:cs="Arial"/>
          <w:color w:val="000000" w:themeColor="text1"/>
          <w:sz w:val="24"/>
          <w:szCs w:val="24"/>
        </w:rPr>
        <w:t xml:space="preserve"> of five parents</w:t>
      </w:r>
      <w:r w:rsidR="000574B5" w:rsidRPr="000C70C8">
        <w:rPr>
          <w:rFonts w:ascii="Arial" w:hAnsi="Arial" w:cs="Arial"/>
          <w:color w:val="000000" w:themeColor="text1"/>
          <w:sz w:val="24"/>
          <w:szCs w:val="24"/>
        </w:rPr>
        <w:t xml:space="preserve"> of grade </w:t>
      </w:r>
      <w:r w:rsidR="00DA709D" w:rsidRPr="000C70C8">
        <w:rPr>
          <w:rFonts w:ascii="Arial" w:hAnsi="Arial" w:cs="Arial"/>
          <w:color w:val="000000" w:themeColor="text1"/>
          <w:sz w:val="24"/>
          <w:szCs w:val="24"/>
        </w:rPr>
        <w:t>9</w:t>
      </w:r>
      <w:r w:rsidR="000574B5" w:rsidRPr="000C70C8">
        <w:rPr>
          <w:rFonts w:ascii="Arial" w:hAnsi="Arial" w:cs="Arial"/>
          <w:color w:val="000000" w:themeColor="text1"/>
          <w:sz w:val="24"/>
          <w:szCs w:val="24"/>
        </w:rPr>
        <w:t xml:space="preserve"> learners. </w:t>
      </w:r>
      <w:r w:rsidRPr="000C70C8">
        <w:rPr>
          <w:rFonts w:ascii="Arial" w:hAnsi="Arial" w:cs="Arial"/>
          <w:color w:val="000000" w:themeColor="text1"/>
          <w:sz w:val="24"/>
          <w:szCs w:val="24"/>
        </w:rPr>
        <w:t>In purposive sampling, the research's goals serve as the foundation for this kind of sampling (Nicolas, 2021). As a result, only those parts of the population that are relevant to the goal of the research w</w:t>
      </w:r>
      <w:r w:rsidR="000574B5" w:rsidRPr="000C70C8">
        <w:rPr>
          <w:rFonts w:ascii="Arial" w:hAnsi="Arial" w:cs="Arial"/>
          <w:color w:val="000000" w:themeColor="text1"/>
          <w:sz w:val="24"/>
          <w:szCs w:val="24"/>
        </w:rPr>
        <w:t>ere</w:t>
      </w:r>
      <w:r w:rsidRPr="000C70C8">
        <w:rPr>
          <w:rFonts w:ascii="Arial" w:hAnsi="Arial" w:cs="Arial"/>
          <w:color w:val="000000" w:themeColor="text1"/>
          <w:sz w:val="24"/>
          <w:szCs w:val="24"/>
        </w:rPr>
        <w:t xml:space="preserve"> chosen.</w:t>
      </w:r>
    </w:p>
    <w:p w14:paraId="49CBF06A" w14:textId="0EAF64E3"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The sampling for collecting data </w:t>
      </w:r>
      <w:r w:rsidR="00A840B2" w:rsidRPr="000C70C8">
        <w:rPr>
          <w:rFonts w:ascii="Arial" w:hAnsi="Arial" w:cs="Arial"/>
          <w:color w:val="000000" w:themeColor="text1"/>
          <w:sz w:val="24"/>
          <w:szCs w:val="24"/>
        </w:rPr>
        <w:t>focussed</w:t>
      </w:r>
      <w:r w:rsidRPr="000C70C8">
        <w:rPr>
          <w:rFonts w:ascii="Arial" w:hAnsi="Arial" w:cs="Arial"/>
          <w:color w:val="000000" w:themeColor="text1"/>
          <w:sz w:val="24"/>
          <w:szCs w:val="24"/>
        </w:rPr>
        <w:t xml:space="preserve"> on one secondary school which </w:t>
      </w:r>
      <w:r w:rsidR="00B6336F" w:rsidRPr="000C70C8">
        <w:rPr>
          <w:rFonts w:ascii="Arial" w:hAnsi="Arial" w:cs="Arial"/>
          <w:color w:val="000000" w:themeColor="text1"/>
          <w:sz w:val="24"/>
          <w:szCs w:val="24"/>
        </w:rPr>
        <w:t>is in</w:t>
      </w:r>
      <w:r w:rsidRPr="000C70C8">
        <w:rPr>
          <w:rFonts w:ascii="Arial" w:hAnsi="Arial" w:cs="Arial"/>
          <w:color w:val="000000" w:themeColor="text1"/>
          <w:sz w:val="24"/>
          <w:szCs w:val="24"/>
        </w:rPr>
        <w:t xml:space="preserve"> Bronkhorstspruit. </w:t>
      </w:r>
      <w:r w:rsidR="009B237F">
        <w:rPr>
          <w:rFonts w:ascii="Arial" w:hAnsi="Arial" w:cs="Arial"/>
          <w:color w:val="000000" w:themeColor="text1"/>
          <w:sz w:val="24"/>
          <w:szCs w:val="24"/>
        </w:rPr>
        <w:t xml:space="preserve">This school is </w:t>
      </w:r>
      <w:r w:rsidR="0021405B">
        <w:rPr>
          <w:rFonts w:ascii="Arial" w:hAnsi="Arial" w:cs="Arial"/>
          <w:color w:val="000000" w:themeColor="text1"/>
          <w:sz w:val="24"/>
          <w:szCs w:val="24"/>
        </w:rPr>
        <w:t>accessible to all, regardless of financial means</w:t>
      </w:r>
      <w:r w:rsidR="00122B22">
        <w:rPr>
          <w:rFonts w:ascii="Arial" w:hAnsi="Arial" w:cs="Arial"/>
          <w:color w:val="000000" w:themeColor="text1"/>
          <w:sz w:val="24"/>
          <w:szCs w:val="24"/>
        </w:rPr>
        <w:t>, no fees are payable</w:t>
      </w:r>
      <w:r w:rsidR="00F4348D">
        <w:rPr>
          <w:rFonts w:ascii="Arial" w:hAnsi="Arial" w:cs="Arial"/>
          <w:color w:val="000000" w:themeColor="text1"/>
          <w:sz w:val="24"/>
          <w:szCs w:val="24"/>
        </w:rPr>
        <w:t>)</w:t>
      </w:r>
      <w:r w:rsidRPr="000C70C8">
        <w:rPr>
          <w:rFonts w:ascii="Arial" w:hAnsi="Arial" w:cs="Arial"/>
          <w:color w:val="000000" w:themeColor="text1"/>
          <w:sz w:val="24"/>
          <w:szCs w:val="24"/>
        </w:rPr>
        <w:t xml:space="preserve"> in quintile 1</w:t>
      </w:r>
      <w:r w:rsidR="00353A90" w:rsidRPr="000C70C8">
        <w:rPr>
          <w:rFonts w:ascii="Arial" w:hAnsi="Arial" w:cs="Arial"/>
          <w:color w:val="000000" w:themeColor="text1"/>
          <w:sz w:val="24"/>
          <w:szCs w:val="24"/>
        </w:rPr>
        <w:t>. Quantile 1 is a school that is catering for the poorest learners (DBE, 2016).</w:t>
      </w:r>
      <w:r w:rsidRPr="000C70C8">
        <w:rPr>
          <w:rFonts w:ascii="Arial" w:hAnsi="Arial" w:cs="Arial"/>
          <w:color w:val="000000" w:themeColor="text1"/>
          <w:sz w:val="24"/>
          <w:szCs w:val="24"/>
        </w:rPr>
        <w:t xml:space="preserve"> </w:t>
      </w:r>
      <w:r w:rsidR="00353A90" w:rsidRPr="000C70C8">
        <w:rPr>
          <w:rFonts w:ascii="Arial" w:hAnsi="Arial" w:cs="Arial"/>
          <w:color w:val="000000" w:themeColor="text1"/>
          <w:sz w:val="24"/>
          <w:szCs w:val="24"/>
        </w:rPr>
        <w:t>Five parents of grade 9 learners</w:t>
      </w:r>
      <w:r w:rsidR="004D324B" w:rsidRPr="000C70C8">
        <w:rPr>
          <w:rFonts w:ascii="Arial" w:hAnsi="Arial" w:cs="Arial"/>
          <w:color w:val="000000" w:themeColor="text1"/>
          <w:sz w:val="24"/>
          <w:szCs w:val="24"/>
        </w:rPr>
        <w:t xml:space="preserve"> were</w:t>
      </w:r>
      <w:r w:rsidR="00BC5D28" w:rsidRPr="000C70C8">
        <w:rPr>
          <w:rFonts w:ascii="Arial" w:hAnsi="Arial" w:cs="Arial"/>
          <w:color w:val="000000" w:themeColor="text1"/>
          <w:sz w:val="24"/>
          <w:szCs w:val="24"/>
        </w:rPr>
        <w:t xml:space="preserve"> selected, with</w:t>
      </w:r>
      <w:r w:rsidR="000574B5" w:rsidRPr="000C70C8">
        <w:rPr>
          <w:rFonts w:ascii="Arial" w:hAnsi="Arial" w:cs="Arial"/>
          <w:color w:val="000000" w:themeColor="text1"/>
          <w:sz w:val="24"/>
          <w:szCs w:val="24"/>
        </w:rPr>
        <w:t xml:space="preserve"> a mix</w:t>
      </w:r>
      <w:r w:rsidR="00B32450" w:rsidRPr="000C70C8">
        <w:rPr>
          <w:rFonts w:ascii="Arial" w:hAnsi="Arial" w:cs="Arial"/>
          <w:color w:val="000000" w:themeColor="text1"/>
          <w:sz w:val="24"/>
          <w:szCs w:val="24"/>
        </w:rPr>
        <w:t xml:space="preserve"> </w:t>
      </w:r>
      <w:r w:rsidR="000574B5" w:rsidRPr="000C70C8">
        <w:rPr>
          <w:rFonts w:ascii="Arial" w:hAnsi="Arial" w:cs="Arial"/>
          <w:color w:val="000000" w:themeColor="text1"/>
          <w:sz w:val="24"/>
          <w:szCs w:val="24"/>
        </w:rPr>
        <w:t xml:space="preserve">of parents </w:t>
      </w:r>
      <w:r w:rsidR="004217E6" w:rsidRPr="000C70C8">
        <w:rPr>
          <w:rFonts w:ascii="Arial" w:hAnsi="Arial" w:cs="Arial"/>
          <w:color w:val="000000" w:themeColor="text1"/>
          <w:sz w:val="24"/>
          <w:szCs w:val="24"/>
        </w:rPr>
        <w:t>well=</w:t>
      </w:r>
      <w:r w:rsidR="000574B5" w:rsidRPr="000C70C8">
        <w:rPr>
          <w:rFonts w:ascii="Arial" w:hAnsi="Arial" w:cs="Arial"/>
          <w:color w:val="000000" w:themeColor="text1"/>
          <w:sz w:val="24"/>
          <w:szCs w:val="24"/>
        </w:rPr>
        <w:t>performing</w:t>
      </w:r>
      <w:r w:rsidR="004217E6" w:rsidRPr="000C70C8">
        <w:rPr>
          <w:rFonts w:ascii="Arial" w:hAnsi="Arial" w:cs="Arial"/>
          <w:color w:val="000000" w:themeColor="text1"/>
          <w:sz w:val="24"/>
          <w:szCs w:val="24"/>
        </w:rPr>
        <w:t xml:space="preserve"> learners</w:t>
      </w:r>
      <w:r w:rsidR="000574B5" w:rsidRPr="000C70C8">
        <w:rPr>
          <w:rFonts w:ascii="Arial" w:hAnsi="Arial" w:cs="Arial"/>
          <w:color w:val="000000" w:themeColor="text1"/>
          <w:sz w:val="24"/>
          <w:szCs w:val="24"/>
        </w:rPr>
        <w:t xml:space="preserve"> and those parents with learners who are not </w:t>
      </w:r>
      <w:r w:rsidR="006C0C35" w:rsidRPr="000C70C8">
        <w:rPr>
          <w:rFonts w:ascii="Arial" w:hAnsi="Arial" w:cs="Arial"/>
          <w:color w:val="000000" w:themeColor="text1"/>
          <w:sz w:val="24"/>
          <w:szCs w:val="24"/>
        </w:rPr>
        <w:t xml:space="preserve">faring </w:t>
      </w:r>
      <w:r w:rsidR="000574B5" w:rsidRPr="000C70C8">
        <w:rPr>
          <w:rFonts w:ascii="Arial" w:hAnsi="Arial" w:cs="Arial"/>
          <w:color w:val="000000" w:themeColor="text1"/>
          <w:sz w:val="24"/>
          <w:szCs w:val="24"/>
        </w:rPr>
        <w:t>well in academics</w:t>
      </w:r>
      <w:r w:rsidRPr="000C70C8">
        <w:rPr>
          <w:rFonts w:ascii="Arial" w:hAnsi="Arial" w:cs="Arial"/>
          <w:color w:val="000000" w:themeColor="text1"/>
          <w:sz w:val="24"/>
          <w:szCs w:val="24"/>
        </w:rPr>
        <w:t xml:space="preserve">. </w:t>
      </w:r>
      <w:r w:rsidR="006C0C35" w:rsidRPr="000C70C8">
        <w:rPr>
          <w:rFonts w:ascii="Arial" w:hAnsi="Arial" w:cs="Arial"/>
          <w:color w:val="000000" w:themeColor="text1"/>
          <w:sz w:val="24"/>
          <w:szCs w:val="24"/>
        </w:rPr>
        <w:t xml:space="preserve">The choice </w:t>
      </w:r>
      <w:r w:rsidR="001E0448" w:rsidRPr="000C70C8">
        <w:rPr>
          <w:rFonts w:ascii="Arial" w:hAnsi="Arial" w:cs="Arial"/>
          <w:color w:val="000000" w:themeColor="text1"/>
          <w:sz w:val="24"/>
          <w:szCs w:val="24"/>
        </w:rPr>
        <w:t>of school was determined by two factors</w:t>
      </w:r>
      <w:r w:rsidR="00C76F8F" w:rsidRPr="000C70C8">
        <w:rPr>
          <w:rFonts w:ascii="Arial" w:hAnsi="Arial" w:cs="Arial"/>
          <w:color w:val="000000" w:themeColor="text1"/>
          <w:sz w:val="24"/>
          <w:szCs w:val="24"/>
        </w:rPr>
        <w:t xml:space="preserve">, namely </w:t>
      </w:r>
      <w:r w:rsidRPr="000C70C8">
        <w:rPr>
          <w:rFonts w:ascii="Arial" w:hAnsi="Arial" w:cs="Arial"/>
          <w:color w:val="000000" w:themeColor="text1"/>
          <w:sz w:val="24"/>
          <w:szCs w:val="24"/>
        </w:rPr>
        <w:t xml:space="preserve">that the school is facing challenges of parental </w:t>
      </w:r>
      <w:r w:rsidR="00DF543A" w:rsidRPr="000C70C8">
        <w:rPr>
          <w:rFonts w:ascii="Arial" w:hAnsi="Arial" w:cs="Arial"/>
          <w:color w:val="000000" w:themeColor="text1"/>
          <w:sz w:val="24"/>
          <w:szCs w:val="24"/>
        </w:rPr>
        <w:t>suppor</w:t>
      </w:r>
      <w:r w:rsidRPr="000C70C8">
        <w:rPr>
          <w:rFonts w:ascii="Arial" w:hAnsi="Arial" w:cs="Arial"/>
          <w:color w:val="000000" w:themeColor="text1"/>
          <w:sz w:val="24"/>
          <w:szCs w:val="24"/>
        </w:rPr>
        <w:t>t in enhancing learners’ academic performance</w:t>
      </w:r>
      <w:r w:rsidR="00C76F8F"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and they </w:t>
      </w:r>
      <w:r w:rsidR="006917F9" w:rsidRPr="000C70C8">
        <w:rPr>
          <w:rFonts w:ascii="Arial" w:hAnsi="Arial" w:cs="Arial"/>
          <w:color w:val="000000" w:themeColor="text1"/>
          <w:sz w:val="24"/>
          <w:szCs w:val="24"/>
        </w:rPr>
        <w:t>it was the</w:t>
      </w:r>
      <w:r w:rsidRPr="000C70C8">
        <w:rPr>
          <w:rFonts w:ascii="Arial" w:hAnsi="Arial" w:cs="Arial"/>
          <w:color w:val="000000" w:themeColor="text1"/>
          <w:sz w:val="24"/>
          <w:szCs w:val="24"/>
        </w:rPr>
        <w:t xml:space="preserve"> closest school to my area</w:t>
      </w:r>
      <w:r w:rsidR="00C76F8F" w:rsidRPr="000C70C8">
        <w:rPr>
          <w:rFonts w:ascii="Arial" w:hAnsi="Arial" w:cs="Arial"/>
          <w:color w:val="000000" w:themeColor="text1"/>
          <w:sz w:val="24"/>
          <w:szCs w:val="24"/>
        </w:rPr>
        <w:t xml:space="preserve"> of residence</w:t>
      </w:r>
      <w:r w:rsidRPr="000C70C8">
        <w:rPr>
          <w:rFonts w:ascii="Arial" w:hAnsi="Arial" w:cs="Arial"/>
          <w:color w:val="000000" w:themeColor="text1"/>
          <w:sz w:val="24"/>
          <w:szCs w:val="24"/>
        </w:rPr>
        <w:t>.</w:t>
      </w:r>
    </w:p>
    <w:p w14:paraId="2FD2F5A4" w14:textId="56A871BA"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Predetermined criteria </w:t>
      </w:r>
      <w:r w:rsidR="005F7664" w:rsidRPr="000C70C8">
        <w:rPr>
          <w:rFonts w:ascii="Arial" w:hAnsi="Arial" w:cs="Arial"/>
          <w:color w:val="000000" w:themeColor="text1"/>
          <w:sz w:val="24"/>
          <w:szCs w:val="24"/>
        </w:rPr>
        <w:t>were</w:t>
      </w:r>
      <w:r w:rsidRPr="000C70C8">
        <w:rPr>
          <w:rFonts w:ascii="Arial" w:hAnsi="Arial" w:cs="Arial"/>
          <w:color w:val="000000" w:themeColor="text1"/>
          <w:sz w:val="24"/>
          <w:szCs w:val="24"/>
        </w:rPr>
        <w:t xml:space="preserve"> used to choose participants for data collection to ensure that they provide tangible information (Tenny et al</w:t>
      </w:r>
      <w:r w:rsidR="000574B5"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2022). The participants </w:t>
      </w:r>
      <w:r w:rsidR="006917F9" w:rsidRPr="000C70C8">
        <w:rPr>
          <w:rFonts w:ascii="Arial" w:hAnsi="Arial" w:cs="Arial"/>
          <w:color w:val="000000" w:themeColor="text1"/>
          <w:sz w:val="24"/>
          <w:szCs w:val="24"/>
        </w:rPr>
        <w:t>had</w:t>
      </w:r>
      <w:r w:rsidRPr="000C70C8">
        <w:rPr>
          <w:rFonts w:ascii="Arial" w:hAnsi="Arial" w:cs="Arial"/>
          <w:color w:val="000000" w:themeColor="text1"/>
          <w:sz w:val="24"/>
          <w:szCs w:val="24"/>
        </w:rPr>
        <w:t xml:space="preserve"> children in the chosen </w:t>
      </w:r>
      <w:r w:rsidR="00593BF1" w:rsidRPr="000C70C8">
        <w:rPr>
          <w:rFonts w:ascii="Arial" w:hAnsi="Arial" w:cs="Arial"/>
          <w:color w:val="000000" w:themeColor="text1"/>
          <w:sz w:val="24"/>
          <w:szCs w:val="24"/>
        </w:rPr>
        <w:t>school and</w:t>
      </w:r>
      <w:r w:rsidR="00224390" w:rsidRPr="000C70C8">
        <w:rPr>
          <w:rFonts w:ascii="Arial" w:hAnsi="Arial" w:cs="Arial"/>
          <w:color w:val="000000" w:themeColor="text1"/>
          <w:sz w:val="24"/>
          <w:szCs w:val="24"/>
        </w:rPr>
        <w:t xml:space="preserve"> were </w:t>
      </w:r>
      <w:r w:rsidRPr="000C70C8">
        <w:rPr>
          <w:rFonts w:ascii="Arial" w:hAnsi="Arial" w:cs="Arial"/>
          <w:color w:val="000000" w:themeColor="text1"/>
          <w:sz w:val="24"/>
          <w:szCs w:val="24"/>
        </w:rPr>
        <w:t>between the ages</w:t>
      </w:r>
      <w:r w:rsidR="006917F9" w:rsidRPr="000C70C8">
        <w:rPr>
          <w:rFonts w:ascii="Arial" w:hAnsi="Arial" w:cs="Arial"/>
          <w:color w:val="000000" w:themeColor="text1"/>
          <w:sz w:val="24"/>
          <w:szCs w:val="24"/>
        </w:rPr>
        <w:t xml:space="preserve"> of</w:t>
      </w:r>
      <w:r w:rsidRPr="000C70C8">
        <w:rPr>
          <w:rFonts w:ascii="Arial" w:hAnsi="Arial" w:cs="Arial"/>
          <w:color w:val="000000" w:themeColor="text1"/>
          <w:sz w:val="24"/>
          <w:szCs w:val="24"/>
        </w:rPr>
        <w:t xml:space="preserve"> 30-65. This sampling </w:t>
      </w:r>
      <w:r w:rsidR="006917F9" w:rsidRPr="000C70C8">
        <w:rPr>
          <w:rFonts w:ascii="Arial" w:hAnsi="Arial" w:cs="Arial"/>
          <w:color w:val="000000" w:themeColor="text1"/>
          <w:sz w:val="24"/>
          <w:szCs w:val="24"/>
        </w:rPr>
        <w:t>was</w:t>
      </w:r>
      <w:r w:rsidRPr="000C70C8">
        <w:rPr>
          <w:rFonts w:ascii="Arial" w:hAnsi="Arial" w:cs="Arial"/>
          <w:color w:val="000000" w:themeColor="text1"/>
          <w:sz w:val="24"/>
          <w:szCs w:val="24"/>
        </w:rPr>
        <w:t xml:space="preserve"> flexible</w:t>
      </w:r>
      <w:r w:rsidR="00224390"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as it allow</w:t>
      </w:r>
      <w:r w:rsidR="006917F9" w:rsidRPr="000C70C8">
        <w:rPr>
          <w:rFonts w:ascii="Arial" w:hAnsi="Arial" w:cs="Arial"/>
          <w:color w:val="000000" w:themeColor="text1"/>
          <w:sz w:val="24"/>
          <w:szCs w:val="24"/>
        </w:rPr>
        <w:t>ed the researcher to make</w:t>
      </w:r>
      <w:r w:rsidRPr="000C70C8">
        <w:rPr>
          <w:rFonts w:ascii="Arial" w:hAnsi="Arial" w:cs="Arial"/>
          <w:color w:val="000000" w:themeColor="text1"/>
          <w:sz w:val="24"/>
          <w:szCs w:val="24"/>
        </w:rPr>
        <w:t xml:space="preserve"> changes.</w:t>
      </w:r>
    </w:p>
    <w:p w14:paraId="4B2653F8" w14:textId="6016487C" w:rsidR="0092017D" w:rsidRPr="000C70C8" w:rsidRDefault="00E40D7D" w:rsidP="00F265EF">
      <w:pPr>
        <w:pStyle w:val="Heading2"/>
      </w:pPr>
      <w:bookmarkStart w:id="38" w:name="_Toc181209000"/>
      <w:r w:rsidRPr="000C70C8">
        <w:t>Data Collection Methods</w:t>
      </w:r>
      <w:bookmarkEnd w:id="38"/>
    </w:p>
    <w:p w14:paraId="4D648473" w14:textId="77777777" w:rsidR="00E40D7D" w:rsidRPr="000C70C8" w:rsidRDefault="00E40D7D" w:rsidP="00E40D7D">
      <w:pPr>
        <w:spacing w:after="0" w:line="240" w:lineRule="auto"/>
        <w:rPr>
          <w:color w:val="000000" w:themeColor="text1"/>
        </w:rPr>
      </w:pPr>
    </w:p>
    <w:p w14:paraId="147835E6" w14:textId="0DCCBA7B" w:rsidR="00C54871" w:rsidRPr="000C70C8" w:rsidRDefault="00BD1AC2" w:rsidP="0092017D">
      <w:pPr>
        <w:spacing w:line="360" w:lineRule="auto"/>
        <w:jc w:val="both"/>
        <w:rPr>
          <w:rFonts w:ascii="Arial" w:hAnsi="Arial" w:cs="Arial"/>
          <w:color w:val="000000" w:themeColor="text1"/>
          <w:sz w:val="24"/>
          <w:szCs w:val="24"/>
        </w:rPr>
      </w:pPr>
      <w:r w:rsidRPr="00BD1AC2">
        <w:rPr>
          <w:rFonts w:ascii="Arial" w:hAnsi="Arial" w:cs="Arial"/>
          <w:color w:val="000000" w:themeColor="text1"/>
          <w:sz w:val="24"/>
          <w:szCs w:val="24"/>
        </w:rPr>
        <w:t>2. The process of data collection involves systematically gathering and recording information through various methods to acquire original data and contextual insights relevant to the research problem.</w:t>
      </w:r>
      <w:r w:rsidR="000D4210">
        <w:rPr>
          <w:rFonts w:ascii="Arial" w:hAnsi="Arial" w:cs="Arial"/>
          <w:color w:val="000000" w:themeColor="text1"/>
          <w:sz w:val="24"/>
          <w:szCs w:val="24"/>
        </w:rPr>
        <w:t xml:space="preserve"> </w:t>
      </w:r>
      <w:r w:rsidR="00CC34A0" w:rsidRPr="000C70C8">
        <w:rPr>
          <w:rFonts w:ascii="Arial" w:hAnsi="Arial" w:cs="Arial"/>
          <w:color w:val="000000" w:themeColor="text1"/>
          <w:sz w:val="24"/>
          <w:szCs w:val="24"/>
        </w:rPr>
        <w:t xml:space="preserve">Data collection methods </w:t>
      </w:r>
      <w:r w:rsidR="00DD6D3C" w:rsidRPr="000C70C8">
        <w:rPr>
          <w:rFonts w:ascii="Arial" w:hAnsi="Arial" w:cs="Arial"/>
          <w:color w:val="000000" w:themeColor="text1"/>
          <w:sz w:val="24"/>
          <w:szCs w:val="24"/>
        </w:rPr>
        <w:t>consist of</w:t>
      </w:r>
      <w:r w:rsidR="00B801E2" w:rsidRPr="000C70C8">
        <w:rPr>
          <w:rFonts w:ascii="Arial" w:hAnsi="Arial" w:cs="Arial"/>
          <w:color w:val="000000" w:themeColor="text1"/>
          <w:sz w:val="24"/>
          <w:szCs w:val="24"/>
        </w:rPr>
        <w:t xml:space="preserve"> interviews</w:t>
      </w:r>
      <w:r w:rsidR="00CC34A0" w:rsidRPr="000C70C8">
        <w:rPr>
          <w:rFonts w:ascii="Arial" w:hAnsi="Arial" w:cs="Arial"/>
          <w:color w:val="000000" w:themeColor="text1"/>
          <w:sz w:val="24"/>
          <w:szCs w:val="24"/>
        </w:rPr>
        <w:t xml:space="preserve"> (in-depth, focus groups, surveys)</w:t>
      </w:r>
      <w:r w:rsidR="00E91EF0" w:rsidRPr="000C70C8">
        <w:rPr>
          <w:rFonts w:ascii="Arial" w:hAnsi="Arial" w:cs="Arial"/>
          <w:color w:val="000000" w:themeColor="text1"/>
          <w:sz w:val="24"/>
          <w:szCs w:val="24"/>
        </w:rPr>
        <w:t>, o</w:t>
      </w:r>
      <w:r w:rsidR="00CC34A0" w:rsidRPr="000C70C8">
        <w:rPr>
          <w:rFonts w:ascii="Arial" w:hAnsi="Arial" w:cs="Arial"/>
          <w:color w:val="000000" w:themeColor="text1"/>
          <w:sz w:val="24"/>
          <w:szCs w:val="24"/>
        </w:rPr>
        <w:t>bservation (participant, non-participant, ethnography)</w:t>
      </w:r>
      <w:r w:rsidR="00854A5A" w:rsidRPr="000C70C8">
        <w:rPr>
          <w:rFonts w:ascii="Arial" w:hAnsi="Arial" w:cs="Arial"/>
          <w:color w:val="000000" w:themeColor="text1"/>
          <w:sz w:val="24"/>
          <w:szCs w:val="24"/>
        </w:rPr>
        <w:t>, d</w:t>
      </w:r>
      <w:r w:rsidR="00CC34A0" w:rsidRPr="000C70C8">
        <w:rPr>
          <w:rFonts w:ascii="Arial" w:hAnsi="Arial" w:cs="Arial"/>
          <w:color w:val="000000" w:themeColor="text1"/>
          <w:sz w:val="24"/>
          <w:szCs w:val="24"/>
        </w:rPr>
        <w:t>ocument reviews (text, images, audio)</w:t>
      </w:r>
      <w:r w:rsidR="00D6746E" w:rsidRPr="000C70C8">
        <w:rPr>
          <w:rFonts w:ascii="Arial" w:hAnsi="Arial" w:cs="Arial"/>
          <w:color w:val="000000" w:themeColor="text1"/>
          <w:sz w:val="24"/>
          <w:szCs w:val="24"/>
        </w:rPr>
        <w:t>,</w:t>
      </w:r>
      <w:r w:rsidR="00F42D0F" w:rsidRPr="000C70C8">
        <w:rPr>
          <w:rFonts w:ascii="Arial" w:hAnsi="Arial" w:cs="Arial"/>
          <w:color w:val="000000" w:themeColor="text1"/>
          <w:sz w:val="24"/>
          <w:szCs w:val="24"/>
        </w:rPr>
        <w:t xml:space="preserve"> and</w:t>
      </w:r>
      <w:r w:rsidR="00CC34A0" w:rsidRPr="000C70C8">
        <w:rPr>
          <w:rFonts w:ascii="Arial" w:hAnsi="Arial" w:cs="Arial"/>
          <w:color w:val="000000" w:themeColor="text1"/>
          <w:sz w:val="24"/>
          <w:szCs w:val="24"/>
        </w:rPr>
        <w:t>.</w:t>
      </w:r>
      <w:r w:rsidR="00D6746E" w:rsidRPr="000C70C8">
        <w:rPr>
          <w:rFonts w:ascii="Arial" w:hAnsi="Arial" w:cs="Arial"/>
          <w:color w:val="000000" w:themeColor="text1"/>
          <w:sz w:val="24"/>
          <w:szCs w:val="24"/>
        </w:rPr>
        <w:t xml:space="preserve"> </w:t>
      </w:r>
      <w:r w:rsidR="00F42D0F" w:rsidRPr="000C70C8">
        <w:rPr>
          <w:rFonts w:ascii="Arial" w:hAnsi="Arial" w:cs="Arial"/>
          <w:color w:val="000000" w:themeColor="text1"/>
          <w:sz w:val="24"/>
          <w:szCs w:val="24"/>
        </w:rPr>
        <w:t>v</w:t>
      </w:r>
      <w:r w:rsidR="00CC34A0" w:rsidRPr="000C70C8">
        <w:rPr>
          <w:rFonts w:ascii="Arial" w:hAnsi="Arial" w:cs="Arial"/>
          <w:color w:val="000000" w:themeColor="text1"/>
          <w:sz w:val="24"/>
          <w:szCs w:val="24"/>
        </w:rPr>
        <w:t>isual data analysis (images, videos, artifacts)</w:t>
      </w:r>
      <w:r w:rsidR="00F42D0F" w:rsidRPr="000C70C8">
        <w:rPr>
          <w:rFonts w:ascii="Arial" w:hAnsi="Arial" w:cs="Arial"/>
          <w:color w:val="000000" w:themeColor="text1"/>
          <w:sz w:val="24"/>
          <w:szCs w:val="24"/>
        </w:rPr>
        <w:t xml:space="preserve"> (Shona, 2021</w:t>
      </w:r>
      <w:r w:rsidR="009A1D8F" w:rsidRPr="000C70C8">
        <w:rPr>
          <w:rFonts w:ascii="Arial" w:hAnsi="Arial" w:cs="Arial"/>
          <w:color w:val="000000" w:themeColor="text1"/>
          <w:sz w:val="24"/>
          <w:szCs w:val="24"/>
        </w:rPr>
        <w:t>; Bhandari, 2</w:t>
      </w:r>
      <w:r w:rsidR="00593BF1" w:rsidRPr="000C70C8">
        <w:rPr>
          <w:rFonts w:ascii="Arial" w:hAnsi="Arial" w:cs="Arial"/>
          <w:color w:val="000000" w:themeColor="text1"/>
          <w:sz w:val="24"/>
          <w:szCs w:val="24"/>
        </w:rPr>
        <w:t>2022; Creswell</w:t>
      </w:r>
      <w:r w:rsidR="009A1D8F" w:rsidRPr="000C70C8">
        <w:rPr>
          <w:rFonts w:ascii="Arial" w:hAnsi="Arial" w:cs="Arial"/>
          <w:color w:val="000000" w:themeColor="text1"/>
          <w:sz w:val="24"/>
          <w:szCs w:val="24"/>
        </w:rPr>
        <w:t>&amp; Creswell, 2022).</w:t>
      </w:r>
      <w:r w:rsidR="00D6746E" w:rsidRPr="000C70C8">
        <w:rPr>
          <w:rFonts w:ascii="Arial" w:hAnsi="Arial" w:cs="Arial"/>
          <w:color w:val="000000" w:themeColor="text1"/>
          <w:sz w:val="24"/>
          <w:szCs w:val="24"/>
        </w:rPr>
        <w:t xml:space="preserve"> For this study, </w:t>
      </w:r>
      <w:r w:rsidR="00D6746E" w:rsidRPr="000C70C8">
        <w:rPr>
          <w:rFonts w:ascii="Arial" w:hAnsi="Arial" w:cs="Arial"/>
          <w:color w:val="000000" w:themeColor="text1"/>
          <w:sz w:val="24"/>
          <w:szCs w:val="24"/>
          <w:lang w:val="en-GB"/>
        </w:rPr>
        <w:t>data was collected by means of interviews and document analysis.</w:t>
      </w:r>
    </w:p>
    <w:p w14:paraId="20433A7C" w14:textId="1059D6DD" w:rsidR="0092017D" w:rsidRPr="000C70C8" w:rsidRDefault="00C33419" w:rsidP="00E40D7D">
      <w:pPr>
        <w:pStyle w:val="Heading3"/>
        <w:rPr>
          <w:color w:val="000000" w:themeColor="text1"/>
        </w:rPr>
      </w:pPr>
      <w:bookmarkStart w:id="39" w:name="_Toc181209001"/>
      <w:r w:rsidRPr="000C70C8">
        <w:rPr>
          <w:color w:val="000000" w:themeColor="text1"/>
        </w:rPr>
        <w:t>One-on-one interviews</w:t>
      </w:r>
      <w:bookmarkEnd w:id="39"/>
      <w:r w:rsidRPr="000C70C8">
        <w:rPr>
          <w:color w:val="000000" w:themeColor="text1"/>
        </w:rPr>
        <w:t xml:space="preserve"> </w:t>
      </w:r>
    </w:p>
    <w:p w14:paraId="48BC653C" w14:textId="77777777" w:rsidR="00945584" w:rsidRPr="000C70C8" w:rsidRDefault="00945584" w:rsidP="00945584">
      <w:pPr>
        <w:spacing w:after="0" w:line="240" w:lineRule="auto"/>
        <w:rPr>
          <w:color w:val="000000" w:themeColor="text1"/>
        </w:rPr>
      </w:pPr>
    </w:p>
    <w:p w14:paraId="44A2E466" w14:textId="0868B8D6" w:rsidR="00C46B9F" w:rsidRPr="000C70C8" w:rsidRDefault="00892CA6"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An interview is a structures dialogue between two individuals</w:t>
      </w:r>
      <w:r w:rsidR="0043637E" w:rsidRPr="000C70C8">
        <w:rPr>
          <w:rFonts w:ascii="Arial" w:hAnsi="Arial" w:cs="Arial"/>
          <w:color w:val="000000" w:themeColor="text1"/>
          <w:sz w:val="24"/>
          <w:szCs w:val="24"/>
        </w:rPr>
        <w:t>, where one person, the intervi</w:t>
      </w:r>
      <w:r w:rsidR="00AC4E3C" w:rsidRPr="000C70C8">
        <w:rPr>
          <w:rFonts w:ascii="Arial" w:hAnsi="Arial" w:cs="Arial"/>
          <w:color w:val="000000" w:themeColor="text1"/>
          <w:sz w:val="24"/>
          <w:szCs w:val="24"/>
        </w:rPr>
        <w:t>e</w:t>
      </w:r>
      <w:r w:rsidR="0043637E" w:rsidRPr="000C70C8">
        <w:rPr>
          <w:rFonts w:ascii="Arial" w:hAnsi="Arial" w:cs="Arial"/>
          <w:color w:val="000000" w:themeColor="text1"/>
          <w:sz w:val="24"/>
          <w:szCs w:val="24"/>
        </w:rPr>
        <w:t xml:space="preserve">wer, asks questions and the </w:t>
      </w:r>
      <w:r w:rsidR="005A3FDC" w:rsidRPr="000C70C8">
        <w:rPr>
          <w:rFonts w:ascii="Arial" w:hAnsi="Arial" w:cs="Arial"/>
          <w:color w:val="000000" w:themeColor="text1"/>
          <w:sz w:val="24"/>
          <w:szCs w:val="24"/>
        </w:rPr>
        <w:t>other,</w:t>
      </w:r>
      <w:r w:rsidR="0043637E" w:rsidRPr="000C70C8">
        <w:rPr>
          <w:rFonts w:ascii="Arial" w:hAnsi="Arial" w:cs="Arial"/>
          <w:color w:val="000000" w:themeColor="text1"/>
          <w:sz w:val="24"/>
          <w:szCs w:val="24"/>
        </w:rPr>
        <w:t xml:space="preserve"> interv</w:t>
      </w:r>
      <w:r w:rsidR="00AC4E3C" w:rsidRPr="000C70C8">
        <w:rPr>
          <w:rFonts w:ascii="Arial" w:hAnsi="Arial" w:cs="Arial"/>
          <w:color w:val="000000" w:themeColor="text1"/>
          <w:sz w:val="24"/>
          <w:szCs w:val="24"/>
        </w:rPr>
        <w:t>ie</w:t>
      </w:r>
      <w:r w:rsidR="0043637E" w:rsidRPr="000C70C8">
        <w:rPr>
          <w:rFonts w:ascii="Arial" w:hAnsi="Arial" w:cs="Arial"/>
          <w:color w:val="000000" w:themeColor="text1"/>
          <w:sz w:val="24"/>
          <w:szCs w:val="24"/>
        </w:rPr>
        <w:t>w</w:t>
      </w:r>
      <w:r w:rsidR="00E542B2" w:rsidRPr="000C70C8">
        <w:rPr>
          <w:rFonts w:ascii="Arial" w:hAnsi="Arial" w:cs="Arial"/>
          <w:color w:val="000000" w:themeColor="text1"/>
          <w:sz w:val="24"/>
          <w:szCs w:val="24"/>
        </w:rPr>
        <w:t xml:space="preserve">ee, provides informative </w:t>
      </w:r>
      <w:r w:rsidR="00D21AB5" w:rsidRPr="000C70C8">
        <w:rPr>
          <w:rFonts w:ascii="Arial" w:hAnsi="Arial" w:cs="Arial"/>
          <w:color w:val="000000" w:themeColor="text1"/>
          <w:sz w:val="24"/>
          <w:szCs w:val="24"/>
        </w:rPr>
        <w:t xml:space="preserve">answers </w:t>
      </w:r>
      <w:r w:rsidR="004C73F0" w:rsidRPr="000C70C8">
        <w:rPr>
          <w:rFonts w:ascii="Arial" w:hAnsi="Arial" w:cs="Arial"/>
          <w:color w:val="000000" w:themeColor="text1"/>
          <w:sz w:val="24"/>
          <w:szCs w:val="24"/>
        </w:rPr>
        <w:t xml:space="preserve">(Bhandari, </w:t>
      </w:r>
      <w:r w:rsidR="005406E0" w:rsidRPr="000C70C8">
        <w:rPr>
          <w:rFonts w:ascii="Arial" w:hAnsi="Arial" w:cs="Arial"/>
          <w:color w:val="000000" w:themeColor="text1"/>
          <w:sz w:val="24"/>
          <w:szCs w:val="24"/>
        </w:rPr>
        <w:t>2022;</w:t>
      </w:r>
      <w:r w:rsidR="004C73F0" w:rsidRPr="000C70C8">
        <w:rPr>
          <w:rFonts w:ascii="Arial" w:hAnsi="Arial" w:cs="Arial"/>
          <w:color w:val="000000" w:themeColor="text1"/>
          <w:sz w:val="24"/>
          <w:szCs w:val="24"/>
        </w:rPr>
        <w:t xml:space="preserve"> Tenny</w:t>
      </w:r>
      <w:r w:rsidR="000126AD" w:rsidRPr="000C70C8">
        <w:rPr>
          <w:rFonts w:ascii="Arial" w:hAnsi="Arial" w:cs="Arial"/>
          <w:color w:val="000000" w:themeColor="text1"/>
          <w:sz w:val="24"/>
          <w:szCs w:val="24"/>
        </w:rPr>
        <w:t xml:space="preserve"> et al.</w:t>
      </w:r>
      <w:r w:rsidR="004C73F0" w:rsidRPr="000C70C8">
        <w:rPr>
          <w:rFonts w:ascii="Arial" w:hAnsi="Arial" w:cs="Arial"/>
          <w:color w:val="000000" w:themeColor="text1"/>
          <w:sz w:val="24"/>
          <w:szCs w:val="24"/>
        </w:rPr>
        <w:t xml:space="preserve">, 2022). That information could be used or </w:t>
      </w:r>
      <w:r w:rsidR="00E65685" w:rsidRPr="000C70C8">
        <w:rPr>
          <w:rFonts w:ascii="Arial" w:hAnsi="Arial" w:cs="Arial"/>
          <w:color w:val="000000" w:themeColor="text1"/>
          <w:sz w:val="24"/>
          <w:szCs w:val="24"/>
        </w:rPr>
        <w:t>shared</w:t>
      </w:r>
      <w:r w:rsidR="00B35BFA" w:rsidRPr="000C70C8">
        <w:rPr>
          <w:rFonts w:ascii="Arial" w:hAnsi="Arial" w:cs="Arial"/>
          <w:color w:val="000000" w:themeColor="text1"/>
          <w:sz w:val="24"/>
          <w:szCs w:val="24"/>
        </w:rPr>
        <w:t xml:space="preserve"> with</w:t>
      </w:r>
      <w:r w:rsidR="004C73F0" w:rsidRPr="000C70C8">
        <w:rPr>
          <w:rFonts w:ascii="Arial" w:hAnsi="Arial" w:cs="Arial"/>
          <w:color w:val="000000" w:themeColor="text1"/>
          <w:sz w:val="24"/>
          <w:szCs w:val="24"/>
        </w:rPr>
        <w:t xml:space="preserve"> other people now or later. There are different types of interviews which includes  structured, semi-structured and unstructured (Bhandari, 2022). In this study semi-structured interviews</w:t>
      </w:r>
      <w:r w:rsidR="000126AD" w:rsidRPr="000C70C8">
        <w:rPr>
          <w:rFonts w:ascii="Arial" w:hAnsi="Arial" w:cs="Arial"/>
          <w:color w:val="000000" w:themeColor="text1"/>
          <w:sz w:val="24"/>
          <w:szCs w:val="24"/>
        </w:rPr>
        <w:t xml:space="preserve"> were used</w:t>
      </w:r>
      <w:r w:rsidR="004C73F0" w:rsidRPr="000C70C8">
        <w:rPr>
          <w:rFonts w:ascii="Arial" w:hAnsi="Arial" w:cs="Arial"/>
          <w:color w:val="000000" w:themeColor="text1"/>
          <w:sz w:val="24"/>
          <w:szCs w:val="24"/>
        </w:rPr>
        <w:t xml:space="preserve">. </w:t>
      </w:r>
      <w:r w:rsidR="0009675E" w:rsidRPr="000C70C8">
        <w:rPr>
          <w:rFonts w:ascii="Arial" w:hAnsi="Arial" w:cs="Arial"/>
          <w:color w:val="000000" w:themeColor="text1"/>
          <w:sz w:val="24"/>
          <w:szCs w:val="24"/>
        </w:rPr>
        <w:t>This</w:t>
      </w:r>
      <w:r w:rsidR="00043057" w:rsidRPr="000C70C8">
        <w:rPr>
          <w:rFonts w:ascii="Arial" w:hAnsi="Arial" w:cs="Arial"/>
          <w:color w:val="000000" w:themeColor="text1"/>
          <w:sz w:val="24"/>
          <w:szCs w:val="24"/>
        </w:rPr>
        <w:t xml:space="preserve"> </w:t>
      </w:r>
      <w:r w:rsidR="00204BB0" w:rsidRPr="000C70C8">
        <w:rPr>
          <w:rFonts w:ascii="Arial" w:hAnsi="Arial" w:cs="Arial"/>
          <w:color w:val="000000" w:themeColor="text1"/>
          <w:sz w:val="24"/>
          <w:szCs w:val="24"/>
        </w:rPr>
        <w:t>interview</w:t>
      </w:r>
      <w:r w:rsidR="00043057" w:rsidRPr="000C70C8">
        <w:rPr>
          <w:rFonts w:ascii="Arial" w:hAnsi="Arial" w:cs="Arial"/>
          <w:color w:val="000000" w:themeColor="text1"/>
          <w:sz w:val="24"/>
          <w:szCs w:val="24"/>
        </w:rPr>
        <w:t xml:space="preserve"> type uses a thematic </w:t>
      </w:r>
      <w:r w:rsidR="001517E1" w:rsidRPr="000C70C8">
        <w:rPr>
          <w:rFonts w:ascii="Arial" w:hAnsi="Arial" w:cs="Arial"/>
          <w:color w:val="000000" w:themeColor="text1"/>
          <w:sz w:val="24"/>
          <w:szCs w:val="24"/>
        </w:rPr>
        <w:t xml:space="preserve">outline to guide questioning, while still allowing </w:t>
      </w:r>
      <w:r w:rsidR="007B7CF9" w:rsidRPr="000C70C8">
        <w:rPr>
          <w:rFonts w:ascii="Arial" w:hAnsi="Arial" w:cs="Arial"/>
          <w:color w:val="000000" w:themeColor="text1"/>
          <w:sz w:val="24"/>
          <w:szCs w:val="24"/>
        </w:rPr>
        <w:t>for spontaneous and probing follow-ups</w:t>
      </w:r>
      <w:r w:rsidR="00204BB0" w:rsidRPr="000C70C8">
        <w:rPr>
          <w:rFonts w:ascii="Arial" w:hAnsi="Arial" w:cs="Arial"/>
          <w:color w:val="000000" w:themeColor="text1"/>
          <w:sz w:val="24"/>
          <w:szCs w:val="24"/>
        </w:rPr>
        <w:t xml:space="preserve"> </w:t>
      </w:r>
      <w:r w:rsidR="00353A90"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George &amp; Merkus, 2022)</w:t>
      </w:r>
      <w:r w:rsidR="00EE48A2"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w:t>
      </w:r>
      <w:r w:rsidR="009D4923" w:rsidRPr="000C70C8">
        <w:rPr>
          <w:rFonts w:ascii="Arial" w:hAnsi="Arial" w:cs="Arial"/>
          <w:color w:val="000000" w:themeColor="text1"/>
          <w:sz w:val="24"/>
          <w:szCs w:val="24"/>
        </w:rPr>
        <w:t>and</w:t>
      </w:r>
      <w:r w:rsidR="004C73F0" w:rsidRPr="000C70C8">
        <w:rPr>
          <w:rFonts w:ascii="Arial" w:hAnsi="Arial" w:cs="Arial"/>
          <w:color w:val="000000" w:themeColor="text1"/>
          <w:sz w:val="24"/>
          <w:szCs w:val="24"/>
        </w:rPr>
        <w:t xml:space="preserve"> are </w:t>
      </w:r>
      <w:r w:rsidR="009D4923" w:rsidRPr="000C70C8">
        <w:rPr>
          <w:rFonts w:ascii="Arial" w:hAnsi="Arial" w:cs="Arial"/>
          <w:color w:val="000000" w:themeColor="text1"/>
          <w:sz w:val="24"/>
          <w:szCs w:val="24"/>
        </w:rPr>
        <w:t xml:space="preserve">often </w:t>
      </w:r>
      <w:r w:rsidR="004C73F0" w:rsidRPr="000C70C8">
        <w:rPr>
          <w:rFonts w:ascii="Arial" w:hAnsi="Arial" w:cs="Arial"/>
          <w:color w:val="000000" w:themeColor="text1"/>
          <w:sz w:val="24"/>
          <w:szCs w:val="24"/>
        </w:rPr>
        <w:t>subjective in nature. The research interviews w</w:t>
      </w:r>
      <w:r w:rsidR="000126AD" w:rsidRPr="000C70C8">
        <w:rPr>
          <w:rFonts w:ascii="Arial" w:hAnsi="Arial" w:cs="Arial"/>
          <w:color w:val="000000" w:themeColor="text1"/>
          <w:sz w:val="24"/>
          <w:szCs w:val="24"/>
        </w:rPr>
        <w:t>ere</w:t>
      </w:r>
      <w:r w:rsidR="004C73F0" w:rsidRPr="000C70C8">
        <w:rPr>
          <w:rFonts w:ascii="Arial" w:hAnsi="Arial" w:cs="Arial"/>
          <w:color w:val="000000" w:themeColor="text1"/>
          <w:sz w:val="24"/>
          <w:szCs w:val="24"/>
        </w:rPr>
        <w:t xml:space="preserve"> conducted with five parents of </w:t>
      </w:r>
      <w:r w:rsidR="007324B9" w:rsidRPr="000C70C8">
        <w:rPr>
          <w:rFonts w:ascii="Arial" w:hAnsi="Arial" w:cs="Arial"/>
          <w:color w:val="000000" w:themeColor="text1"/>
          <w:sz w:val="24"/>
          <w:szCs w:val="24"/>
        </w:rPr>
        <w:t xml:space="preserve">grade 9 </w:t>
      </w:r>
      <w:r w:rsidR="00353A90" w:rsidRPr="000C70C8">
        <w:rPr>
          <w:rFonts w:ascii="Arial" w:hAnsi="Arial" w:cs="Arial"/>
          <w:color w:val="000000" w:themeColor="text1"/>
          <w:sz w:val="24"/>
          <w:szCs w:val="24"/>
        </w:rPr>
        <w:t>learners, for</w:t>
      </w:r>
      <w:r w:rsidR="000126AD" w:rsidRPr="000C70C8">
        <w:rPr>
          <w:rFonts w:ascii="Arial" w:hAnsi="Arial" w:cs="Arial"/>
          <w:color w:val="000000" w:themeColor="text1"/>
          <w:sz w:val="24"/>
          <w:szCs w:val="24"/>
        </w:rPr>
        <w:t xml:space="preserve"> both </w:t>
      </w:r>
      <w:r w:rsidR="00C538B1" w:rsidRPr="000C70C8">
        <w:rPr>
          <w:rFonts w:ascii="Arial" w:hAnsi="Arial" w:cs="Arial"/>
          <w:color w:val="000000" w:themeColor="text1"/>
          <w:sz w:val="24"/>
          <w:szCs w:val="24"/>
        </w:rPr>
        <w:t>well</w:t>
      </w:r>
      <w:r w:rsidR="0019626D" w:rsidRPr="000C70C8">
        <w:rPr>
          <w:rFonts w:ascii="Arial" w:hAnsi="Arial" w:cs="Arial"/>
          <w:color w:val="000000" w:themeColor="text1"/>
          <w:sz w:val="24"/>
          <w:szCs w:val="24"/>
        </w:rPr>
        <w:t>-</w:t>
      </w:r>
      <w:r w:rsidR="00C538B1" w:rsidRPr="000C70C8">
        <w:rPr>
          <w:rFonts w:ascii="Arial" w:hAnsi="Arial" w:cs="Arial"/>
          <w:color w:val="000000" w:themeColor="text1"/>
          <w:sz w:val="24"/>
          <w:szCs w:val="24"/>
        </w:rPr>
        <w:t xml:space="preserve">performing </w:t>
      </w:r>
      <w:r w:rsidR="000126AD" w:rsidRPr="000C70C8">
        <w:rPr>
          <w:rFonts w:ascii="Arial" w:hAnsi="Arial" w:cs="Arial"/>
          <w:color w:val="000000" w:themeColor="text1"/>
          <w:sz w:val="24"/>
          <w:szCs w:val="24"/>
        </w:rPr>
        <w:t>learners and for those learners who are performing well</w:t>
      </w:r>
      <w:r w:rsidR="00C268C8" w:rsidRPr="000C70C8">
        <w:rPr>
          <w:rFonts w:ascii="Arial" w:hAnsi="Arial" w:cs="Arial"/>
          <w:color w:val="000000" w:themeColor="text1"/>
          <w:sz w:val="24"/>
          <w:szCs w:val="24"/>
        </w:rPr>
        <w:t xml:space="preserve"> academically</w:t>
      </w:r>
      <w:r w:rsidR="000126AD"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The interview questions w</w:t>
      </w:r>
      <w:r w:rsidR="001C0128" w:rsidRPr="000C70C8">
        <w:rPr>
          <w:rFonts w:ascii="Arial" w:hAnsi="Arial" w:cs="Arial"/>
          <w:color w:val="000000" w:themeColor="text1"/>
          <w:sz w:val="24"/>
          <w:szCs w:val="24"/>
        </w:rPr>
        <w:t>ere</w:t>
      </w:r>
      <w:r w:rsidR="004C73F0" w:rsidRPr="000C70C8">
        <w:rPr>
          <w:rFonts w:ascii="Arial" w:hAnsi="Arial" w:cs="Arial"/>
          <w:color w:val="000000" w:themeColor="text1"/>
          <w:sz w:val="24"/>
          <w:szCs w:val="24"/>
        </w:rPr>
        <w:t xml:space="preserve"> formulated before the actual </w:t>
      </w:r>
      <w:r w:rsidR="00995386" w:rsidRPr="000C70C8">
        <w:rPr>
          <w:rFonts w:ascii="Arial" w:hAnsi="Arial" w:cs="Arial"/>
          <w:color w:val="000000" w:themeColor="text1"/>
          <w:sz w:val="24"/>
          <w:szCs w:val="24"/>
        </w:rPr>
        <w:t>interview,</w:t>
      </w:r>
      <w:r w:rsidR="004C73F0" w:rsidRPr="000C70C8">
        <w:rPr>
          <w:rFonts w:ascii="Arial" w:hAnsi="Arial" w:cs="Arial"/>
          <w:color w:val="000000" w:themeColor="text1"/>
          <w:sz w:val="24"/>
          <w:szCs w:val="24"/>
        </w:rPr>
        <w:t xml:space="preserve"> using the research questions</w:t>
      </w:r>
      <w:r w:rsidR="00B567EC" w:rsidRPr="000C70C8">
        <w:rPr>
          <w:rFonts w:ascii="Arial" w:hAnsi="Arial" w:cs="Arial"/>
          <w:color w:val="000000" w:themeColor="text1"/>
          <w:sz w:val="24"/>
          <w:szCs w:val="24"/>
        </w:rPr>
        <w:t xml:space="preserve"> as a</w:t>
      </w:r>
      <w:r w:rsidR="006731EE" w:rsidRPr="000C70C8">
        <w:rPr>
          <w:rFonts w:ascii="Arial" w:hAnsi="Arial" w:cs="Arial"/>
          <w:color w:val="000000" w:themeColor="text1"/>
          <w:sz w:val="24"/>
          <w:szCs w:val="24"/>
        </w:rPr>
        <w:t xml:space="preserve"> guide</w:t>
      </w:r>
      <w:r w:rsidR="004C73F0" w:rsidRPr="000C70C8">
        <w:rPr>
          <w:rFonts w:ascii="Arial" w:hAnsi="Arial" w:cs="Arial"/>
          <w:color w:val="000000" w:themeColor="text1"/>
          <w:sz w:val="24"/>
          <w:szCs w:val="24"/>
        </w:rPr>
        <w:t xml:space="preserve">. </w:t>
      </w:r>
      <w:r w:rsidR="00E34A7B" w:rsidRPr="000C70C8">
        <w:rPr>
          <w:rFonts w:ascii="Arial" w:hAnsi="Arial" w:cs="Arial"/>
          <w:color w:val="000000" w:themeColor="text1"/>
          <w:sz w:val="24"/>
          <w:szCs w:val="24"/>
        </w:rPr>
        <w:t xml:space="preserve">After </w:t>
      </w:r>
      <w:r w:rsidR="00E34A7B" w:rsidRPr="000C70C8">
        <w:rPr>
          <w:rFonts w:ascii="Arial" w:hAnsi="Arial" w:cs="Arial"/>
          <w:color w:val="000000" w:themeColor="text1"/>
          <w:sz w:val="24"/>
          <w:szCs w:val="24"/>
        </w:rPr>
        <w:lastRenderedPageBreak/>
        <w:t>requesting permission from the SGB,</w:t>
      </w:r>
      <w:r w:rsidR="006C536F" w:rsidRPr="000C70C8">
        <w:rPr>
          <w:rFonts w:ascii="Arial" w:hAnsi="Arial" w:cs="Arial"/>
          <w:color w:val="000000" w:themeColor="text1"/>
          <w:sz w:val="24"/>
          <w:szCs w:val="24"/>
        </w:rPr>
        <w:t xml:space="preserve"> and the school management,</w:t>
      </w:r>
      <w:r w:rsidR="005A2AC8" w:rsidRPr="000C70C8">
        <w:rPr>
          <w:rFonts w:ascii="Arial" w:hAnsi="Arial" w:cs="Arial"/>
          <w:color w:val="000000" w:themeColor="text1"/>
          <w:sz w:val="24"/>
          <w:szCs w:val="24"/>
        </w:rPr>
        <w:t xml:space="preserve"> t</w:t>
      </w:r>
      <w:r w:rsidR="004C73F0" w:rsidRPr="000C70C8">
        <w:rPr>
          <w:rFonts w:ascii="Arial" w:hAnsi="Arial" w:cs="Arial"/>
          <w:color w:val="000000" w:themeColor="text1"/>
          <w:sz w:val="24"/>
          <w:szCs w:val="24"/>
        </w:rPr>
        <w:t xml:space="preserve">he </w:t>
      </w:r>
      <w:r w:rsidR="00DD22FA">
        <w:rPr>
          <w:rFonts w:ascii="Arial" w:hAnsi="Arial" w:cs="Arial"/>
          <w:color w:val="000000" w:themeColor="text1"/>
          <w:sz w:val="24"/>
          <w:szCs w:val="24"/>
        </w:rPr>
        <w:t>in-person</w:t>
      </w:r>
      <w:r w:rsidR="00B25082">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 xml:space="preserve">interviews </w:t>
      </w:r>
      <w:r w:rsidR="001C0128" w:rsidRPr="000C70C8">
        <w:rPr>
          <w:rFonts w:ascii="Arial" w:hAnsi="Arial" w:cs="Arial"/>
          <w:color w:val="000000" w:themeColor="text1"/>
          <w:sz w:val="24"/>
          <w:szCs w:val="24"/>
        </w:rPr>
        <w:t>were</w:t>
      </w:r>
      <w:r w:rsidR="006731EE" w:rsidRPr="000C70C8">
        <w:rPr>
          <w:rFonts w:ascii="Arial" w:hAnsi="Arial" w:cs="Arial"/>
          <w:color w:val="000000" w:themeColor="text1"/>
          <w:sz w:val="24"/>
          <w:szCs w:val="24"/>
        </w:rPr>
        <w:t xml:space="preserve"> held</w:t>
      </w:r>
      <w:r w:rsidR="004C73F0" w:rsidRPr="000C70C8">
        <w:rPr>
          <w:rFonts w:ascii="Arial" w:hAnsi="Arial" w:cs="Arial"/>
          <w:color w:val="000000" w:themeColor="text1"/>
          <w:sz w:val="24"/>
          <w:szCs w:val="24"/>
        </w:rPr>
        <w:t xml:space="preserve"> </w:t>
      </w:r>
      <w:r w:rsidR="00335C70" w:rsidRPr="000C70C8">
        <w:rPr>
          <w:rFonts w:ascii="Arial" w:hAnsi="Arial" w:cs="Arial"/>
          <w:color w:val="000000" w:themeColor="text1"/>
          <w:sz w:val="24"/>
          <w:szCs w:val="24"/>
        </w:rPr>
        <w:t xml:space="preserve">at the school </w:t>
      </w:r>
      <w:r w:rsidR="004C73F0" w:rsidRPr="000C70C8">
        <w:rPr>
          <w:rFonts w:ascii="Arial" w:hAnsi="Arial" w:cs="Arial"/>
          <w:color w:val="000000" w:themeColor="text1"/>
          <w:sz w:val="24"/>
          <w:szCs w:val="24"/>
        </w:rPr>
        <w:t>after 15h</w:t>
      </w:r>
      <w:r w:rsidR="00353A90" w:rsidRPr="000C70C8">
        <w:rPr>
          <w:rFonts w:ascii="Arial" w:hAnsi="Arial" w:cs="Arial"/>
          <w:color w:val="000000" w:themeColor="text1"/>
          <w:sz w:val="24"/>
          <w:szCs w:val="24"/>
        </w:rPr>
        <w:t>00 for</w:t>
      </w:r>
      <w:r w:rsidR="004D2FEC" w:rsidRPr="000C70C8">
        <w:rPr>
          <w:rFonts w:ascii="Arial" w:hAnsi="Arial" w:cs="Arial"/>
          <w:color w:val="000000" w:themeColor="text1"/>
          <w:sz w:val="24"/>
          <w:szCs w:val="24"/>
        </w:rPr>
        <w:t xml:space="preserve"> a duration of between </w:t>
      </w:r>
      <w:r w:rsidR="004C73F0" w:rsidRPr="000C70C8">
        <w:rPr>
          <w:rFonts w:ascii="Arial" w:hAnsi="Arial" w:cs="Arial"/>
          <w:color w:val="000000" w:themeColor="text1"/>
          <w:sz w:val="24"/>
          <w:szCs w:val="24"/>
        </w:rPr>
        <w:t>20-30 minute</w:t>
      </w:r>
      <w:r w:rsidR="00335C70" w:rsidRPr="000C70C8">
        <w:rPr>
          <w:rFonts w:ascii="Arial" w:hAnsi="Arial" w:cs="Arial"/>
          <w:color w:val="000000" w:themeColor="text1"/>
          <w:sz w:val="24"/>
          <w:szCs w:val="24"/>
        </w:rPr>
        <w:t>s</w:t>
      </w:r>
      <w:r w:rsidR="00860336"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This time </w:t>
      </w:r>
      <w:r w:rsidR="001C0128" w:rsidRPr="000C70C8">
        <w:rPr>
          <w:rFonts w:ascii="Arial" w:hAnsi="Arial" w:cs="Arial"/>
          <w:color w:val="000000" w:themeColor="text1"/>
          <w:sz w:val="24"/>
          <w:szCs w:val="24"/>
        </w:rPr>
        <w:t>was</w:t>
      </w:r>
      <w:r w:rsidR="004C73F0" w:rsidRPr="000C70C8">
        <w:rPr>
          <w:rFonts w:ascii="Arial" w:hAnsi="Arial" w:cs="Arial"/>
          <w:color w:val="000000" w:themeColor="text1"/>
          <w:sz w:val="24"/>
          <w:szCs w:val="24"/>
        </w:rPr>
        <w:t xml:space="preserve"> selected because it </w:t>
      </w:r>
      <w:r w:rsidR="00546934" w:rsidRPr="000C70C8">
        <w:rPr>
          <w:rFonts w:ascii="Arial" w:hAnsi="Arial" w:cs="Arial"/>
          <w:color w:val="000000" w:themeColor="text1"/>
          <w:sz w:val="24"/>
          <w:szCs w:val="24"/>
        </w:rPr>
        <w:t xml:space="preserve">did not impact on </w:t>
      </w:r>
      <w:r w:rsidR="00501F99" w:rsidRPr="000C70C8">
        <w:rPr>
          <w:rFonts w:ascii="Arial" w:hAnsi="Arial" w:cs="Arial"/>
          <w:color w:val="000000" w:themeColor="text1"/>
          <w:sz w:val="24"/>
          <w:szCs w:val="24"/>
        </w:rPr>
        <w:t>work</w:t>
      </w:r>
      <w:r w:rsidR="00546934" w:rsidRPr="000C70C8">
        <w:rPr>
          <w:rFonts w:ascii="Arial" w:hAnsi="Arial" w:cs="Arial"/>
          <w:color w:val="000000" w:themeColor="text1"/>
          <w:sz w:val="24"/>
          <w:szCs w:val="24"/>
        </w:rPr>
        <w:t xml:space="preserve"> commitments</w:t>
      </w:r>
      <w:r w:rsidR="005F49BD" w:rsidRPr="000C70C8">
        <w:rPr>
          <w:rFonts w:ascii="Arial" w:hAnsi="Arial" w:cs="Arial"/>
          <w:color w:val="000000" w:themeColor="text1"/>
          <w:sz w:val="24"/>
          <w:szCs w:val="24"/>
        </w:rPr>
        <w:t xml:space="preserve"> </w:t>
      </w:r>
      <w:r w:rsidR="00423E9D" w:rsidRPr="000C70C8">
        <w:rPr>
          <w:rFonts w:ascii="Arial" w:hAnsi="Arial" w:cs="Arial"/>
          <w:color w:val="000000" w:themeColor="text1"/>
          <w:sz w:val="24"/>
          <w:szCs w:val="24"/>
        </w:rPr>
        <w:t>(</w:t>
      </w:r>
      <w:r w:rsidR="005F49BD" w:rsidRPr="000C70C8">
        <w:rPr>
          <w:rFonts w:ascii="Arial" w:hAnsi="Arial" w:cs="Arial"/>
          <w:color w:val="000000" w:themeColor="text1"/>
          <w:sz w:val="24"/>
          <w:szCs w:val="24"/>
        </w:rPr>
        <w:t>as both the r</w:t>
      </w:r>
      <w:r w:rsidR="00423E9D" w:rsidRPr="000C70C8">
        <w:rPr>
          <w:rFonts w:ascii="Arial" w:hAnsi="Arial" w:cs="Arial"/>
          <w:color w:val="000000" w:themeColor="text1"/>
          <w:sz w:val="24"/>
          <w:szCs w:val="24"/>
        </w:rPr>
        <w:t>esearcher and parents</w:t>
      </w:r>
      <w:r w:rsidR="00225550" w:rsidRPr="000C70C8">
        <w:rPr>
          <w:rFonts w:ascii="Arial" w:hAnsi="Arial" w:cs="Arial"/>
          <w:color w:val="000000" w:themeColor="text1"/>
          <w:sz w:val="24"/>
          <w:szCs w:val="24"/>
        </w:rPr>
        <w:t xml:space="preserve"> were </w:t>
      </w:r>
      <w:r w:rsidR="00353A90" w:rsidRPr="000C70C8">
        <w:rPr>
          <w:rFonts w:ascii="Arial" w:hAnsi="Arial" w:cs="Arial"/>
          <w:color w:val="000000" w:themeColor="text1"/>
          <w:sz w:val="24"/>
          <w:szCs w:val="24"/>
        </w:rPr>
        <w:t>free) and</w:t>
      </w:r>
      <w:r w:rsidR="003A5C3E"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space</w:t>
      </w:r>
      <w:r w:rsidR="003A5C3E" w:rsidRPr="000C70C8">
        <w:rPr>
          <w:rFonts w:ascii="Arial" w:hAnsi="Arial" w:cs="Arial"/>
          <w:color w:val="000000" w:themeColor="text1"/>
          <w:sz w:val="24"/>
          <w:szCs w:val="24"/>
        </w:rPr>
        <w:t xml:space="preserve"> was </w:t>
      </w:r>
      <w:r w:rsidR="00353A90" w:rsidRPr="000C70C8">
        <w:rPr>
          <w:rFonts w:ascii="Arial" w:hAnsi="Arial" w:cs="Arial"/>
          <w:color w:val="000000" w:themeColor="text1"/>
          <w:sz w:val="24"/>
          <w:szCs w:val="24"/>
        </w:rPr>
        <w:t>available.</w:t>
      </w:r>
      <w:r w:rsidR="00765A46" w:rsidRPr="000C70C8">
        <w:rPr>
          <w:rFonts w:ascii="Arial" w:hAnsi="Arial" w:cs="Arial"/>
          <w:color w:val="000000" w:themeColor="text1"/>
          <w:sz w:val="24"/>
          <w:szCs w:val="24"/>
        </w:rPr>
        <w:t xml:space="preserve"> In </w:t>
      </w:r>
      <w:r w:rsidR="00353A90" w:rsidRPr="000C70C8">
        <w:rPr>
          <w:rFonts w:ascii="Arial" w:hAnsi="Arial" w:cs="Arial"/>
          <w:color w:val="000000" w:themeColor="text1"/>
          <w:sz w:val="24"/>
          <w:szCs w:val="24"/>
        </w:rPr>
        <w:t>addition,</w:t>
      </w:r>
      <w:r w:rsidR="00765A46"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the</w:t>
      </w:r>
      <w:r w:rsidR="001C0128" w:rsidRPr="000C70C8">
        <w:rPr>
          <w:rFonts w:ascii="Arial" w:hAnsi="Arial" w:cs="Arial"/>
          <w:color w:val="000000" w:themeColor="text1"/>
          <w:sz w:val="24"/>
          <w:szCs w:val="24"/>
        </w:rPr>
        <w:t xml:space="preserve"> parent participants</w:t>
      </w:r>
      <w:r w:rsidR="004C73F0" w:rsidRPr="000C70C8">
        <w:rPr>
          <w:rFonts w:ascii="Arial" w:hAnsi="Arial" w:cs="Arial"/>
          <w:color w:val="000000" w:themeColor="text1"/>
          <w:sz w:val="24"/>
          <w:szCs w:val="24"/>
        </w:rPr>
        <w:t xml:space="preserve"> </w:t>
      </w:r>
      <w:r w:rsidR="00995386" w:rsidRPr="000C70C8">
        <w:rPr>
          <w:rFonts w:ascii="Arial" w:hAnsi="Arial" w:cs="Arial"/>
          <w:color w:val="000000" w:themeColor="text1"/>
          <w:sz w:val="24"/>
          <w:szCs w:val="24"/>
        </w:rPr>
        <w:t>w</w:t>
      </w:r>
      <w:r w:rsidR="001C0128" w:rsidRPr="000C70C8">
        <w:rPr>
          <w:rFonts w:ascii="Arial" w:hAnsi="Arial" w:cs="Arial"/>
          <w:color w:val="000000" w:themeColor="text1"/>
          <w:sz w:val="24"/>
          <w:szCs w:val="24"/>
        </w:rPr>
        <w:t xml:space="preserve">ere </w:t>
      </w:r>
      <w:r w:rsidR="00963781" w:rsidRPr="000C70C8">
        <w:rPr>
          <w:rFonts w:ascii="Arial" w:hAnsi="Arial" w:cs="Arial"/>
          <w:color w:val="000000" w:themeColor="text1"/>
          <w:sz w:val="24"/>
          <w:szCs w:val="24"/>
        </w:rPr>
        <w:t xml:space="preserve">allowed a </w:t>
      </w:r>
      <w:r w:rsidR="00DA3831" w:rsidRPr="000C70C8">
        <w:rPr>
          <w:rFonts w:ascii="Arial" w:hAnsi="Arial" w:cs="Arial"/>
          <w:color w:val="000000" w:themeColor="text1"/>
          <w:sz w:val="24"/>
          <w:szCs w:val="24"/>
        </w:rPr>
        <w:t xml:space="preserve">level of privacy and anonymity as they were </w:t>
      </w:r>
      <w:r w:rsidR="001C0128" w:rsidRPr="000C70C8">
        <w:rPr>
          <w:rFonts w:ascii="Arial" w:hAnsi="Arial" w:cs="Arial"/>
          <w:color w:val="000000" w:themeColor="text1"/>
          <w:sz w:val="24"/>
          <w:szCs w:val="24"/>
        </w:rPr>
        <w:t>not</w:t>
      </w:r>
      <w:r w:rsidR="004C73F0" w:rsidRPr="000C70C8">
        <w:rPr>
          <w:rFonts w:ascii="Arial" w:hAnsi="Arial" w:cs="Arial"/>
          <w:color w:val="000000" w:themeColor="text1"/>
          <w:sz w:val="24"/>
          <w:szCs w:val="24"/>
        </w:rPr>
        <w:t xml:space="preserve"> seen by the whole </w:t>
      </w:r>
      <w:r w:rsidR="00353A90" w:rsidRPr="000C70C8">
        <w:rPr>
          <w:rFonts w:ascii="Arial" w:hAnsi="Arial" w:cs="Arial"/>
          <w:color w:val="000000" w:themeColor="text1"/>
          <w:sz w:val="24"/>
          <w:szCs w:val="24"/>
        </w:rPr>
        <w:t>school.</w:t>
      </w:r>
      <w:r w:rsidR="004C73F0" w:rsidRPr="000C70C8">
        <w:rPr>
          <w:rFonts w:ascii="Arial" w:hAnsi="Arial" w:cs="Arial"/>
          <w:color w:val="000000" w:themeColor="text1"/>
          <w:sz w:val="24"/>
          <w:szCs w:val="24"/>
        </w:rPr>
        <w:t xml:space="preserve"> The interviews w</w:t>
      </w:r>
      <w:r w:rsidR="001C0128" w:rsidRPr="000C70C8">
        <w:rPr>
          <w:rFonts w:ascii="Arial" w:hAnsi="Arial" w:cs="Arial"/>
          <w:color w:val="000000" w:themeColor="text1"/>
          <w:sz w:val="24"/>
          <w:szCs w:val="24"/>
        </w:rPr>
        <w:t>ere</w:t>
      </w:r>
      <w:r w:rsidR="004C73F0" w:rsidRPr="000C70C8">
        <w:rPr>
          <w:rFonts w:ascii="Arial" w:hAnsi="Arial" w:cs="Arial"/>
          <w:color w:val="000000" w:themeColor="text1"/>
          <w:sz w:val="24"/>
          <w:szCs w:val="24"/>
        </w:rPr>
        <w:t xml:space="preserve"> conducted </w:t>
      </w:r>
      <w:r w:rsidR="00225550" w:rsidRPr="000C70C8">
        <w:rPr>
          <w:rFonts w:ascii="Arial" w:hAnsi="Arial" w:cs="Arial"/>
          <w:color w:val="000000" w:themeColor="text1"/>
          <w:sz w:val="24"/>
          <w:szCs w:val="24"/>
        </w:rPr>
        <w:t>over</w:t>
      </w:r>
      <w:r w:rsidR="004C73F0" w:rsidRPr="000C70C8">
        <w:rPr>
          <w:rFonts w:ascii="Arial" w:hAnsi="Arial" w:cs="Arial"/>
          <w:color w:val="000000" w:themeColor="text1"/>
          <w:sz w:val="24"/>
          <w:szCs w:val="24"/>
        </w:rPr>
        <w:t xml:space="preserve"> five consecutive days. </w:t>
      </w:r>
      <w:r w:rsidR="00FC38F8" w:rsidRPr="000C70C8">
        <w:rPr>
          <w:rFonts w:ascii="Arial" w:hAnsi="Arial" w:cs="Arial"/>
          <w:color w:val="000000" w:themeColor="text1"/>
          <w:sz w:val="24"/>
          <w:szCs w:val="24"/>
        </w:rPr>
        <w:t>A</w:t>
      </w:r>
      <w:r w:rsidR="004C73F0" w:rsidRPr="000C70C8">
        <w:rPr>
          <w:rFonts w:ascii="Arial" w:hAnsi="Arial" w:cs="Arial"/>
          <w:color w:val="000000" w:themeColor="text1"/>
          <w:sz w:val="24"/>
          <w:szCs w:val="24"/>
        </w:rPr>
        <w:t xml:space="preserve"> notebook and </w:t>
      </w:r>
      <w:r w:rsidR="00353A90" w:rsidRPr="000C70C8">
        <w:rPr>
          <w:rFonts w:ascii="Arial" w:hAnsi="Arial" w:cs="Arial"/>
          <w:color w:val="000000" w:themeColor="text1"/>
          <w:sz w:val="24"/>
          <w:szCs w:val="24"/>
        </w:rPr>
        <w:t>cell phone</w:t>
      </w:r>
      <w:r w:rsidR="004C73F0" w:rsidRPr="000C70C8">
        <w:rPr>
          <w:rFonts w:ascii="Arial" w:hAnsi="Arial" w:cs="Arial"/>
          <w:color w:val="000000" w:themeColor="text1"/>
          <w:sz w:val="24"/>
          <w:szCs w:val="24"/>
        </w:rPr>
        <w:t xml:space="preserve"> recording </w:t>
      </w:r>
      <w:r w:rsidR="00FC38F8" w:rsidRPr="000C70C8">
        <w:rPr>
          <w:rFonts w:ascii="Arial" w:hAnsi="Arial" w:cs="Arial"/>
          <w:color w:val="000000" w:themeColor="text1"/>
          <w:sz w:val="24"/>
          <w:szCs w:val="24"/>
        </w:rPr>
        <w:t xml:space="preserve">were </w:t>
      </w:r>
      <w:r w:rsidR="00BE3B96" w:rsidRPr="000C70C8">
        <w:rPr>
          <w:rFonts w:ascii="Arial" w:hAnsi="Arial" w:cs="Arial"/>
          <w:color w:val="000000" w:themeColor="text1"/>
          <w:sz w:val="24"/>
          <w:szCs w:val="24"/>
        </w:rPr>
        <w:t>utilised to</w:t>
      </w:r>
      <w:r w:rsidR="004C73F0" w:rsidRPr="000C70C8">
        <w:rPr>
          <w:rFonts w:ascii="Arial" w:hAnsi="Arial" w:cs="Arial"/>
          <w:color w:val="000000" w:themeColor="text1"/>
          <w:sz w:val="24"/>
          <w:szCs w:val="24"/>
        </w:rPr>
        <w:t xml:space="preserve"> record information.</w:t>
      </w:r>
    </w:p>
    <w:p w14:paraId="40D86B0C" w14:textId="7A5B441A" w:rsidR="0055729F" w:rsidRPr="000C70C8" w:rsidRDefault="0055729F" w:rsidP="00945584">
      <w:pPr>
        <w:pStyle w:val="Heading3"/>
        <w:rPr>
          <w:color w:val="000000" w:themeColor="text1"/>
        </w:rPr>
      </w:pPr>
      <w:bookmarkStart w:id="40" w:name="_Toc181209002"/>
      <w:r w:rsidRPr="000C70C8">
        <w:rPr>
          <w:color w:val="000000" w:themeColor="text1"/>
        </w:rPr>
        <w:t>Document analysis.</w:t>
      </w:r>
      <w:bookmarkEnd w:id="40"/>
    </w:p>
    <w:p w14:paraId="1A509E25" w14:textId="77777777" w:rsidR="00945584" w:rsidRPr="000C70C8" w:rsidRDefault="00945584" w:rsidP="00945584">
      <w:pPr>
        <w:spacing w:after="0" w:line="240" w:lineRule="auto"/>
        <w:rPr>
          <w:color w:val="000000" w:themeColor="text1"/>
        </w:rPr>
      </w:pPr>
    </w:p>
    <w:p w14:paraId="2644CA2C" w14:textId="57C1B672" w:rsidR="0092017D" w:rsidRPr="000C70C8" w:rsidRDefault="00735166" w:rsidP="00C46B9F">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Documents analysis refers to a systematic process where documents are analysed to formulate themes, uncover meaning and gain understanding (Creswell &amp; Creswell, 202</w:t>
      </w:r>
      <w:r w:rsidR="003D653F" w:rsidRPr="000C70C8">
        <w:rPr>
          <w:rFonts w:ascii="Arial" w:hAnsi="Arial" w:cs="Arial"/>
          <w:color w:val="000000" w:themeColor="text1"/>
          <w:sz w:val="24"/>
          <w:szCs w:val="24"/>
        </w:rPr>
        <w:t>2</w:t>
      </w:r>
      <w:r w:rsidRPr="000C70C8">
        <w:rPr>
          <w:rFonts w:ascii="Arial" w:hAnsi="Arial" w:cs="Arial"/>
          <w:color w:val="000000" w:themeColor="text1"/>
          <w:sz w:val="24"/>
          <w:szCs w:val="24"/>
        </w:rPr>
        <w:t xml:space="preserve">). </w:t>
      </w:r>
      <w:r w:rsidR="00C46B9F" w:rsidRPr="000C70C8">
        <w:rPr>
          <w:rFonts w:ascii="Arial" w:hAnsi="Arial" w:cs="Arial"/>
          <w:color w:val="000000" w:themeColor="text1"/>
          <w:sz w:val="24"/>
          <w:szCs w:val="24"/>
        </w:rPr>
        <w:t>The attendance registers and meeting invitation of parents w</w:t>
      </w:r>
      <w:r w:rsidR="008E65DA" w:rsidRPr="000C70C8">
        <w:rPr>
          <w:rFonts w:ascii="Arial" w:hAnsi="Arial" w:cs="Arial"/>
          <w:color w:val="000000" w:themeColor="text1"/>
          <w:sz w:val="24"/>
          <w:szCs w:val="24"/>
        </w:rPr>
        <w:t xml:space="preserve">ere </w:t>
      </w:r>
      <w:r w:rsidR="00C46B9F" w:rsidRPr="000C70C8">
        <w:rPr>
          <w:rFonts w:ascii="Arial" w:hAnsi="Arial" w:cs="Arial"/>
          <w:color w:val="000000" w:themeColor="text1"/>
          <w:sz w:val="24"/>
          <w:szCs w:val="24"/>
        </w:rPr>
        <w:t>requested to check the rate of attendance and apologies received from parents who did not attend meetings. The meeting invitation letter w</w:t>
      </w:r>
      <w:r w:rsidR="008E65DA" w:rsidRPr="000C70C8">
        <w:rPr>
          <w:rFonts w:ascii="Arial" w:hAnsi="Arial" w:cs="Arial"/>
          <w:color w:val="000000" w:themeColor="text1"/>
          <w:sz w:val="24"/>
          <w:szCs w:val="24"/>
        </w:rPr>
        <w:t>as</w:t>
      </w:r>
      <w:r w:rsidR="00C46B9F" w:rsidRPr="000C70C8">
        <w:rPr>
          <w:rFonts w:ascii="Arial" w:hAnsi="Arial" w:cs="Arial"/>
          <w:color w:val="000000" w:themeColor="text1"/>
          <w:sz w:val="24"/>
          <w:szCs w:val="24"/>
        </w:rPr>
        <w:t xml:space="preserve"> requested to check if parents </w:t>
      </w:r>
      <w:r w:rsidR="008E65DA" w:rsidRPr="000C70C8">
        <w:rPr>
          <w:rFonts w:ascii="Arial" w:hAnsi="Arial" w:cs="Arial"/>
          <w:color w:val="000000" w:themeColor="text1"/>
          <w:sz w:val="24"/>
          <w:szCs w:val="24"/>
        </w:rPr>
        <w:t>were</w:t>
      </w:r>
      <w:r w:rsidR="00C46B9F" w:rsidRPr="000C70C8">
        <w:rPr>
          <w:rFonts w:ascii="Arial" w:hAnsi="Arial" w:cs="Arial"/>
          <w:color w:val="000000" w:themeColor="text1"/>
          <w:sz w:val="24"/>
          <w:szCs w:val="24"/>
        </w:rPr>
        <w:t xml:space="preserve"> receiv</w:t>
      </w:r>
      <w:r w:rsidR="008E65DA" w:rsidRPr="000C70C8">
        <w:rPr>
          <w:rFonts w:ascii="Arial" w:hAnsi="Arial" w:cs="Arial"/>
          <w:color w:val="000000" w:themeColor="text1"/>
          <w:sz w:val="24"/>
          <w:szCs w:val="24"/>
        </w:rPr>
        <w:t xml:space="preserve">ing </w:t>
      </w:r>
      <w:r w:rsidR="00C46B9F" w:rsidRPr="000C70C8">
        <w:rPr>
          <w:rFonts w:ascii="Arial" w:hAnsi="Arial" w:cs="Arial"/>
          <w:color w:val="000000" w:themeColor="text1"/>
          <w:sz w:val="24"/>
          <w:szCs w:val="24"/>
        </w:rPr>
        <w:t xml:space="preserve">the invitation for the meetings. The reason for analysing the attendance registers </w:t>
      </w:r>
      <w:r w:rsidR="008E65DA" w:rsidRPr="000C70C8">
        <w:rPr>
          <w:rFonts w:ascii="Arial" w:hAnsi="Arial" w:cs="Arial"/>
          <w:color w:val="000000" w:themeColor="text1"/>
          <w:sz w:val="24"/>
          <w:szCs w:val="24"/>
        </w:rPr>
        <w:t>was</w:t>
      </w:r>
      <w:r w:rsidR="00C46B9F" w:rsidRPr="000C70C8">
        <w:rPr>
          <w:rFonts w:ascii="Arial" w:hAnsi="Arial" w:cs="Arial"/>
          <w:color w:val="000000" w:themeColor="text1"/>
          <w:sz w:val="24"/>
          <w:szCs w:val="24"/>
        </w:rPr>
        <w:t xml:space="preserve"> to check if parents of grade </w:t>
      </w:r>
      <w:r w:rsidR="00DA709D" w:rsidRPr="000C70C8">
        <w:rPr>
          <w:rFonts w:ascii="Arial" w:hAnsi="Arial" w:cs="Arial"/>
          <w:color w:val="000000" w:themeColor="text1"/>
          <w:sz w:val="24"/>
          <w:szCs w:val="24"/>
        </w:rPr>
        <w:t>9</w:t>
      </w:r>
      <w:r w:rsidR="00C46B9F" w:rsidRPr="000C70C8">
        <w:rPr>
          <w:rFonts w:ascii="Arial" w:hAnsi="Arial" w:cs="Arial"/>
          <w:color w:val="000000" w:themeColor="text1"/>
          <w:sz w:val="24"/>
          <w:szCs w:val="24"/>
        </w:rPr>
        <w:t xml:space="preserve"> learners do attend meeting when they are invited</w:t>
      </w:r>
      <w:r w:rsidR="008E65DA" w:rsidRPr="000C70C8">
        <w:rPr>
          <w:rFonts w:ascii="Arial" w:hAnsi="Arial" w:cs="Arial"/>
          <w:color w:val="000000" w:themeColor="text1"/>
          <w:sz w:val="24"/>
          <w:szCs w:val="24"/>
        </w:rPr>
        <w:t xml:space="preserve">, it </w:t>
      </w:r>
      <w:r w:rsidR="00C46B9F" w:rsidRPr="000C70C8">
        <w:rPr>
          <w:rFonts w:ascii="Arial" w:hAnsi="Arial" w:cs="Arial"/>
          <w:color w:val="000000" w:themeColor="text1"/>
          <w:sz w:val="24"/>
          <w:szCs w:val="24"/>
        </w:rPr>
        <w:t>g</w:t>
      </w:r>
      <w:r w:rsidR="008E65DA" w:rsidRPr="000C70C8">
        <w:rPr>
          <w:rFonts w:ascii="Arial" w:hAnsi="Arial" w:cs="Arial"/>
          <w:color w:val="000000" w:themeColor="text1"/>
          <w:sz w:val="24"/>
          <w:szCs w:val="24"/>
        </w:rPr>
        <w:t>ave</w:t>
      </w:r>
      <w:r w:rsidR="00C46B9F" w:rsidRPr="000C70C8">
        <w:rPr>
          <w:rFonts w:ascii="Arial" w:hAnsi="Arial" w:cs="Arial"/>
          <w:color w:val="000000" w:themeColor="text1"/>
          <w:sz w:val="24"/>
          <w:szCs w:val="24"/>
        </w:rPr>
        <w:t xml:space="preserve"> me an insight on the support parents give to their children academics. I also analyse</w:t>
      </w:r>
      <w:r w:rsidR="008E65DA" w:rsidRPr="000C70C8">
        <w:rPr>
          <w:rFonts w:ascii="Arial" w:hAnsi="Arial" w:cs="Arial"/>
          <w:color w:val="000000" w:themeColor="text1"/>
          <w:sz w:val="24"/>
          <w:szCs w:val="24"/>
        </w:rPr>
        <w:t xml:space="preserve">d </w:t>
      </w:r>
      <w:r w:rsidR="00C46B9F" w:rsidRPr="000C70C8">
        <w:rPr>
          <w:rFonts w:ascii="Arial" w:hAnsi="Arial" w:cs="Arial"/>
          <w:color w:val="000000" w:themeColor="text1"/>
          <w:sz w:val="24"/>
          <w:szCs w:val="24"/>
        </w:rPr>
        <w:t xml:space="preserve">the parent meeting invitation letter to </w:t>
      </w:r>
      <w:r w:rsidR="00DB6F2D" w:rsidRPr="000C70C8">
        <w:rPr>
          <w:rFonts w:ascii="Arial" w:hAnsi="Arial" w:cs="Arial"/>
          <w:color w:val="000000" w:themeColor="text1"/>
          <w:sz w:val="24"/>
          <w:szCs w:val="24"/>
        </w:rPr>
        <w:t>establish</w:t>
      </w:r>
      <w:r w:rsidR="00C46B9F" w:rsidRPr="000C70C8">
        <w:rPr>
          <w:rFonts w:ascii="Arial" w:hAnsi="Arial" w:cs="Arial"/>
          <w:color w:val="000000" w:themeColor="text1"/>
          <w:sz w:val="24"/>
          <w:szCs w:val="24"/>
        </w:rPr>
        <w:t xml:space="preserve"> if parents are given the invitation time</w:t>
      </w:r>
      <w:r w:rsidR="00DB6F2D" w:rsidRPr="000C70C8">
        <w:rPr>
          <w:rFonts w:ascii="Arial" w:hAnsi="Arial" w:cs="Arial"/>
          <w:color w:val="000000" w:themeColor="text1"/>
          <w:sz w:val="24"/>
          <w:szCs w:val="24"/>
        </w:rPr>
        <w:t>ously</w:t>
      </w:r>
      <w:r w:rsidR="00FD15DE" w:rsidRPr="000C70C8">
        <w:rPr>
          <w:rFonts w:ascii="Arial" w:hAnsi="Arial" w:cs="Arial"/>
          <w:color w:val="000000" w:themeColor="text1"/>
          <w:sz w:val="24"/>
          <w:szCs w:val="24"/>
        </w:rPr>
        <w:t>.</w:t>
      </w:r>
      <w:r w:rsidR="00C46B9F" w:rsidRPr="000C70C8">
        <w:rPr>
          <w:rFonts w:ascii="Arial" w:hAnsi="Arial" w:cs="Arial"/>
          <w:color w:val="000000" w:themeColor="text1"/>
          <w:sz w:val="24"/>
          <w:szCs w:val="24"/>
        </w:rPr>
        <w:t xml:space="preserve"> The grade </w:t>
      </w:r>
      <w:r w:rsidR="00DA709D" w:rsidRPr="000C70C8">
        <w:rPr>
          <w:rFonts w:ascii="Arial" w:hAnsi="Arial" w:cs="Arial"/>
          <w:color w:val="000000" w:themeColor="text1"/>
          <w:sz w:val="24"/>
          <w:szCs w:val="24"/>
        </w:rPr>
        <w:t>9</w:t>
      </w:r>
      <w:r w:rsidR="00C46B9F" w:rsidRPr="000C70C8">
        <w:rPr>
          <w:rFonts w:ascii="Arial" w:hAnsi="Arial" w:cs="Arial"/>
          <w:color w:val="000000" w:themeColor="text1"/>
          <w:sz w:val="24"/>
          <w:szCs w:val="24"/>
        </w:rPr>
        <w:t xml:space="preserve"> EMS marksheet for term one 2024 </w:t>
      </w:r>
      <w:r w:rsidR="009B2706" w:rsidRPr="000C70C8">
        <w:rPr>
          <w:rFonts w:ascii="Arial" w:hAnsi="Arial" w:cs="Arial"/>
          <w:color w:val="000000" w:themeColor="text1"/>
          <w:sz w:val="24"/>
          <w:szCs w:val="24"/>
        </w:rPr>
        <w:t xml:space="preserve">was </w:t>
      </w:r>
      <w:r w:rsidR="00C46B9F" w:rsidRPr="000C70C8">
        <w:rPr>
          <w:rFonts w:ascii="Arial" w:hAnsi="Arial" w:cs="Arial"/>
          <w:color w:val="000000" w:themeColor="text1"/>
          <w:sz w:val="24"/>
          <w:szCs w:val="24"/>
        </w:rPr>
        <w:t xml:space="preserve">also requested to check if the academic performance </w:t>
      </w:r>
      <w:r w:rsidR="00CC0CDE" w:rsidRPr="000C70C8">
        <w:rPr>
          <w:rFonts w:ascii="Arial" w:hAnsi="Arial" w:cs="Arial"/>
          <w:color w:val="000000" w:themeColor="text1"/>
          <w:sz w:val="24"/>
          <w:szCs w:val="24"/>
        </w:rPr>
        <w:t xml:space="preserve">of learners in EMS </w:t>
      </w:r>
      <w:r w:rsidR="00E41615" w:rsidRPr="000C70C8">
        <w:rPr>
          <w:rFonts w:ascii="Arial" w:hAnsi="Arial" w:cs="Arial"/>
          <w:color w:val="000000" w:themeColor="text1"/>
          <w:sz w:val="24"/>
          <w:szCs w:val="24"/>
        </w:rPr>
        <w:t xml:space="preserve">is influenced by </w:t>
      </w:r>
      <w:r w:rsidR="008E09C1" w:rsidRPr="000C70C8">
        <w:rPr>
          <w:rFonts w:ascii="Arial" w:hAnsi="Arial" w:cs="Arial"/>
          <w:color w:val="000000" w:themeColor="text1"/>
          <w:sz w:val="24"/>
          <w:szCs w:val="24"/>
        </w:rPr>
        <w:t xml:space="preserve">meeting </w:t>
      </w:r>
      <w:r w:rsidR="00E41615" w:rsidRPr="000C70C8">
        <w:rPr>
          <w:rFonts w:ascii="Arial" w:hAnsi="Arial" w:cs="Arial"/>
          <w:color w:val="000000" w:themeColor="text1"/>
          <w:sz w:val="24"/>
          <w:szCs w:val="24"/>
        </w:rPr>
        <w:t xml:space="preserve">attendance or non-attendance </w:t>
      </w:r>
      <w:r w:rsidR="00BF1926" w:rsidRPr="000C70C8">
        <w:rPr>
          <w:rFonts w:ascii="Arial" w:hAnsi="Arial" w:cs="Arial"/>
          <w:color w:val="000000" w:themeColor="text1"/>
          <w:sz w:val="24"/>
          <w:szCs w:val="24"/>
        </w:rPr>
        <w:t>of parents</w:t>
      </w:r>
      <w:r w:rsidR="008E09C1" w:rsidRPr="000C70C8">
        <w:rPr>
          <w:rFonts w:ascii="Arial" w:hAnsi="Arial" w:cs="Arial"/>
          <w:color w:val="000000" w:themeColor="text1"/>
          <w:sz w:val="24"/>
          <w:szCs w:val="24"/>
        </w:rPr>
        <w:t>.</w:t>
      </w:r>
    </w:p>
    <w:p w14:paraId="380CCF54" w14:textId="55D85A22" w:rsidR="0092017D" w:rsidRPr="000C70C8" w:rsidRDefault="00945584" w:rsidP="00F265EF">
      <w:pPr>
        <w:pStyle w:val="Heading2"/>
      </w:pPr>
      <w:bookmarkStart w:id="41" w:name="_Toc181209003"/>
      <w:r w:rsidRPr="000C70C8">
        <w:t>Data Analysis</w:t>
      </w:r>
      <w:bookmarkEnd w:id="41"/>
    </w:p>
    <w:p w14:paraId="76462D33" w14:textId="77777777" w:rsidR="00945584" w:rsidRPr="000C70C8" w:rsidRDefault="00945584" w:rsidP="00945584">
      <w:pPr>
        <w:spacing w:after="0" w:line="240" w:lineRule="auto"/>
        <w:rPr>
          <w:color w:val="000000" w:themeColor="text1"/>
        </w:rPr>
      </w:pPr>
    </w:p>
    <w:p w14:paraId="5E7A9F15" w14:textId="1D3DB111"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In research, data analysis is the process of turning raw data into meaningful insights that help </w:t>
      </w:r>
      <w:r w:rsidR="003B4518" w:rsidRPr="000C70C8">
        <w:rPr>
          <w:rFonts w:ascii="Arial" w:hAnsi="Arial" w:cs="Arial"/>
          <w:color w:val="000000" w:themeColor="text1"/>
          <w:sz w:val="24"/>
          <w:szCs w:val="24"/>
        </w:rPr>
        <w:t xml:space="preserve">find </w:t>
      </w:r>
      <w:r w:rsidRPr="000C70C8">
        <w:rPr>
          <w:rFonts w:ascii="Arial" w:hAnsi="Arial" w:cs="Arial"/>
          <w:color w:val="000000" w:themeColor="text1"/>
          <w:sz w:val="24"/>
          <w:szCs w:val="24"/>
        </w:rPr>
        <w:t>answer</w:t>
      </w:r>
      <w:r w:rsidR="009453D5"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s or achieve goals (Dudovskiy, 2022). According to </w:t>
      </w:r>
      <w:proofErr w:type="spellStart"/>
      <w:r w:rsidRPr="000C70C8">
        <w:rPr>
          <w:rFonts w:ascii="Arial" w:hAnsi="Arial" w:cs="Arial"/>
          <w:color w:val="000000" w:themeColor="text1"/>
          <w:sz w:val="24"/>
          <w:szCs w:val="24"/>
        </w:rPr>
        <w:t>Anfa</w:t>
      </w:r>
      <w:r w:rsidR="00E94D7C" w:rsidRPr="000C70C8">
        <w:rPr>
          <w:rFonts w:ascii="Arial" w:hAnsi="Arial" w:cs="Arial"/>
          <w:color w:val="000000" w:themeColor="text1"/>
          <w:sz w:val="24"/>
          <w:szCs w:val="24"/>
        </w:rPr>
        <w:t>r</w:t>
      </w:r>
      <w:r w:rsidRPr="000C70C8">
        <w:rPr>
          <w:rFonts w:ascii="Arial" w:hAnsi="Arial" w:cs="Arial"/>
          <w:color w:val="000000" w:themeColor="text1"/>
          <w:sz w:val="24"/>
          <w:szCs w:val="24"/>
        </w:rPr>
        <w:t>a</w:t>
      </w:r>
      <w:proofErr w:type="spellEnd"/>
      <w:r w:rsidRPr="000C70C8">
        <w:rPr>
          <w:rFonts w:ascii="Arial" w:hAnsi="Arial" w:cs="Arial"/>
          <w:color w:val="000000" w:themeColor="text1"/>
          <w:sz w:val="24"/>
          <w:szCs w:val="24"/>
        </w:rPr>
        <w:t xml:space="preserve"> (2020)</w:t>
      </w:r>
      <w:r w:rsidR="006173C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AB4C87" w:rsidRPr="000C70C8">
        <w:rPr>
          <w:rFonts w:ascii="Arial" w:hAnsi="Arial" w:cs="Arial"/>
          <w:color w:val="000000" w:themeColor="text1"/>
          <w:sz w:val="24"/>
          <w:szCs w:val="24"/>
        </w:rPr>
        <w:t xml:space="preserve">components of qualitative data analysis </w:t>
      </w:r>
      <w:r w:rsidR="00DD6D3C" w:rsidRPr="000C70C8">
        <w:rPr>
          <w:rFonts w:ascii="Arial" w:hAnsi="Arial" w:cs="Arial"/>
          <w:color w:val="000000" w:themeColor="text1"/>
          <w:sz w:val="24"/>
          <w:szCs w:val="24"/>
        </w:rPr>
        <w:t>consist of</w:t>
      </w:r>
      <w:r w:rsidR="006173C1"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the identification, examination, and interpretation of data patterns and themes, as well as the determination </w:t>
      </w:r>
      <w:r w:rsidR="007C1701" w:rsidRPr="000C70C8">
        <w:rPr>
          <w:rFonts w:ascii="Arial" w:hAnsi="Arial" w:cs="Arial"/>
          <w:color w:val="000000" w:themeColor="text1"/>
          <w:sz w:val="24"/>
          <w:szCs w:val="24"/>
        </w:rPr>
        <w:t>the manner in which</w:t>
      </w:r>
      <w:r w:rsidRPr="000C70C8">
        <w:rPr>
          <w:rFonts w:ascii="Arial" w:hAnsi="Arial" w:cs="Arial"/>
          <w:color w:val="000000" w:themeColor="text1"/>
          <w:sz w:val="24"/>
          <w:szCs w:val="24"/>
        </w:rPr>
        <w:t xml:space="preserve"> these patterns and themes contribute to answering the research questions at hand.</w:t>
      </w:r>
      <w:r w:rsidR="00864542" w:rsidRPr="000C70C8">
        <w:rPr>
          <w:rFonts w:ascii="Arial" w:hAnsi="Arial" w:cs="Arial"/>
          <w:color w:val="000000" w:themeColor="text1"/>
          <w:sz w:val="24"/>
          <w:szCs w:val="24"/>
        </w:rPr>
        <w:t xml:space="preserve"> D</w:t>
      </w:r>
      <w:r w:rsidR="00D23B25" w:rsidRPr="000C70C8">
        <w:rPr>
          <w:rFonts w:ascii="Arial" w:hAnsi="Arial" w:cs="Arial"/>
          <w:color w:val="000000" w:themeColor="text1"/>
          <w:sz w:val="24"/>
          <w:szCs w:val="24"/>
        </w:rPr>
        <w:t xml:space="preserve">iagnostic </w:t>
      </w:r>
      <w:r w:rsidR="00864542" w:rsidRPr="000C70C8">
        <w:rPr>
          <w:rFonts w:ascii="Arial" w:hAnsi="Arial" w:cs="Arial"/>
          <w:color w:val="000000" w:themeColor="text1"/>
          <w:sz w:val="24"/>
          <w:szCs w:val="24"/>
        </w:rPr>
        <w:t>data analysis was used in this study</w:t>
      </w:r>
      <w:r w:rsidR="00FD47B3" w:rsidRPr="000C70C8">
        <w:rPr>
          <w:rFonts w:ascii="Arial" w:hAnsi="Arial" w:cs="Arial"/>
          <w:color w:val="000000" w:themeColor="text1"/>
          <w:sz w:val="24"/>
          <w:szCs w:val="24"/>
        </w:rPr>
        <w:t>, which</w:t>
      </w:r>
      <w:r w:rsidR="00864542" w:rsidRPr="000C70C8">
        <w:rPr>
          <w:rFonts w:ascii="Arial" w:hAnsi="Arial" w:cs="Arial"/>
          <w:color w:val="000000" w:themeColor="text1"/>
          <w:sz w:val="24"/>
          <w:szCs w:val="24"/>
        </w:rPr>
        <w:t xml:space="preserve"> involve</w:t>
      </w:r>
      <w:r w:rsidR="00D23B25" w:rsidRPr="000C70C8">
        <w:rPr>
          <w:rFonts w:ascii="Arial" w:hAnsi="Arial" w:cs="Arial"/>
          <w:color w:val="000000" w:themeColor="text1"/>
          <w:sz w:val="24"/>
          <w:szCs w:val="24"/>
        </w:rPr>
        <w:t xml:space="preserve">s understanding the causes and factors influencing outcomes (Creswell &amp; Creswell, 2022). This is used to uncover reasons behind certain observed behaviour or trait. </w:t>
      </w:r>
    </w:p>
    <w:p w14:paraId="789EC103" w14:textId="5415FA80" w:rsidR="00142F62"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After conducting the study, ideas, thoughts, and perceptions w</w:t>
      </w:r>
      <w:r w:rsidR="00D23B25" w:rsidRPr="000C70C8">
        <w:rPr>
          <w:rFonts w:ascii="Arial" w:hAnsi="Arial" w:cs="Arial"/>
          <w:color w:val="000000" w:themeColor="text1"/>
          <w:sz w:val="24"/>
          <w:szCs w:val="24"/>
        </w:rPr>
        <w:t>ere</w:t>
      </w:r>
      <w:r w:rsidRPr="000C70C8">
        <w:rPr>
          <w:rFonts w:ascii="Arial" w:hAnsi="Arial" w:cs="Arial"/>
          <w:color w:val="000000" w:themeColor="text1"/>
          <w:sz w:val="24"/>
          <w:szCs w:val="24"/>
        </w:rPr>
        <w:t xml:space="preserve"> broken down into smaller segments. As a result, </w:t>
      </w:r>
      <w:r w:rsidR="000C3599">
        <w:rPr>
          <w:rFonts w:ascii="Arial" w:hAnsi="Arial" w:cs="Arial"/>
          <w:color w:val="000000" w:themeColor="text1"/>
          <w:sz w:val="24"/>
          <w:szCs w:val="24"/>
        </w:rPr>
        <w:t xml:space="preserve">salient points </w:t>
      </w:r>
      <w:r w:rsidR="008408FD">
        <w:rPr>
          <w:rFonts w:ascii="Arial" w:hAnsi="Arial" w:cs="Arial"/>
          <w:color w:val="000000" w:themeColor="text1"/>
          <w:sz w:val="24"/>
          <w:szCs w:val="24"/>
        </w:rPr>
        <w:t xml:space="preserve">arising </w:t>
      </w:r>
      <w:r w:rsidR="00DD6D3C" w:rsidRPr="000C70C8">
        <w:rPr>
          <w:rFonts w:ascii="Arial" w:hAnsi="Arial" w:cs="Arial"/>
          <w:color w:val="000000" w:themeColor="text1"/>
          <w:sz w:val="24"/>
          <w:szCs w:val="24"/>
        </w:rPr>
        <w:t xml:space="preserve">from the discussion of the findings </w:t>
      </w:r>
      <w:r w:rsidR="00C07863">
        <w:rPr>
          <w:rFonts w:ascii="Arial" w:hAnsi="Arial" w:cs="Arial"/>
          <w:color w:val="000000" w:themeColor="text1"/>
          <w:sz w:val="24"/>
          <w:szCs w:val="24"/>
        </w:rPr>
        <w:lastRenderedPageBreak/>
        <w:t>were</w:t>
      </w:r>
      <w:r w:rsidR="00DD6D3C" w:rsidRPr="000C70C8">
        <w:rPr>
          <w:rFonts w:ascii="Arial" w:hAnsi="Arial" w:cs="Arial"/>
          <w:color w:val="000000" w:themeColor="text1"/>
          <w:sz w:val="24"/>
          <w:szCs w:val="24"/>
        </w:rPr>
        <w:t xml:space="preserve"> then used to create themes</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Anfa</w:t>
      </w:r>
      <w:r w:rsidR="00E94D7C" w:rsidRPr="000C70C8">
        <w:rPr>
          <w:rFonts w:ascii="Arial" w:hAnsi="Arial" w:cs="Arial"/>
          <w:color w:val="000000" w:themeColor="text1"/>
          <w:sz w:val="24"/>
          <w:szCs w:val="24"/>
        </w:rPr>
        <w:t>r</w:t>
      </w:r>
      <w:r w:rsidRPr="000C70C8">
        <w:rPr>
          <w:rFonts w:ascii="Arial" w:hAnsi="Arial" w:cs="Arial"/>
          <w:color w:val="000000" w:themeColor="text1"/>
          <w:sz w:val="24"/>
          <w:szCs w:val="24"/>
        </w:rPr>
        <w:t>a</w:t>
      </w:r>
      <w:proofErr w:type="spellEnd"/>
      <w:r w:rsidRPr="000C70C8">
        <w:rPr>
          <w:rFonts w:ascii="Arial" w:hAnsi="Arial" w:cs="Arial"/>
          <w:color w:val="000000" w:themeColor="text1"/>
          <w:sz w:val="24"/>
          <w:szCs w:val="24"/>
        </w:rPr>
        <w:t>, 2020). The themes w</w:t>
      </w:r>
      <w:r w:rsidR="00D23B25" w:rsidRPr="000C70C8">
        <w:rPr>
          <w:rFonts w:ascii="Arial" w:hAnsi="Arial" w:cs="Arial"/>
          <w:color w:val="000000" w:themeColor="text1"/>
          <w:sz w:val="24"/>
          <w:szCs w:val="24"/>
        </w:rPr>
        <w:t>ere</w:t>
      </w:r>
      <w:r w:rsidRPr="000C70C8">
        <w:rPr>
          <w:rFonts w:ascii="Arial" w:hAnsi="Arial" w:cs="Arial"/>
          <w:color w:val="000000" w:themeColor="text1"/>
          <w:sz w:val="24"/>
          <w:szCs w:val="24"/>
        </w:rPr>
        <w:t xml:space="preserve"> then </w:t>
      </w:r>
      <w:r w:rsidR="002027E5" w:rsidRPr="000C70C8">
        <w:rPr>
          <w:rFonts w:ascii="Arial" w:hAnsi="Arial" w:cs="Arial"/>
          <w:color w:val="000000" w:themeColor="text1"/>
          <w:sz w:val="24"/>
          <w:szCs w:val="24"/>
        </w:rPr>
        <w:t>established</w:t>
      </w:r>
      <w:r w:rsidRPr="000C70C8">
        <w:rPr>
          <w:rFonts w:ascii="Arial" w:hAnsi="Arial" w:cs="Arial"/>
          <w:color w:val="000000" w:themeColor="text1"/>
          <w:sz w:val="24"/>
          <w:szCs w:val="24"/>
        </w:rPr>
        <w:t xml:space="preserve"> from the </w:t>
      </w:r>
      <w:r w:rsidR="00A7490C">
        <w:rPr>
          <w:rFonts w:ascii="Arial" w:hAnsi="Arial" w:cs="Arial"/>
          <w:color w:val="000000" w:themeColor="text1"/>
          <w:sz w:val="24"/>
          <w:szCs w:val="24"/>
        </w:rPr>
        <w:t xml:space="preserve">recurring </w:t>
      </w:r>
      <w:r w:rsidR="00F17A45">
        <w:rPr>
          <w:rFonts w:ascii="Arial" w:hAnsi="Arial" w:cs="Arial"/>
          <w:color w:val="000000" w:themeColor="text1"/>
          <w:sz w:val="24"/>
          <w:szCs w:val="24"/>
        </w:rPr>
        <w:t>issues highlighted</w:t>
      </w:r>
      <w:r w:rsidR="00A033BE">
        <w:rPr>
          <w:rFonts w:ascii="Arial" w:hAnsi="Arial" w:cs="Arial"/>
          <w:color w:val="000000" w:themeColor="text1"/>
          <w:sz w:val="24"/>
          <w:szCs w:val="24"/>
        </w:rPr>
        <w:t xml:space="preserve"> </w:t>
      </w:r>
      <w:r w:rsidR="000F4D68">
        <w:rPr>
          <w:rFonts w:ascii="Arial" w:hAnsi="Arial" w:cs="Arial"/>
          <w:color w:val="000000" w:themeColor="text1"/>
          <w:sz w:val="24"/>
          <w:szCs w:val="24"/>
        </w:rPr>
        <w:t xml:space="preserve">in </w:t>
      </w:r>
      <w:r w:rsidR="000F4D68" w:rsidRPr="000C70C8">
        <w:rPr>
          <w:rFonts w:ascii="Arial" w:hAnsi="Arial" w:cs="Arial"/>
          <w:color w:val="000000" w:themeColor="text1"/>
          <w:sz w:val="24"/>
          <w:szCs w:val="24"/>
        </w:rPr>
        <w:t>the</w:t>
      </w:r>
      <w:r w:rsidRPr="000C70C8">
        <w:rPr>
          <w:rFonts w:ascii="Arial" w:hAnsi="Arial" w:cs="Arial"/>
          <w:color w:val="000000" w:themeColor="text1"/>
          <w:sz w:val="24"/>
          <w:szCs w:val="24"/>
        </w:rPr>
        <w:t xml:space="preserve"> findings. The collected data </w:t>
      </w:r>
      <w:r w:rsidR="00D23B25" w:rsidRPr="000C70C8">
        <w:rPr>
          <w:rFonts w:ascii="Arial" w:hAnsi="Arial" w:cs="Arial"/>
          <w:color w:val="000000" w:themeColor="text1"/>
          <w:sz w:val="24"/>
          <w:szCs w:val="24"/>
        </w:rPr>
        <w:t>was</w:t>
      </w:r>
      <w:r w:rsidRPr="000C70C8">
        <w:rPr>
          <w:rFonts w:ascii="Arial" w:hAnsi="Arial" w:cs="Arial"/>
          <w:color w:val="000000" w:themeColor="text1"/>
          <w:sz w:val="24"/>
          <w:szCs w:val="24"/>
        </w:rPr>
        <w:t xml:space="preserve"> read through, and various responses w</w:t>
      </w:r>
      <w:r w:rsidR="00D23B25" w:rsidRPr="000C70C8">
        <w:rPr>
          <w:rFonts w:ascii="Arial" w:hAnsi="Arial" w:cs="Arial"/>
          <w:color w:val="000000" w:themeColor="text1"/>
          <w:sz w:val="24"/>
          <w:szCs w:val="24"/>
        </w:rPr>
        <w:t>ere</w:t>
      </w:r>
      <w:r w:rsidRPr="000C70C8">
        <w:rPr>
          <w:rFonts w:ascii="Arial" w:hAnsi="Arial" w:cs="Arial"/>
          <w:color w:val="000000" w:themeColor="text1"/>
          <w:sz w:val="24"/>
          <w:szCs w:val="24"/>
        </w:rPr>
        <w:t xml:space="preserve"> taken into consideration. Following that, data w</w:t>
      </w:r>
      <w:r w:rsidR="00D23B25" w:rsidRPr="000C70C8">
        <w:rPr>
          <w:rFonts w:ascii="Arial" w:hAnsi="Arial" w:cs="Arial"/>
          <w:color w:val="000000" w:themeColor="text1"/>
          <w:sz w:val="24"/>
          <w:szCs w:val="24"/>
        </w:rPr>
        <w:t xml:space="preserve">as </w:t>
      </w:r>
      <w:r w:rsidRPr="000C70C8">
        <w:rPr>
          <w:rFonts w:ascii="Arial" w:hAnsi="Arial" w:cs="Arial"/>
          <w:color w:val="000000" w:themeColor="text1"/>
          <w:sz w:val="24"/>
          <w:szCs w:val="24"/>
        </w:rPr>
        <w:t xml:space="preserve">grouped and narrowed based on how similar the responses </w:t>
      </w:r>
      <w:r w:rsidR="00D23B25" w:rsidRPr="000C70C8">
        <w:rPr>
          <w:rFonts w:ascii="Arial" w:hAnsi="Arial" w:cs="Arial"/>
          <w:color w:val="000000" w:themeColor="text1"/>
          <w:sz w:val="24"/>
          <w:szCs w:val="24"/>
        </w:rPr>
        <w:t>were</w:t>
      </w:r>
      <w:r w:rsidRPr="000C70C8">
        <w:rPr>
          <w:rFonts w:ascii="Arial" w:hAnsi="Arial" w:cs="Arial"/>
          <w:color w:val="000000" w:themeColor="text1"/>
          <w:sz w:val="24"/>
          <w:szCs w:val="24"/>
        </w:rPr>
        <w:t>.</w:t>
      </w:r>
      <w:r w:rsidR="003342D8" w:rsidRPr="000C70C8">
        <w:rPr>
          <w:rFonts w:ascii="Arial" w:hAnsi="Arial" w:cs="Arial"/>
          <w:color w:val="000000" w:themeColor="text1"/>
          <w:sz w:val="24"/>
          <w:szCs w:val="24"/>
        </w:rPr>
        <w:t xml:space="preserve"> </w:t>
      </w:r>
      <w:r w:rsidR="00952F9B" w:rsidRPr="000C70C8">
        <w:rPr>
          <w:rFonts w:ascii="Arial" w:hAnsi="Arial" w:cs="Arial"/>
          <w:color w:val="000000" w:themeColor="text1"/>
          <w:sz w:val="24"/>
          <w:szCs w:val="24"/>
        </w:rPr>
        <w:t>T</w:t>
      </w:r>
      <w:r w:rsidR="00912AEB" w:rsidRPr="000C70C8">
        <w:rPr>
          <w:rFonts w:ascii="Arial" w:hAnsi="Arial" w:cs="Arial"/>
          <w:color w:val="000000" w:themeColor="text1"/>
          <w:sz w:val="24"/>
          <w:szCs w:val="24"/>
        </w:rPr>
        <w:t>hereafter</w:t>
      </w:r>
      <w:r w:rsidRPr="000C70C8">
        <w:rPr>
          <w:rFonts w:ascii="Arial" w:hAnsi="Arial" w:cs="Arial"/>
          <w:color w:val="000000" w:themeColor="text1"/>
          <w:sz w:val="24"/>
          <w:szCs w:val="24"/>
        </w:rPr>
        <w:t>, the data w</w:t>
      </w:r>
      <w:r w:rsidR="00D23B25" w:rsidRPr="000C70C8">
        <w:rPr>
          <w:rFonts w:ascii="Arial" w:hAnsi="Arial" w:cs="Arial"/>
          <w:color w:val="000000" w:themeColor="text1"/>
          <w:sz w:val="24"/>
          <w:szCs w:val="24"/>
        </w:rPr>
        <w:t xml:space="preserve">as </w:t>
      </w:r>
      <w:r w:rsidRPr="000C70C8">
        <w:rPr>
          <w:rFonts w:ascii="Arial" w:hAnsi="Arial" w:cs="Arial"/>
          <w:color w:val="000000" w:themeColor="text1"/>
          <w:sz w:val="24"/>
          <w:szCs w:val="24"/>
        </w:rPr>
        <w:t>divided into smaller groups.</w:t>
      </w:r>
      <w:r w:rsidR="00952F9B" w:rsidRPr="000C70C8">
        <w:rPr>
          <w:rFonts w:ascii="Arial" w:hAnsi="Arial" w:cs="Arial"/>
          <w:color w:val="000000" w:themeColor="text1"/>
          <w:sz w:val="24"/>
          <w:szCs w:val="24"/>
        </w:rPr>
        <w:t>, and</w:t>
      </w:r>
      <w:r w:rsidRPr="000C70C8">
        <w:rPr>
          <w:rFonts w:ascii="Arial" w:hAnsi="Arial" w:cs="Arial"/>
          <w:color w:val="000000" w:themeColor="text1"/>
          <w:sz w:val="24"/>
          <w:szCs w:val="24"/>
        </w:rPr>
        <w:t xml:space="preserve"> potential themes w</w:t>
      </w:r>
      <w:r w:rsidR="00D23B25" w:rsidRPr="000C70C8">
        <w:rPr>
          <w:rFonts w:ascii="Arial" w:hAnsi="Arial" w:cs="Arial"/>
          <w:color w:val="000000" w:themeColor="text1"/>
          <w:sz w:val="24"/>
          <w:szCs w:val="24"/>
        </w:rPr>
        <w:t>ere</w:t>
      </w:r>
      <w:r w:rsidRPr="000C70C8">
        <w:rPr>
          <w:rFonts w:ascii="Arial" w:hAnsi="Arial" w:cs="Arial"/>
          <w:color w:val="000000" w:themeColor="text1"/>
          <w:sz w:val="24"/>
          <w:szCs w:val="24"/>
        </w:rPr>
        <w:t xml:space="preserve"> discovered (</w:t>
      </w:r>
      <w:proofErr w:type="spellStart"/>
      <w:r w:rsidRPr="000C70C8">
        <w:rPr>
          <w:rFonts w:ascii="Arial" w:hAnsi="Arial" w:cs="Arial"/>
          <w:color w:val="000000" w:themeColor="text1"/>
          <w:sz w:val="24"/>
          <w:szCs w:val="24"/>
        </w:rPr>
        <w:t>Anfa</w:t>
      </w:r>
      <w:r w:rsidR="00E94D7C" w:rsidRPr="000C70C8">
        <w:rPr>
          <w:rFonts w:ascii="Arial" w:hAnsi="Arial" w:cs="Arial"/>
          <w:color w:val="000000" w:themeColor="text1"/>
          <w:sz w:val="24"/>
          <w:szCs w:val="24"/>
        </w:rPr>
        <w:t>r</w:t>
      </w:r>
      <w:r w:rsidRPr="000C70C8">
        <w:rPr>
          <w:rFonts w:ascii="Arial" w:hAnsi="Arial" w:cs="Arial"/>
          <w:color w:val="000000" w:themeColor="text1"/>
          <w:sz w:val="24"/>
          <w:szCs w:val="24"/>
        </w:rPr>
        <w:t>a</w:t>
      </w:r>
      <w:proofErr w:type="spellEnd"/>
      <w:r w:rsidRPr="000C70C8">
        <w:rPr>
          <w:rFonts w:ascii="Arial" w:hAnsi="Arial" w:cs="Arial"/>
          <w:color w:val="000000" w:themeColor="text1"/>
          <w:sz w:val="24"/>
          <w:szCs w:val="24"/>
        </w:rPr>
        <w:t>, 2020).</w:t>
      </w:r>
    </w:p>
    <w:p w14:paraId="7FBCEAA7" w14:textId="77777777" w:rsidR="000F4D68" w:rsidRPr="000C70C8" w:rsidRDefault="000F4D68" w:rsidP="0092017D">
      <w:pPr>
        <w:spacing w:line="360" w:lineRule="auto"/>
        <w:jc w:val="both"/>
        <w:rPr>
          <w:rFonts w:ascii="Arial" w:hAnsi="Arial" w:cs="Arial"/>
          <w:color w:val="000000" w:themeColor="text1"/>
          <w:sz w:val="24"/>
          <w:szCs w:val="24"/>
        </w:rPr>
      </w:pPr>
    </w:p>
    <w:p w14:paraId="28F06A8F" w14:textId="6FB08A13" w:rsidR="0092017D" w:rsidRPr="000C70C8" w:rsidRDefault="00945584" w:rsidP="00F265EF">
      <w:pPr>
        <w:pStyle w:val="Heading2"/>
      </w:pPr>
      <w:bookmarkStart w:id="42" w:name="_Toc181209004"/>
      <w:r w:rsidRPr="000C70C8">
        <w:t>Ethical Consideration</w:t>
      </w:r>
      <w:bookmarkEnd w:id="42"/>
    </w:p>
    <w:p w14:paraId="555F87A0" w14:textId="77777777" w:rsidR="00945584" w:rsidRPr="000C70C8" w:rsidRDefault="00945584" w:rsidP="00945584">
      <w:pPr>
        <w:spacing w:after="0" w:line="240" w:lineRule="auto"/>
        <w:rPr>
          <w:color w:val="000000" w:themeColor="text1"/>
        </w:rPr>
      </w:pPr>
    </w:p>
    <w:p w14:paraId="6572C18F" w14:textId="631B3AE4" w:rsidR="002358BE"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Research permission w</w:t>
      </w:r>
      <w:r w:rsidR="00331EEA" w:rsidRPr="000C70C8">
        <w:rPr>
          <w:rFonts w:ascii="Arial" w:hAnsi="Arial" w:cs="Arial"/>
          <w:color w:val="000000" w:themeColor="text1"/>
          <w:sz w:val="24"/>
          <w:szCs w:val="24"/>
        </w:rPr>
        <w:t>as</w:t>
      </w:r>
      <w:r w:rsidRPr="000C70C8">
        <w:rPr>
          <w:rFonts w:ascii="Arial" w:hAnsi="Arial" w:cs="Arial"/>
          <w:color w:val="000000" w:themeColor="text1"/>
          <w:sz w:val="24"/>
          <w:szCs w:val="24"/>
        </w:rPr>
        <w:t xml:space="preserve"> requested from </w:t>
      </w:r>
      <w:r w:rsidR="00331EEA" w:rsidRPr="000C70C8">
        <w:rPr>
          <w:rFonts w:ascii="Arial" w:hAnsi="Arial" w:cs="Arial"/>
          <w:color w:val="000000" w:themeColor="text1"/>
          <w:sz w:val="24"/>
          <w:szCs w:val="24"/>
        </w:rPr>
        <w:t>the University of Johannesburg</w:t>
      </w:r>
      <w:r w:rsidR="00D87F7B">
        <w:rPr>
          <w:rFonts w:ascii="Arial" w:hAnsi="Arial" w:cs="Arial"/>
          <w:color w:val="000000" w:themeColor="text1"/>
          <w:sz w:val="24"/>
          <w:szCs w:val="24"/>
        </w:rPr>
        <w:t xml:space="preserve"> (UJ)</w:t>
      </w:r>
      <w:r w:rsidRPr="000C70C8">
        <w:rPr>
          <w:rFonts w:ascii="Arial" w:hAnsi="Arial" w:cs="Arial"/>
          <w:color w:val="000000" w:themeColor="text1"/>
          <w:sz w:val="24"/>
          <w:szCs w:val="24"/>
        </w:rPr>
        <w:t xml:space="preserve"> for ethics clearance</w:t>
      </w:r>
      <w:r w:rsidR="00331EEA"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followed by the</w:t>
      </w:r>
      <w:r w:rsidR="00331EEA" w:rsidRPr="000C70C8">
        <w:rPr>
          <w:rFonts w:ascii="Arial" w:hAnsi="Arial" w:cs="Arial"/>
          <w:color w:val="000000" w:themeColor="text1"/>
          <w:sz w:val="24"/>
          <w:szCs w:val="24"/>
        </w:rPr>
        <w:t xml:space="preserve"> G</w:t>
      </w:r>
      <w:r w:rsidR="005A3FDC" w:rsidRPr="000C70C8">
        <w:rPr>
          <w:rFonts w:ascii="Arial" w:hAnsi="Arial" w:cs="Arial"/>
          <w:color w:val="000000" w:themeColor="text1"/>
          <w:sz w:val="24"/>
          <w:szCs w:val="24"/>
        </w:rPr>
        <w:t>DE</w:t>
      </w:r>
      <w:r w:rsidR="00331EEA" w:rsidRPr="000C70C8">
        <w:rPr>
          <w:rFonts w:ascii="Arial" w:hAnsi="Arial" w:cs="Arial"/>
          <w:color w:val="000000" w:themeColor="text1"/>
          <w:sz w:val="24"/>
          <w:szCs w:val="24"/>
        </w:rPr>
        <w:t xml:space="preserve"> to request </w:t>
      </w:r>
      <w:r w:rsidR="000F4D68">
        <w:rPr>
          <w:rFonts w:ascii="Arial" w:hAnsi="Arial" w:cs="Arial"/>
          <w:color w:val="000000" w:themeColor="text1"/>
          <w:sz w:val="24"/>
          <w:szCs w:val="24"/>
        </w:rPr>
        <w:t>approval</w:t>
      </w:r>
      <w:r w:rsidR="00331EEA" w:rsidRPr="000C70C8">
        <w:rPr>
          <w:rFonts w:ascii="Arial" w:hAnsi="Arial" w:cs="Arial"/>
          <w:color w:val="000000" w:themeColor="text1"/>
          <w:sz w:val="24"/>
          <w:szCs w:val="24"/>
        </w:rPr>
        <w:t xml:space="preserve"> to conduct the study and after the </w:t>
      </w:r>
      <w:r w:rsidR="000F4D68">
        <w:rPr>
          <w:rFonts w:ascii="Arial" w:hAnsi="Arial" w:cs="Arial"/>
          <w:color w:val="000000" w:themeColor="text1"/>
          <w:sz w:val="24"/>
          <w:szCs w:val="24"/>
        </w:rPr>
        <w:t>approval</w:t>
      </w:r>
      <w:r w:rsidR="00331EEA" w:rsidRPr="000C70C8">
        <w:rPr>
          <w:rFonts w:ascii="Arial" w:hAnsi="Arial" w:cs="Arial"/>
          <w:color w:val="000000" w:themeColor="text1"/>
          <w:sz w:val="24"/>
          <w:szCs w:val="24"/>
        </w:rPr>
        <w:t xml:space="preserve"> was granted</w:t>
      </w:r>
      <w:r w:rsidR="002C28C6" w:rsidRPr="000C70C8">
        <w:rPr>
          <w:rFonts w:ascii="Arial" w:hAnsi="Arial" w:cs="Arial"/>
          <w:color w:val="000000" w:themeColor="text1"/>
          <w:sz w:val="24"/>
          <w:szCs w:val="24"/>
        </w:rPr>
        <w:t>,</w:t>
      </w:r>
      <w:r w:rsidR="00331EEA" w:rsidRPr="000C70C8">
        <w:rPr>
          <w:rFonts w:ascii="Arial" w:hAnsi="Arial" w:cs="Arial"/>
          <w:color w:val="000000" w:themeColor="text1"/>
          <w:sz w:val="24"/>
          <w:szCs w:val="24"/>
        </w:rPr>
        <w:t xml:space="preserve"> </w:t>
      </w:r>
      <w:r w:rsidR="00390459" w:rsidRPr="000C70C8">
        <w:rPr>
          <w:rFonts w:ascii="Arial" w:hAnsi="Arial" w:cs="Arial"/>
          <w:color w:val="000000" w:themeColor="text1"/>
          <w:sz w:val="24"/>
          <w:szCs w:val="24"/>
        </w:rPr>
        <w:t>the school</w:t>
      </w:r>
      <w:r w:rsidRPr="000C70C8">
        <w:rPr>
          <w:rFonts w:ascii="Arial" w:hAnsi="Arial" w:cs="Arial"/>
          <w:color w:val="000000" w:themeColor="text1"/>
          <w:sz w:val="24"/>
          <w:szCs w:val="24"/>
        </w:rPr>
        <w:t xml:space="preserve"> principal</w:t>
      </w:r>
      <w:r w:rsidR="00331EEA" w:rsidRPr="000C70C8">
        <w:rPr>
          <w:rFonts w:ascii="Arial" w:hAnsi="Arial" w:cs="Arial"/>
          <w:color w:val="000000" w:themeColor="text1"/>
          <w:sz w:val="24"/>
          <w:szCs w:val="24"/>
        </w:rPr>
        <w:t xml:space="preserve"> and SGB</w:t>
      </w:r>
      <w:r w:rsidRPr="000C70C8">
        <w:rPr>
          <w:rFonts w:ascii="Arial" w:hAnsi="Arial" w:cs="Arial"/>
          <w:color w:val="000000" w:themeColor="text1"/>
          <w:sz w:val="24"/>
          <w:szCs w:val="24"/>
        </w:rPr>
        <w:t xml:space="preserve"> where</w:t>
      </w:r>
      <w:r w:rsidR="00331EEA" w:rsidRPr="000C70C8">
        <w:rPr>
          <w:rFonts w:ascii="Arial" w:hAnsi="Arial" w:cs="Arial"/>
          <w:color w:val="000000" w:themeColor="text1"/>
          <w:sz w:val="24"/>
          <w:szCs w:val="24"/>
        </w:rPr>
        <w:t xml:space="preserve"> the</w:t>
      </w:r>
      <w:r w:rsidRPr="000C70C8">
        <w:rPr>
          <w:rFonts w:ascii="Arial" w:hAnsi="Arial" w:cs="Arial"/>
          <w:color w:val="000000" w:themeColor="text1"/>
          <w:sz w:val="24"/>
          <w:szCs w:val="24"/>
        </w:rPr>
        <w:t xml:space="preserve"> research </w:t>
      </w:r>
      <w:r w:rsidR="00331EEA" w:rsidRPr="000C70C8">
        <w:rPr>
          <w:rFonts w:ascii="Arial" w:hAnsi="Arial" w:cs="Arial"/>
          <w:color w:val="000000" w:themeColor="text1"/>
          <w:sz w:val="24"/>
          <w:szCs w:val="24"/>
        </w:rPr>
        <w:t>was</w:t>
      </w:r>
      <w:r w:rsidRPr="000C70C8">
        <w:rPr>
          <w:rFonts w:ascii="Arial" w:hAnsi="Arial" w:cs="Arial"/>
          <w:color w:val="000000" w:themeColor="text1"/>
          <w:sz w:val="24"/>
          <w:szCs w:val="24"/>
        </w:rPr>
        <w:t xml:space="preserve"> </w:t>
      </w:r>
      <w:r w:rsidR="00331EEA" w:rsidRPr="000C70C8">
        <w:rPr>
          <w:rFonts w:ascii="Arial" w:hAnsi="Arial" w:cs="Arial"/>
          <w:color w:val="000000" w:themeColor="text1"/>
          <w:sz w:val="24"/>
          <w:szCs w:val="24"/>
        </w:rPr>
        <w:t xml:space="preserve">conducted, were asked for </w:t>
      </w:r>
      <w:r w:rsidR="00466EC7" w:rsidRPr="000C70C8">
        <w:rPr>
          <w:rFonts w:ascii="Arial" w:hAnsi="Arial" w:cs="Arial"/>
          <w:color w:val="000000" w:themeColor="text1"/>
          <w:sz w:val="24"/>
          <w:szCs w:val="24"/>
        </w:rPr>
        <w:t xml:space="preserve">their </w:t>
      </w:r>
      <w:r w:rsidR="00331EEA" w:rsidRPr="000C70C8">
        <w:rPr>
          <w:rFonts w:ascii="Arial" w:hAnsi="Arial" w:cs="Arial"/>
          <w:color w:val="000000" w:themeColor="text1"/>
          <w:sz w:val="24"/>
          <w:szCs w:val="24"/>
        </w:rPr>
        <w:t>permission</w:t>
      </w:r>
      <w:r w:rsidRPr="000C70C8">
        <w:rPr>
          <w:rFonts w:ascii="Arial" w:hAnsi="Arial" w:cs="Arial"/>
          <w:color w:val="000000" w:themeColor="text1"/>
          <w:sz w:val="24"/>
          <w:szCs w:val="24"/>
        </w:rPr>
        <w:t xml:space="preserve">. </w:t>
      </w:r>
      <w:r w:rsidR="006330F3" w:rsidRPr="000C70C8">
        <w:rPr>
          <w:rFonts w:ascii="Arial" w:hAnsi="Arial" w:cs="Arial"/>
          <w:color w:val="000000" w:themeColor="text1"/>
          <w:sz w:val="24"/>
          <w:szCs w:val="24"/>
        </w:rPr>
        <w:t xml:space="preserve">Thereafter, </w:t>
      </w:r>
      <w:r w:rsidRPr="000C70C8">
        <w:rPr>
          <w:rFonts w:ascii="Arial" w:hAnsi="Arial" w:cs="Arial"/>
          <w:color w:val="000000" w:themeColor="text1"/>
          <w:sz w:val="24"/>
          <w:szCs w:val="24"/>
        </w:rPr>
        <w:t xml:space="preserve">the identified participants </w:t>
      </w:r>
      <w:r w:rsidR="00331EEA" w:rsidRPr="000C70C8">
        <w:rPr>
          <w:rFonts w:ascii="Arial" w:hAnsi="Arial" w:cs="Arial"/>
          <w:color w:val="000000" w:themeColor="text1"/>
          <w:sz w:val="24"/>
          <w:szCs w:val="24"/>
        </w:rPr>
        <w:t>were</w:t>
      </w:r>
      <w:r w:rsidRPr="000C70C8">
        <w:rPr>
          <w:rFonts w:ascii="Arial" w:hAnsi="Arial" w:cs="Arial"/>
          <w:color w:val="000000" w:themeColor="text1"/>
          <w:sz w:val="24"/>
          <w:szCs w:val="24"/>
        </w:rPr>
        <w:t xml:space="preserve"> </w:t>
      </w:r>
      <w:r w:rsidR="006330F3" w:rsidRPr="000C70C8">
        <w:rPr>
          <w:rFonts w:ascii="Arial" w:hAnsi="Arial" w:cs="Arial"/>
          <w:color w:val="000000" w:themeColor="text1"/>
          <w:sz w:val="24"/>
          <w:szCs w:val="24"/>
        </w:rPr>
        <w:t xml:space="preserve">issued </w:t>
      </w:r>
      <w:r w:rsidRPr="000C70C8">
        <w:rPr>
          <w:rFonts w:ascii="Arial" w:hAnsi="Arial" w:cs="Arial"/>
          <w:color w:val="000000" w:themeColor="text1"/>
          <w:sz w:val="24"/>
          <w:szCs w:val="24"/>
        </w:rPr>
        <w:t>letters that serve</w:t>
      </w:r>
      <w:r w:rsidR="006330F3" w:rsidRPr="000C70C8">
        <w:rPr>
          <w:rFonts w:ascii="Arial" w:hAnsi="Arial" w:cs="Arial"/>
          <w:color w:val="000000" w:themeColor="text1"/>
          <w:sz w:val="24"/>
          <w:szCs w:val="24"/>
        </w:rPr>
        <w:t>d</w:t>
      </w:r>
      <w:r w:rsidRPr="000C70C8">
        <w:rPr>
          <w:rFonts w:ascii="Arial" w:hAnsi="Arial" w:cs="Arial"/>
          <w:color w:val="000000" w:themeColor="text1"/>
          <w:sz w:val="24"/>
          <w:szCs w:val="24"/>
        </w:rPr>
        <w:t xml:space="preserve"> as a request for participation in the study. Participants w</w:t>
      </w:r>
      <w:r w:rsidR="00331EEA" w:rsidRPr="000C70C8">
        <w:rPr>
          <w:rFonts w:ascii="Arial" w:hAnsi="Arial" w:cs="Arial"/>
          <w:color w:val="000000" w:themeColor="text1"/>
          <w:sz w:val="24"/>
          <w:szCs w:val="24"/>
        </w:rPr>
        <w:t>ere</w:t>
      </w:r>
      <w:r w:rsidRPr="000C70C8">
        <w:rPr>
          <w:rFonts w:ascii="Arial" w:hAnsi="Arial" w:cs="Arial"/>
          <w:color w:val="000000" w:themeColor="text1"/>
          <w:sz w:val="24"/>
          <w:szCs w:val="24"/>
        </w:rPr>
        <w:t xml:space="preserve"> </w:t>
      </w:r>
      <w:r w:rsidR="00547577">
        <w:rPr>
          <w:rFonts w:ascii="Arial" w:hAnsi="Arial" w:cs="Arial"/>
          <w:color w:val="000000" w:themeColor="text1"/>
          <w:sz w:val="24"/>
          <w:szCs w:val="24"/>
        </w:rPr>
        <w:t>briefed</w:t>
      </w:r>
      <w:r w:rsidRPr="000C70C8">
        <w:rPr>
          <w:rFonts w:ascii="Arial" w:hAnsi="Arial" w:cs="Arial"/>
          <w:color w:val="000000" w:themeColor="text1"/>
          <w:sz w:val="24"/>
          <w:szCs w:val="24"/>
        </w:rPr>
        <w:t xml:space="preserve"> that the data collected from them </w:t>
      </w:r>
      <w:r w:rsidR="00DD701D" w:rsidRPr="000C70C8">
        <w:rPr>
          <w:rFonts w:ascii="Arial" w:hAnsi="Arial" w:cs="Arial"/>
          <w:color w:val="000000" w:themeColor="text1"/>
          <w:sz w:val="24"/>
          <w:szCs w:val="24"/>
        </w:rPr>
        <w:t xml:space="preserve">would </w:t>
      </w:r>
      <w:r w:rsidRPr="000C70C8">
        <w:rPr>
          <w:rFonts w:ascii="Arial" w:hAnsi="Arial" w:cs="Arial"/>
          <w:color w:val="000000" w:themeColor="text1"/>
          <w:sz w:val="24"/>
          <w:szCs w:val="24"/>
        </w:rPr>
        <w:t>remain confidential and they ha</w:t>
      </w:r>
      <w:r w:rsidR="00331EEA" w:rsidRPr="000C70C8">
        <w:rPr>
          <w:rFonts w:ascii="Arial" w:hAnsi="Arial" w:cs="Arial"/>
          <w:color w:val="000000" w:themeColor="text1"/>
          <w:sz w:val="24"/>
          <w:szCs w:val="24"/>
        </w:rPr>
        <w:t>d</w:t>
      </w:r>
      <w:r w:rsidRPr="000C70C8">
        <w:rPr>
          <w:rFonts w:ascii="Arial" w:hAnsi="Arial" w:cs="Arial"/>
          <w:color w:val="000000" w:themeColor="text1"/>
          <w:sz w:val="24"/>
          <w:szCs w:val="24"/>
        </w:rPr>
        <w:t xml:space="preserve"> a right to </w:t>
      </w:r>
      <w:r w:rsidR="000F4D68">
        <w:rPr>
          <w:rFonts w:ascii="Arial" w:hAnsi="Arial" w:cs="Arial"/>
          <w:color w:val="000000" w:themeColor="text1"/>
          <w:sz w:val="24"/>
          <w:szCs w:val="24"/>
        </w:rPr>
        <w:t>revoke</w:t>
      </w:r>
      <w:r w:rsidRPr="000C70C8">
        <w:rPr>
          <w:rFonts w:ascii="Arial" w:hAnsi="Arial" w:cs="Arial"/>
          <w:color w:val="000000" w:themeColor="text1"/>
          <w:sz w:val="24"/>
          <w:szCs w:val="24"/>
        </w:rPr>
        <w:t xml:space="preserve"> from participating in the interview</w:t>
      </w:r>
      <w:r w:rsidR="00DD701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if they no </w:t>
      </w:r>
      <w:r w:rsidR="005A3FDC" w:rsidRPr="000C70C8">
        <w:rPr>
          <w:rFonts w:ascii="Arial" w:hAnsi="Arial" w:cs="Arial"/>
          <w:color w:val="000000" w:themeColor="text1"/>
          <w:sz w:val="24"/>
          <w:szCs w:val="24"/>
        </w:rPr>
        <w:t>longer felt</w:t>
      </w:r>
      <w:r w:rsidRPr="000C70C8">
        <w:rPr>
          <w:rFonts w:ascii="Arial" w:hAnsi="Arial" w:cs="Arial"/>
          <w:color w:val="000000" w:themeColor="text1"/>
          <w:sz w:val="24"/>
          <w:szCs w:val="24"/>
        </w:rPr>
        <w:t xml:space="preserve"> comfortable. </w:t>
      </w:r>
      <w:r w:rsidR="00E946F5" w:rsidRPr="000C70C8">
        <w:rPr>
          <w:rFonts w:ascii="Arial" w:hAnsi="Arial" w:cs="Arial"/>
          <w:color w:val="000000" w:themeColor="text1"/>
          <w:sz w:val="24"/>
          <w:szCs w:val="24"/>
        </w:rPr>
        <w:t>O</w:t>
      </w:r>
      <w:r w:rsidRPr="000C70C8">
        <w:rPr>
          <w:rFonts w:ascii="Arial" w:hAnsi="Arial" w:cs="Arial"/>
          <w:color w:val="000000" w:themeColor="text1"/>
          <w:sz w:val="24"/>
          <w:szCs w:val="24"/>
        </w:rPr>
        <w:t>nce they ha</w:t>
      </w:r>
      <w:r w:rsidR="00331EEA" w:rsidRPr="000C70C8">
        <w:rPr>
          <w:rFonts w:ascii="Arial" w:hAnsi="Arial" w:cs="Arial"/>
          <w:color w:val="000000" w:themeColor="text1"/>
          <w:sz w:val="24"/>
          <w:szCs w:val="24"/>
        </w:rPr>
        <w:t>d</w:t>
      </w:r>
      <w:r w:rsidRPr="000C70C8">
        <w:rPr>
          <w:rFonts w:ascii="Arial" w:hAnsi="Arial" w:cs="Arial"/>
          <w:color w:val="000000" w:themeColor="text1"/>
          <w:sz w:val="24"/>
          <w:szCs w:val="24"/>
        </w:rPr>
        <w:t xml:space="preserve"> given consent for interview</w:t>
      </w:r>
      <w:r w:rsidR="00331EEA" w:rsidRPr="000C70C8">
        <w:rPr>
          <w:rFonts w:ascii="Arial" w:hAnsi="Arial" w:cs="Arial"/>
          <w:color w:val="000000" w:themeColor="text1"/>
          <w:sz w:val="24"/>
          <w:szCs w:val="24"/>
        </w:rPr>
        <w:t>s</w:t>
      </w:r>
      <w:r w:rsidR="0010476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they w</w:t>
      </w:r>
      <w:r w:rsidR="00331EEA" w:rsidRPr="000C70C8">
        <w:rPr>
          <w:rFonts w:ascii="Arial" w:hAnsi="Arial" w:cs="Arial"/>
          <w:color w:val="000000" w:themeColor="text1"/>
          <w:sz w:val="24"/>
          <w:szCs w:val="24"/>
        </w:rPr>
        <w:t>ere</w:t>
      </w:r>
      <w:r w:rsidRPr="000C70C8">
        <w:rPr>
          <w:rFonts w:ascii="Arial" w:hAnsi="Arial" w:cs="Arial"/>
          <w:color w:val="000000" w:themeColor="text1"/>
          <w:sz w:val="24"/>
          <w:szCs w:val="24"/>
        </w:rPr>
        <w:t xml:space="preserve"> informed that information gathered from this research will be made available to them once the </w:t>
      </w:r>
      <w:r w:rsidR="00353A90" w:rsidRPr="000C70C8">
        <w:rPr>
          <w:rFonts w:ascii="Arial" w:hAnsi="Arial" w:cs="Arial"/>
          <w:color w:val="000000" w:themeColor="text1"/>
          <w:sz w:val="24"/>
          <w:szCs w:val="24"/>
        </w:rPr>
        <w:t>research was</w:t>
      </w:r>
      <w:r w:rsidRPr="000C70C8">
        <w:rPr>
          <w:rFonts w:ascii="Arial" w:hAnsi="Arial" w:cs="Arial"/>
          <w:color w:val="000000" w:themeColor="text1"/>
          <w:sz w:val="24"/>
          <w:szCs w:val="24"/>
        </w:rPr>
        <w:t xml:space="preserve"> finalised.</w:t>
      </w:r>
    </w:p>
    <w:p w14:paraId="0236A0DF" w14:textId="46FFAEBB" w:rsidR="0092017D" w:rsidRPr="000C70C8" w:rsidRDefault="00945584" w:rsidP="00F265EF">
      <w:pPr>
        <w:pStyle w:val="Heading2"/>
      </w:pPr>
      <w:bookmarkStart w:id="43" w:name="_Toc181209005"/>
      <w:r w:rsidRPr="000C70C8">
        <w:t>Trustworthiness</w:t>
      </w:r>
      <w:bookmarkEnd w:id="43"/>
    </w:p>
    <w:p w14:paraId="45828A09" w14:textId="77777777" w:rsidR="00945584" w:rsidRPr="000C70C8" w:rsidRDefault="00945584" w:rsidP="00945584">
      <w:pPr>
        <w:spacing w:after="0" w:line="240" w:lineRule="auto"/>
        <w:rPr>
          <w:color w:val="000000" w:themeColor="text1"/>
        </w:rPr>
      </w:pPr>
    </w:p>
    <w:p w14:paraId="04C64C6E" w14:textId="47FE61B1"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Trustworthiness in research is the level of trust in the quality, precision and legitimacy of a review and its discoveries (</w:t>
      </w:r>
      <w:r w:rsidR="00874ADF" w:rsidRPr="000C70C8">
        <w:rPr>
          <w:rFonts w:ascii="Arial" w:hAnsi="Arial" w:cs="Arial"/>
          <w:color w:val="000000" w:themeColor="text1"/>
          <w:sz w:val="24"/>
          <w:szCs w:val="24"/>
        </w:rPr>
        <w:t>Mohamed et al.</w:t>
      </w:r>
      <w:r w:rsidRPr="000C70C8">
        <w:rPr>
          <w:rFonts w:ascii="Arial" w:hAnsi="Arial" w:cs="Arial"/>
          <w:color w:val="000000" w:themeColor="text1"/>
          <w:sz w:val="24"/>
          <w:szCs w:val="24"/>
        </w:rPr>
        <w:t>, 202</w:t>
      </w:r>
      <w:r w:rsidR="00874ADF" w:rsidRPr="000C70C8">
        <w:rPr>
          <w:rFonts w:ascii="Arial" w:hAnsi="Arial" w:cs="Arial"/>
          <w:color w:val="000000" w:themeColor="text1"/>
          <w:sz w:val="24"/>
          <w:szCs w:val="24"/>
        </w:rPr>
        <w:t>0</w:t>
      </w:r>
      <w:r w:rsidRPr="000C70C8">
        <w:rPr>
          <w:rFonts w:ascii="Arial" w:hAnsi="Arial" w:cs="Arial"/>
          <w:color w:val="000000" w:themeColor="text1"/>
          <w:sz w:val="24"/>
          <w:szCs w:val="24"/>
        </w:rPr>
        <w:t xml:space="preserve">). It is surveyed by five criteria: credibility, transferability, dependability, </w:t>
      </w:r>
      <w:r w:rsidR="00353A90" w:rsidRPr="000C70C8">
        <w:rPr>
          <w:rFonts w:ascii="Arial" w:hAnsi="Arial" w:cs="Arial"/>
          <w:color w:val="000000" w:themeColor="text1"/>
          <w:sz w:val="24"/>
          <w:szCs w:val="24"/>
        </w:rPr>
        <w:t>authenticity,</w:t>
      </w:r>
      <w:r w:rsidRPr="000C70C8">
        <w:rPr>
          <w:rFonts w:ascii="Arial" w:hAnsi="Arial" w:cs="Arial"/>
          <w:color w:val="000000" w:themeColor="text1"/>
          <w:sz w:val="24"/>
          <w:szCs w:val="24"/>
        </w:rPr>
        <w:t xml:space="preserve"> and confirmability. These standards compare to the ideas of legitimacy and unwavering quality in quantitative examination (B</w:t>
      </w:r>
      <w:r w:rsidR="00E021C3" w:rsidRPr="000C70C8">
        <w:rPr>
          <w:rFonts w:ascii="Arial" w:hAnsi="Arial" w:cs="Arial"/>
          <w:color w:val="000000" w:themeColor="text1"/>
          <w:sz w:val="24"/>
          <w:szCs w:val="24"/>
        </w:rPr>
        <w:t>ha</w:t>
      </w:r>
      <w:r w:rsidRPr="000C70C8">
        <w:rPr>
          <w:rFonts w:ascii="Arial" w:hAnsi="Arial" w:cs="Arial"/>
          <w:color w:val="000000" w:themeColor="text1"/>
          <w:sz w:val="24"/>
          <w:szCs w:val="24"/>
        </w:rPr>
        <w:t>ndari, 2022). To improve trustworthiness, researchers can utili</w:t>
      </w:r>
      <w:r w:rsidR="00EA025F" w:rsidRPr="000C70C8">
        <w:rPr>
          <w:rFonts w:ascii="Arial" w:hAnsi="Arial" w:cs="Arial"/>
          <w:color w:val="000000" w:themeColor="text1"/>
          <w:sz w:val="24"/>
          <w:szCs w:val="24"/>
        </w:rPr>
        <w:t>s</w:t>
      </w:r>
      <w:r w:rsidRPr="000C70C8">
        <w:rPr>
          <w:rFonts w:ascii="Arial" w:hAnsi="Arial" w:cs="Arial"/>
          <w:color w:val="000000" w:themeColor="text1"/>
          <w:sz w:val="24"/>
          <w:szCs w:val="24"/>
        </w:rPr>
        <w:t>e different procedures, for example, triangulation, part checking, peer survey, review trail, etc.</w:t>
      </w:r>
    </w:p>
    <w:p w14:paraId="466ED207" w14:textId="59DF2522" w:rsidR="0092017D" w:rsidRPr="000C70C8" w:rsidRDefault="004C73F0" w:rsidP="00945584">
      <w:pPr>
        <w:pStyle w:val="Heading3"/>
        <w:rPr>
          <w:color w:val="000000" w:themeColor="text1"/>
        </w:rPr>
      </w:pPr>
      <w:bookmarkStart w:id="44" w:name="_Toc181209006"/>
      <w:r w:rsidRPr="000C70C8">
        <w:rPr>
          <w:color w:val="000000" w:themeColor="text1"/>
        </w:rPr>
        <w:t>Credibility</w:t>
      </w:r>
      <w:bookmarkEnd w:id="44"/>
    </w:p>
    <w:p w14:paraId="4114120E" w14:textId="77777777" w:rsidR="00945584" w:rsidRPr="000C70C8" w:rsidRDefault="00945584" w:rsidP="00945584">
      <w:pPr>
        <w:spacing w:after="0" w:line="240" w:lineRule="auto"/>
        <w:rPr>
          <w:color w:val="000000" w:themeColor="text1"/>
        </w:rPr>
      </w:pPr>
    </w:p>
    <w:p w14:paraId="247C1FFD" w14:textId="5DE4807F" w:rsidR="0092017D" w:rsidRPr="000C70C8" w:rsidRDefault="00CB7D64"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In research, credibility</w:t>
      </w:r>
      <w:r w:rsidR="00E43D1A" w:rsidRPr="000C70C8">
        <w:rPr>
          <w:rFonts w:ascii="Arial" w:hAnsi="Arial" w:cs="Arial"/>
          <w:color w:val="000000" w:themeColor="text1"/>
          <w:sz w:val="24"/>
          <w:szCs w:val="24"/>
        </w:rPr>
        <w:t xml:space="preserve"> measures the degree of confidence in the findings</w:t>
      </w:r>
      <w:r w:rsidR="00521C77" w:rsidRPr="000C70C8">
        <w:rPr>
          <w:rFonts w:ascii="Arial" w:hAnsi="Arial" w:cs="Arial"/>
          <w:color w:val="000000" w:themeColor="text1"/>
          <w:sz w:val="24"/>
          <w:szCs w:val="24"/>
        </w:rPr>
        <w:t xml:space="preserve">, </w:t>
      </w:r>
      <w:r w:rsidR="000F4D68">
        <w:rPr>
          <w:rFonts w:ascii="Arial" w:hAnsi="Arial" w:cs="Arial"/>
          <w:color w:val="000000" w:themeColor="text1"/>
          <w:sz w:val="24"/>
          <w:szCs w:val="24"/>
        </w:rPr>
        <w:t>grounded</w:t>
      </w:r>
      <w:r w:rsidR="00521C77" w:rsidRPr="000C70C8">
        <w:rPr>
          <w:rFonts w:ascii="Arial" w:hAnsi="Arial" w:cs="Arial"/>
          <w:color w:val="000000" w:themeColor="text1"/>
          <w:sz w:val="24"/>
          <w:szCs w:val="24"/>
        </w:rPr>
        <w:t xml:space="preserve"> on the </w:t>
      </w:r>
      <w:r w:rsidR="00377F08">
        <w:rPr>
          <w:rFonts w:ascii="Arial" w:hAnsi="Arial" w:cs="Arial"/>
          <w:color w:val="000000" w:themeColor="text1"/>
          <w:sz w:val="24"/>
          <w:szCs w:val="24"/>
        </w:rPr>
        <w:t>scholar</w:t>
      </w:r>
      <w:r w:rsidR="00593ED3">
        <w:rPr>
          <w:rFonts w:ascii="Arial" w:hAnsi="Arial" w:cs="Arial"/>
          <w:color w:val="000000" w:themeColor="text1"/>
          <w:sz w:val="24"/>
          <w:szCs w:val="24"/>
        </w:rPr>
        <w:t>s’</w:t>
      </w:r>
      <w:r w:rsidR="00521C77" w:rsidRPr="000C70C8">
        <w:rPr>
          <w:rFonts w:ascii="Arial" w:hAnsi="Arial" w:cs="Arial"/>
          <w:color w:val="000000" w:themeColor="text1"/>
          <w:sz w:val="24"/>
          <w:szCs w:val="24"/>
        </w:rPr>
        <w:t xml:space="preserve"> competence, methodology and data analysis</w:t>
      </w:r>
      <w:r w:rsidR="004C73F0" w:rsidRPr="000C70C8">
        <w:rPr>
          <w:rFonts w:ascii="Arial" w:hAnsi="Arial" w:cs="Arial"/>
          <w:color w:val="000000" w:themeColor="text1"/>
          <w:sz w:val="24"/>
          <w:szCs w:val="24"/>
        </w:rPr>
        <w:t xml:space="preserve"> </w:t>
      </w:r>
      <w:bookmarkStart w:id="45" w:name="_Hlk142767927"/>
      <w:r w:rsidR="004C73F0" w:rsidRPr="000C70C8">
        <w:rPr>
          <w:rFonts w:ascii="Arial" w:hAnsi="Arial" w:cs="Arial"/>
          <w:color w:val="000000" w:themeColor="text1"/>
          <w:sz w:val="24"/>
          <w:szCs w:val="24"/>
        </w:rPr>
        <w:t>(</w:t>
      </w:r>
      <w:r w:rsidR="00874ADF" w:rsidRPr="000C70C8">
        <w:rPr>
          <w:rFonts w:ascii="Arial" w:hAnsi="Arial" w:cs="Arial"/>
          <w:color w:val="000000" w:themeColor="text1"/>
          <w:sz w:val="24"/>
          <w:szCs w:val="24"/>
        </w:rPr>
        <w:t>Kelp &amp; Simion</w:t>
      </w:r>
      <w:r w:rsidR="004C73F0" w:rsidRPr="000C70C8">
        <w:rPr>
          <w:rFonts w:ascii="Arial" w:hAnsi="Arial" w:cs="Arial"/>
          <w:color w:val="000000" w:themeColor="text1"/>
          <w:sz w:val="24"/>
          <w:szCs w:val="24"/>
        </w:rPr>
        <w:t xml:space="preserve">, 2023). </w:t>
      </w:r>
      <w:bookmarkEnd w:id="45"/>
      <w:r w:rsidR="004C73F0" w:rsidRPr="000C70C8">
        <w:rPr>
          <w:rFonts w:ascii="Arial" w:hAnsi="Arial" w:cs="Arial"/>
          <w:color w:val="000000" w:themeColor="text1"/>
          <w:sz w:val="24"/>
          <w:szCs w:val="24"/>
        </w:rPr>
        <w:t xml:space="preserve">This </w:t>
      </w:r>
      <w:r w:rsidR="00CA5C52" w:rsidRPr="000C70C8">
        <w:rPr>
          <w:rFonts w:ascii="Arial" w:hAnsi="Arial" w:cs="Arial"/>
          <w:color w:val="000000" w:themeColor="text1"/>
          <w:sz w:val="24"/>
          <w:szCs w:val="24"/>
        </w:rPr>
        <w:t>essentially means</w:t>
      </w:r>
      <w:r w:rsidR="003C24D8">
        <w:rPr>
          <w:rFonts w:ascii="Arial" w:hAnsi="Arial" w:cs="Arial"/>
          <w:color w:val="000000" w:themeColor="text1"/>
          <w:sz w:val="24"/>
          <w:szCs w:val="24"/>
        </w:rPr>
        <w:t xml:space="preserve">, </w:t>
      </w:r>
      <w:r w:rsidR="00803413">
        <w:rPr>
          <w:rFonts w:ascii="Arial" w:hAnsi="Arial" w:cs="Arial"/>
          <w:color w:val="000000" w:themeColor="text1"/>
          <w:sz w:val="24"/>
          <w:szCs w:val="24"/>
        </w:rPr>
        <w:t>what evidence supp</w:t>
      </w:r>
      <w:r w:rsidR="00A66BF3">
        <w:rPr>
          <w:rFonts w:ascii="Arial" w:hAnsi="Arial" w:cs="Arial"/>
          <w:color w:val="000000" w:themeColor="text1"/>
          <w:sz w:val="24"/>
          <w:szCs w:val="24"/>
        </w:rPr>
        <w:t>o</w:t>
      </w:r>
      <w:r w:rsidR="00803413">
        <w:rPr>
          <w:rFonts w:ascii="Arial" w:hAnsi="Arial" w:cs="Arial"/>
          <w:color w:val="000000" w:themeColor="text1"/>
          <w:sz w:val="24"/>
          <w:szCs w:val="24"/>
        </w:rPr>
        <w:t xml:space="preserve">rts the validity and accuracy of your </w:t>
      </w:r>
      <w:r w:rsidR="00803413">
        <w:rPr>
          <w:rFonts w:ascii="Arial" w:hAnsi="Arial" w:cs="Arial"/>
          <w:color w:val="000000" w:themeColor="text1"/>
          <w:sz w:val="24"/>
          <w:szCs w:val="24"/>
        </w:rPr>
        <w:lastRenderedPageBreak/>
        <w:t>findings?</w:t>
      </w:r>
      <w:r w:rsidR="004C73F0" w:rsidRPr="000C70C8">
        <w:rPr>
          <w:rFonts w:ascii="Arial" w:hAnsi="Arial" w:cs="Arial"/>
          <w:color w:val="000000" w:themeColor="text1"/>
          <w:sz w:val="24"/>
          <w:szCs w:val="24"/>
        </w:rPr>
        <w:t xml:space="preserve"> </w:t>
      </w:r>
      <w:r w:rsidR="00353A90" w:rsidRPr="000C70C8">
        <w:rPr>
          <w:rFonts w:ascii="Arial" w:hAnsi="Arial" w:cs="Arial"/>
          <w:color w:val="000000" w:themeColor="text1"/>
          <w:sz w:val="24"/>
          <w:szCs w:val="24"/>
        </w:rPr>
        <w:t>(Shona, 2021).</w:t>
      </w:r>
      <w:r w:rsidR="004C73F0" w:rsidRPr="000C70C8">
        <w:rPr>
          <w:rFonts w:ascii="Arial" w:hAnsi="Arial" w:cs="Arial"/>
          <w:color w:val="000000" w:themeColor="text1"/>
          <w:sz w:val="24"/>
          <w:szCs w:val="24"/>
        </w:rPr>
        <w:t xml:space="preserve"> </w:t>
      </w:r>
      <w:r w:rsidR="00353A90" w:rsidRPr="000C70C8">
        <w:rPr>
          <w:rFonts w:ascii="Arial" w:hAnsi="Arial" w:cs="Arial"/>
          <w:color w:val="000000" w:themeColor="text1"/>
          <w:sz w:val="24"/>
          <w:szCs w:val="24"/>
        </w:rPr>
        <w:t>F</w:t>
      </w:r>
      <w:r w:rsidR="004C73F0" w:rsidRPr="000C70C8">
        <w:rPr>
          <w:rFonts w:ascii="Arial" w:hAnsi="Arial" w:cs="Arial"/>
          <w:color w:val="000000" w:themeColor="text1"/>
          <w:sz w:val="24"/>
          <w:szCs w:val="24"/>
        </w:rPr>
        <w:t xml:space="preserve">or this study I </w:t>
      </w:r>
      <w:r w:rsidR="002358BE" w:rsidRPr="000C70C8">
        <w:rPr>
          <w:rFonts w:ascii="Arial" w:hAnsi="Arial" w:cs="Arial"/>
          <w:color w:val="000000" w:themeColor="text1"/>
          <w:sz w:val="24"/>
          <w:szCs w:val="24"/>
        </w:rPr>
        <w:t xml:space="preserve">have </w:t>
      </w:r>
      <w:r w:rsidR="004C73F0" w:rsidRPr="000C70C8">
        <w:rPr>
          <w:rFonts w:ascii="Arial" w:hAnsi="Arial" w:cs="Arial"/>
          <w:color w:val="000000" w:themeColor="text1"/>
          <w:sz w:val="24"/>
          <w:szCs w:val="24"/>
        </w:rPr>
        <w:t>utili</w:t>
      </w:r>
      <w:r w:rsidR="002358BE" w:rsidRPr="000C70C8">
        <w:rPr>
          <w:rFonts w:ascii="Arial" w:hAnsi="Arial" w:cs="Arial"/>
          <w:color w:val="000000" w:themeColor="text1"/>
          <w:sz w:val="24"/>
          <w:szCs w:val="24"/>
        </w:rPr>
        <w:t>sed</w:t>
      </w:r>
      <w:r w:rsidR="004C73F0" w:rsidRPr="000C70C8">
        <w:rPr>
          <w:rFonts w:ascii="Arial" w:hAnsi="Arial" w:cs="Arial"/>
          <w:color w:val="000000" w:themeColor="text1"/>
          <w:sz w:val="24"/>
          <w:szCs w:val="24"/>
        </w:rPr>
        <w:t xml:space="preserve"> triangulation to </w:t>
      </w:r>
      <w:r w:rsidR="002027E5" w:rsidRPr="000C70C8">
        <w:rPr>
          <w:rFonts w:ascii="Arial" w:hAnsi="Arial" w:cs="Arial"/>
          <w:color w:val="000000" w:themeColor="text1"/>
          <w:sz w:val="24"/>
          <w:szCs w:val="24"/>
        </w:rPr>
        <w:t>demonstrate</w:t>
      </w:r>
      <w:r w:rsidR="004C73F0" w:rsidRPr="000C70C8">
        <w:rPr>
          <w:rFonts w:ascii="Arial" w:hAnsi="Arial" w:cs="Arial"/>
          <w:color w:val="000000" w:themeColor="text1"/>
          <w:sz w:val="24"/>
          <w:szCs w:val="24"/>
        </w:rPr>
        <w:t xml:space="preserve"> the </w:t>
      </w:r>
      <w:r w:rsidR="002027E5" w:rsidRPr="000C70C8">
        <w:rPr>
          <w:rFonts w:ascii="Arial" w:hAnsi="Arial" w:cs="Arial"/>
          <w:color w:val="000000" w:themeColor="text1"/>
          <w:sz w:val="24"/>
          <w:szCs w:val="24"/>
        </w:rPr>
        <w:t>validity of the research study’s findings.</w:t>
      </w:r>
    </w:p>
    <w:p w14:paraId="48E3F78A" w14:textId="21A69249" w:rsidR="0092017D" w:rsidRPr="000C70C8" w:rsidRDefault="004C73F0" w:rsidP="00945584">
      <w:pPr>
        <w:pStyle w:val="Heading3"/>
        <w:rPr>
          <w:color w:val="000000" w:themeColor="text1"/>
        </w:rPr>
      </w:pPr>
      <w:bookmarkStart w:id="46" w:name="_Toc181209007"/>
      <w:r w:rsidRPr="000C70C8">
        <w:rPr>
          <w:color w:val="000000" w:themeColor="text1"/>
        </w:rPr>
        <w:t>Transferability</w:t>
      </w:r>
      <w:bookmarkEnd w:id="46"/>
      <w:r w:rsidRPr="000C70C8">
        <w:rPr>
          <w:color w:val="000000" w:themeColor="text1"/>
        </w:rPr>
        <w:t xml:space="preserve"> </w:t>
      </w:r>
    </w:p>
    <w:p w14:paraId="0E46C753" w14:textId="77777777" w:rsidR="00945584" w:rsidRPr="000C70C8" w:rsidRDefault="00945584" w:rsidP="00945584">
      <w:pPr>
        <w:spacing w:after="0" w:line="240" w:lineRule="auto"/>
        <w:rPr>
          <w:color w:val="000000" w:themeColor="text1"/>
        </w:rPr>
      </w:pPr>
    </w:p>
    <w:p w14:paraId="6C9C3FAC" w14:textId="58F57A27"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Transferability </w:t>
      </w:r>
      <w:r w:rsidR="00B66106" w:rsidRPr="000C70C8">
        <w:rPr>
          <w:rFonts w:ascii="Arial" w:hAnsi="Arial" w:cs="Arial"/>
          <w:color w:val="000000" w:themeColor="text1"/>
          <w:sz w:val="24"/>
          <w:szCs w:val="24"/>
        </w:rPr>
        <w:t>assess</w:t>
      </w:r>
      <w:r w:rsidR="00AB3305" w:rsidRPr="000C70C8">
        <w:rPr>
          <w:rFonts w:ascii="Arial" w:hAnsi="Arial" w:cs="Arial"/>
          <w:color w:val="000000" w:themeColor="text1"/>
          <w:sz w:val="24"/>
          <w:szCs w:val="24"/>
        </w:rPr>
        <w:t xml:space="preserve">es the relevance and applicability of research </w:t>
      </w:r>
      <w:r w:rsidR="007C2511" w:rsidRPr="000C70C8">
        <w:rPr>
          <w:rFonts w:ascii="Arial" w:hAnsi="Arial" w:cs="Arial"/>
          <w:color w:val="000000" w:themeColor="text1"/>
          <w:sz w:val="24"/>
          <w:szCs w:val="24"/>
        </w:rPr>
        <w:t xml:space="preserve">results to various </w:t>
      </w:r>
      <w:r w:rsidR="00D02FC7" w:rsidRPr="000C70C8">
        <w:rPr>
          <w:rFonts w:ascii="Arial" w:hAnsi="Arial" w:cs="Arial"/>
          <w:color w:val="000000" w:themeColor="text1"/>
          <w:sz w:val="24"/>
          <w:szCs w:val="24"/>
        </w:rPr>
        <w:t>environments, populations, or situations sharing similar traits.</w:t>
      </w:r>
      <w:r w:rsidRPr="000C70C8">
        <w:rPr>
          <w:rFonts w:ascii="Arial" w:hAnsi="Arial" w:cs="Arial"/>
          <w:color w:val="000000" w:themeColor="text1"/>
          <w:sz w:val="24"/>
          <w:szCs w:val="24"/>
        </w:rPr>
        <w:t xml:space="preserve"> (</w:t>
      </w:r>
      <w:r w:rsidR="00874ADF" w:rsidRPr="000C70C8">
        <w:rPr>
          <w:rFonts w:ascii="Arial" w:hAnsi="Arial" w:cs="Arial"/>
          <w:color w:val="000000" w:themeColor="text1"/>
          <w:sz w:val="24"/>
          <w:szCs w:val="24"/>
        </w:rPr>
        <w:t>Kelp &amp; Simion</w:t>
      </w:r>
      <w:r w:rsidRPr="000C70C8">
        <w:rPr>
          <w:rFonts w:ascii="Arial" w:hAnsi="Arial" w:cs="Arial"/>
          <w:color w:val="000000" w:themeColor="text1"/>
          <w:sz w:val="24"/>
          <w:szCs w:val="24"/>
        </w:rPr>
        <w:t xml:space="preserve">, </w:t>
      </w:r>
      <w:r w:rsidR="005A3FDC" w:rsidRPr="000C70C8">
        <w:rPr>
          <w:rFonts w:ascii="Arial" w:hAnsi="Arial" w:cs="Arial"/>
          <w:color w:val="000000" w:themeColor="text1"/>
          <w:sz w:val="24"/>
          <w:szCs w:val="24"/>
        </w:rPr>
        <w:t>2023;</w:t>
      </w:r>
      <w:r w:rsidRPr="000C70C8">
        <w:rPr>
          <w:rFonts w:ascii="Arial" w:hAnsi="Arial" w:cs="Arial"/>
          <w:color w:val="000000" w:themeColor="text1"/>
          <w:sz w:val="24"/>
          <w:szCs w:val="24"/>
        </w:rPr>
        <w:t xml:space="preserve"> </w:t>
      </w:r>
      <w:r w:rsidR="00353A90" w:rsidRPr="000C70C8">
        <w:rPr>
          <w:rFonts w:ascii="Arial" w:hAnsi="Arial" w:cs="Arial"/>
          <w:color w:val="000000" w:themeColor="text1"/>
          <w:sz w:val="24"/>
          <w:szCs w:val="24"/>
        </w:rPr>
        <w:t>Bhandari, 2022)</w:t>
      </w:r>
      <w:r w:rsidRPr="000C70C8">
        <w:rPr>
          <w:rFonts w:ascii="Arial" w:hAnsi="Arial" w:cs="Arial"/>
          <w:color w:val="000000" w:themeColor="text1"/>
          <w:sz w:val="24"/>
          <w:szCs w:val="24"/>
        </w:rPr>
        <w:t>. For this study, thick description w</w:t>
      </w:r>
      <w:r w:rsidR="002358BE" w:rsidRPr="000C70C8">
        <w:rPr>
          <w:rFonts w:ascii="Arial" w:hAnsi="Arial" w:cs="Arial"/>
          <w:color w:val="000000" w:themeColor="text1"/>
          <w:sz w:val="24"/>
          <w:szCs w:val="24"/>
        </w:rPr>
        <w:t>as</w:t>
      </w:r>
      <w:r w:rsidRPr="000C70C8">
        <w:rPr>
          <w:rFonts w:ascii="Arial" w:hAnsi="Arial" w:cs="Arial"/>
          <w:color w:val="000000" w:themeColor="text1"/>
          <w:sz w:val="24"/>
          <w:szCs w:val="24"/>
        </w:rPr>
        <w:t xml:space="preserve"> utilised to </w:t>
      </w:r>
      <w:r w:rsidR="002C2310" w:rsidRPr="000C70C8">
        <w:rPr>
          <w:rFonts w:ascii="Arial" w:hAnsi="Arial" w:cs="Arial"/>
          <w:color w:val="000000" w:themeColor="text1"/>
          <w:sz w:val="24"/>
          <w:szCs w:val="24"/>
        </w:rPr>
        <w:t>indicate</w:t>
      </w:r>
      <w:r w:rsidRPr="000C70C8">
        <w:rPr>
          <w:rFonts w:ascii="Arial" w:hAnsi="Arial" w:cs="Arial"/>
          <w:color w:val="000000" w:themeColor="text1"/>
          <w:sz w:val="24"/>
          <w:szCs w:val="24"/>
        </w:rPr>
        <w:t xml:space="preserve"> the way that the research study's findings </w:t>
      </w:r>
      <w:r w:rsidR="002358BE" w:rsidRPr="000C70C8">
        <w:rPr>
          <w:rFonts w:ascii="Arial" w:hAnsi="Arial" w:cs="Arial"/>
          <w:color w:val="000000" w:themeColor="text1"/>
          <w:sz w:val="24"/>
          <w:szCs w:val="24"/>
        </w:rPr>
        <w:t>were</w:t>
      </w:r>
      <w:r w:rsidRPr="000C70C8">
        <w:rPr>
          <w:rFonts w:ascii="Arial" w:hAnsi="Arial" w:cs="Arial"/>
          <w:color w:val="000000" w:themeColor="text1"/>
          <w:sz w:val="24"/>
          <w:szCs w:val="24"/>
        </w:rPr>
        <w:t xml:space="preserve"> relevant to different settings, conditions, and circumstances.</w:t>
      </w:r>
    </w:p>
    <w:p w14:paraId="4143A1D2" w14:textId="3659AAE1" w:rsidR="0092017D" w:rsidRPr="000C70C8" w:rsidRDefault="004C73F0" w:rsidP="00945584">
      <w:pPr>
        <w:pStyle w:val="Heading3"/>
        <w:rPr>
          <w:color w:val="000000" w:themeColor="text1"/>
        </w:rPr>
      </w:pPr>
      <w:bookmarkStart w:id="47" w:name="_Toc181209008"/>
      <w:r w:rsidRPr="000C70C8">
        <w:rPr>
          <w:color w:val="000000" w:themeColor="text1"/>
        </w:rPr>
        <w:t>Confirmability</w:t>
      </w:r>
      <w:bookmarkEnd w:id="47"/>
    </w:p>
    <w:p w14:paraId="28FD3981" w14:textId="77777777" w:rsidR="00945584" w:rsidRPr="000C70C8" w:rsidRDefault="00945584" w:rsidP="00945584">
      <w:pPr>
        <w:spacing w:after="0" w:line="240" w:lineRule="auto"/>
        <w:rPr>
          <w:color w:val="000000" w:themeColor="text1"/>
        </w:rPr>
      </w:pPr>
    </w:p>
    <w:p w14:paraId="4B79BEFD" w14:textId="23F9A6E7" w:rsidR="002027E5"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Confirmability </w:t>
      </w:r>
      <w:r w:rsidR="006E3ADA" w:rsidRPr="000C70C8">
        <w:rPr>
          <w:rFonts w:ascii="Arial" w:hAnsi="Arial" w:cs="Arial"/>
          <w:color w:val="000000" w:themeColor="text1"/>
          <w:sz w:val="24"/>
          <w:szCs w:val="24"/>
        </w:rPr>
        <w:t>asses</w:t>
      </w:r>
      <w:r w:rsidR="00AA25DA" w:rsidRPr="000C70C8">
        <w:rPr>
          <w:rFonts w:ascii="Arial" w:hAnsi="Arial" w:cs="Arial"/>
          <w:color w:val="000000" w:themeColor="text1"/>
          <w:sz w:val="24"/>
          <w:szCs w:val="24"/>
        </w:rPr>
        <w:t>ses</w:t>
      </w:r>
      <w:r w:rsidR="006E3ADA" w:rsidRPr="000C70C8">
        <w:rPr>
          <w:rFonts w:ascii="Arial" w:hAnsi="Arial" w:cs="Arial"/>
          <w:color w:val="000000" w:themeColor="text1"/>
          <w:sz w:val="24"/>
          <w:szCs w:val="24"/>
        </w:rPr>
        <w:t xml:space="preserve"> </w:t>
      </w:r>
      <w:r w:rsidR="002027E5" w:rsidRPr="000C70C8">
        <w:rPr>
          <w:rFonts w:ascii="Arial" w:hAnsi="Arial" w:cs="Arial"/>
          <w:color w:val="000000" w:themeColor="text1"/>
          <w:sz w:val="24"/>
          <w:szCs w:val="24"/>
        </w:rPr>
        <w:t>the impartiality</w:t>
      </w:r>
      <w:r w:rsidR="006E3ADA" w:rsidRPr="000C70C8">
        <w:rPr>
          <w:rFonts w:ascii="Arial" w:hAnsi="Arial" w:cs="Arial"/>
          <w:color w:val="000000" w:themeColor="text1"/>
          <w:sz w:val="24"/>
          <w:szCs w:val="24"/>
        </w:rPr>
        <w:t xml:space="preserve"> of research </w:t>
      </w:r>
      <w:r w:rsidR="00F5271C" w:rsidRPr="000C70C8">
        <w:rPr>
          <w:rFonts w:ascii="Arial" w:hAnsi="Arial" w:cs="Arial"/>
          <w:color w:val="000000" w:themeColor="text1"/>
          <w:sz w:val="24"/>
          <w:szCs w:val="24"/>
        </w:rPr>
        <w:t>discoveries</w:t>
      </w:r>
      <w:r w:rsidR="006E3ADA" w:rsidRPr="000C70C8">
        <w:rPr>
          <w:rFonts w:ascii="Arial" w:hAnsi="Arial" w:cs="Arial"/>
          <w:color w:val="000000" w:themeColor="text1"/>
          <w:sz w:val="24"/>
          <w:szCs w:val="24"/>
        </w:rPr>
        <w:t xml:space="preserve">, guaranteeing that findings are </w:t>
      </w:r>
      <w:r w:rsidR="000F4D68">
        <w:rPr>
          <w:rFonts w:ascii="Arial" w:hAnsi="Arial" w:cs="Arial"/>
          <w:color w:val="000000" w:themeColor="text1"/>
          <w:sz w:val="24"/>
          <w:szCs w:val="24"/>
        </w:rPr>
        <w:t xml:space="preserve">based </w:t>
      </w:r>
      <w:r w:rsidR="006E3ADA" w:rsidRPr="000C70C8">
        <w:rPr>
          <w:rFonts w:ascii="Arial" w:hAnsi="Arial" w:cs="Arial"/>
          <w:color w:val="000000" w:themeColor="text1"/>
          <w:sz w:val="24"/>
          <w:szCs w:val="24"/>
        </w:rPr>
        <w:t xml:space="preserve">in </w:t>
      </w:r>
      <w:r w:rsidR="002027E5" w:rsidRPr="000C70C8">
        <w:rPr>
          <w:rFonts w:ascii="Arial" w:hAnsi="Arial" w:cs="Arial"/>
          <w:color w:val="000000" w:themeColor="text1"/>
          <w:sz w:val="24"/>
          <w:szCs w:val="24"/>
        </w:rPr>
        <w:t>data,</w:t>
      </w:r>
      <w:r w:rsidR="006E3ADA" w:rsidRPr="000C70C8">
        <w:rPr>
          <w:rFonts w:ascii="Arial" w:hAnsi="Arial" w:cs="Arial"/>
          <w:color w:val="000000" w:themeColor="text1"/>
          <w:sz w:val="24"/>
          <w:szCs w:val="24"/>
        </w:rPr>
        <w:t xml:space="preserve"> rather than the res</w:t>
      </w:r>
      <w:r w:rsidR="00D959D4" w:rsidRPr="000C70C8">
        <w:rPr>
          <w:rFonts w:ascii="Arial" w:hAnsi="Arial" w:cs="Arial"/>
          <w:color w:val="000000" w:themeColor="text1"/>
          <w:sz w:val="24"/>
          <w:szCs w:val="24"/>
        </w:rPr>
        <w:t>earcher’s individual perspectives</w:t>
      </w:r>
      <w:r w:rsidR="00A554BF" w:rsidRPr="000C70C8">
        <w:rPr>
          <w:rFonts w:ascii="Arial" w:hAnsi="Arial" w:cs="Arial"/>
          <w:color w:val="000000" w:themeColor="text1"/>
          <w:sz w:val="24"/>
          <w:szCs w:val="24"/>
        </w:rPr>
        <w:t>, expectations,</w:t>
      </w:r>
      <w:r w:rsidR="00257A43">
        <w:rPr>
          <w:rFonts w:ascii="Arial" w:hAnsi="Arial" w:cs="Arial"/>
          <w:color w:val="000000" w:themeColor="text1"/>
          <w:sz w:val="24"/>
          <w:szCs w:val="24"/>
        </w:rPr>
        <w:t xml:space="preserve"> </w:t>
      </w:r>
      <w:r w:rsidR="00A554BF" w:rsidRPr="000C70C8">
        <w:rPr>
          <w:rFonts w:ascii="Arial" w:hAnsi="Arial" w:cs="Arial"/>
          <w:color w:val="000000" w:themeColor="text1"/>
          <w:sz w:val="24"/>
          <w:szCs w:val="24"/>
        </w:rPr>
        <w:t>or predisposition</w:t>
      </w:r>
      <w:r w:rsidR="00F5271C" w:rsidRPr="000C70C8">
        <w:rPr>
          <w:rFonts w:ascii="Arial" w:hAnsi="Arial" w:cs="Arial"/>
          <w:color w:val="000000" w:themeColor="text1"/>
          <w:sz w:val="24"/>
          <w:szCs w:val="24"/>
        </w:rPr>
        <w:t xml:space="preserve">s </w:t>
      </w:r>
      <w:r w:rsidRPr="000C70C8">
        <w:rPr>
          <w:rFonts w:ascii="Arial" w:hAnsi="Arial" w:cs="Arial"/>
          <w:color w:val="000000" w:themeColor="text1"/>
          <w:sz w:val="24"/>
          <w:szCs w:val="24"/>
        </w:rPr>
        <w:t>(</w:t>
      </w:r>
      <w:r w:rsidR="00874ADF" w:rsidRPr="000C70C8">
        <w:rPr>
          <w:rFonts w:ascii="Arial" w:hAnsi="Arial" w:cs="Arial"/>
          <w:color w:val="000000" w:themeColor="text1"/>
          <w:sz w:val="24"/>
          <w:szCs w:val="24"/>
        </w:rPr>
        <w:t>Mohamed et al.</w:t>
      </w:r>
      <w:r w:rsidRPr="000C70C8">
        <w:rPr>
          <w:rFonts w:ascii="Arial" w:hAnsi="Arial" w:cs="Arial"/>
          <w:color w:val="000000" w:themeColor="text1"/>
          <w:sz w:val="24"/>
          <w:szCs w:val="24"/>
        </w:rPr>
        <w:t>, 202</w:t>
      </w:r>
      <w:r w:rsidR="00874ADF" w:rsidRPr="000C70C8">
        <w:rPr>
          <w:rFonts w:ascii="Arial" w:hAnsi="Arial" w:cs="Arial"/>
          <w:color w:val="000000" w:themeColor="text1"/>
          <w:sz w:val="24"/>
          <w:szCs w:val="24"/>
        </w:rPr>
        <w:t>0</w:t>
      </w:r>
      <w:r w:rsidR="006F1A48"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B</w:t>
      </w:r>
      <w:r w:rsidR="00E021C3" w:rsidRPr="000C70C8">
        <w:rPr>
          <w:rFonts w:ascii="Arial" w:hAnsi="Arial" w:cs="Arial"/>
          <w:color w:val="000000" w:themeColor="text1"/>
          <w:sz w:val="24"/>
          <w:szCs w:val="24"/>
        </w:rPr>
        <w:t>ha</w:t>
      </w:r>
      <w:r w:rsidRPr="000C70C8">
        <w:rPr>
          <w:rFonts w:ascii="Arial" w:hAnsi="Arial" w:cs="Arial"/>
          <w:color w:val="000000" w:themeColor="text1"/>
          <w:sz w:val="24"/>
          <w:szCs w:val="24"/>
        </w:rPr>
        <w:t>ndari, 2022).</w:t>
      </w:r>
      <w:r w:rsidR="002027E5" w:rsidRPr="000C70C8">
        <w:rPr>
          <w:rFonts w:ascii="Arial" w:hAnsi="Arial" w:cs="Arial"/>
          <w:color w:val="000000" w:themeColor="text1"/>
          <w:sz w:val="24"/>
          <w:szCs w:val="24"/>
        </w:rPr>
        <w:t xml:space="preserve"> </w:t>
      </w:r>
      <w:proofErr w:type="spellStart"/>
      <w:r w:rsidR="002027E5" w:rsidRPr="000C70C8">
        <w:rPr>
          <w:rFonts w:ascii="Arial" w:hAnsi="Arial" w:cs="Arial"/>
          <w:color w:val="000000" w:themeColor="text1"/>
          <w:sz w:val="24"/>
          <w:szCs w:val="24"/>
        </w:rPr>
        <w:t>To</w:t>
      </w:r>
      <w:r w:rsidR="008B777E">
        <w:rPr>
          <w:rFonts w:ascii="Arial" w:hAnsi="Arial" w:cs="Arial"/>
          <w:color w:val="000000" w:themeColor="text1"/>
          <w:sz w:val="24"/>
          <w:szCs w:val="24"/>
        </w:rPr>
        <w:t>guarantee</w:t>
      </w:r>
      <w:proofErr w:type="spellEnd"/>
      <w:r w:rsidR="008B777E">
        <w:rPr>
          <w:rFonts w:ascii="Arial" w:hAnsi="Arial" w:cs="Arial"/>
          <w:color w:val="000000" w:themeColor="text1"/>
          <w:sz w:val="24"/>
          <w:szCs w:val="24"/>
        </w:rPr>
        <w:t xml:space="preserve"> </w:t>
      </w:r>
      <w:r w:rsidR="001D79DD">
        <w:rPr>
          <w:rFonts w:ascii="Arial" w:hAnsi="Arial" w:cs="Arial"/>
          <w:color w:val="000000" w:themeColor="text1"/>
          <w:sz w:val="24"/>
          <w:szCs w:val="24"/>
        </w:rPr>
        <w:t>the fidelity of participant responses</w:t>
      </w:r>
      <w:r w:rsidR="00642429">
        <w:rPr>
          <w:rFonts w:ascii="Arial" w:hAnsi="Arial" w:cs="Arial"/>
          <w:color w:val="000000" w:themeColor="text1"/>
          <w:sz w:val="24"/>
          <w:szCs w:val="24"/>
        </w:rPr>
        <w:t>,</w:t>
      </w:r>
      <w:r w:rsidR="002027E5" w:rsidRPr="000C70C8">
        <w:rPr>
          <w:rFonts w:ascii="Arial" w:hAnsi="Arial" w:cs="Arial"/>
          <w:color w:val="000000" w:themeColor="text1"/>
          <w:sz w:val="24"/>
          <w:szCs w:val="24"/>
        </w:rPr>
        <w:t xml:space="preserve"> the study </w:t>
      </w:r>
      <w:r w:rsidR="008D7EBA">
        <w:rPr>
          <w:rFonts w:ascii="Arial" w:hAnsi="Arial" w:cs="Arial"/>
          <w:color w:val="000000" w:themeColor="text1"/>
          <w:sz w:val="24"/>
          <w:szCs w:val="24"/>
        </w:rPr>
        <w:t xml:space="preserve">executed a </w:t>
      </w:r>
      <w:r w:rsidR="000F4D68">
        <w:rPr>
          <w:rFonts w:ascii="Arial" w:hAnsi="Arial" w:cs="Arial"/>
          <w:color w:val="000000" w:themeColor="text1"/>
          <w:sz w:val="24"/>
          <w:szCs w:val="24"/>
        </w:rPr>
        <w:t xml:space="preserve">preliminary </w:t>
      </w:r>
      <w:r w:rsidR="000F4D68" w:rsidRPr="000C70C8">
        <w:rPr>
          <w:rFonts w:ascii="Arial" w:hAnsi="Arial" w:cs="Arial"/>
          <w:color w:val="000000" w:themeColor="text1"/>
          <w:sz w:val="24"/>
          <w:szCs w:val="24"/>
        </w:rPr>
        <w:t>review</w:t>
      </w:r>
      <w:r w:rsidR="002027E5" w:rsidRPr="000C70C8">
        <w:rPr>
          <w:rFonts w:ascii="Arial" w:hAnsi="Arial" w:cs="Arial"/>
          <w:color w:val="000000" w:themeColor="text1"/>
          <w:sz w:val="24"/>
          <w:szCs w:val="24"/>
        </w:rPr>
        <w:t xml:space="preserve"> trial  details each stage of data analysis that was </w:t>
      </w:r>
      <w:r w:rsidR="00FA6126">
        <w:rPr>
          <w:rFonts w:ascii="Arial" w:hAnsi="Arial" w:cs="Arial"/>
          <w:color w:val="000000" w:themeColor="text1"/>
          <w:sz w:val="24"/>
          <w:szCs w:val="24"/>
        </w:rPr>
        <w:t>undertaken</w:t>
      </w:r>
      <w:r w:rsidR="002027E5" w:rsidRPr="000C70C8">
        <w:rPr>
          <w:rFonts w:ascii="Arial" w:hAnsi="Arial" w:cs="Arial"/>
          <w:color w:val="000000" w:themeColor="text1"/>
          <w:sz w:val="24"/>
          <w:szCs w:val="24"/>
        </w:rPr>
        <w:t xml:space="preserve"> to provide rationale for the decisions made.</w:t>
      </w:r>
    </w:p>
    <w:p w14:paraId="57B00948" w14:textId="50D81194" w:rsidR="0092017D" w:rsidRPr="000C70C8" w:rsidRDefault="002D1A2B" w:rsidP="00945584">
      <w:pPr>
        <w:pStyle w:val="Heading3"/>
        <w:rPr>
          <w:color w:val="000000" w:themeColor="text1"/>
        </w:rPr>
      </w:pPr>
      <w:bookmarkStart w:id="48" w:name="_Toc181209009"/>
      <w:r w:rsidRPr="000C70C8">
        <w:rPr>
          <w:color w:val="000000" w:themeColor="text1"/>
        </w:rPr>
        <w:t>Dependability</w:t>
      </w:r>
      <w:bookmarkEnd w:id="48"/>
    </w:p>
    <w:p w14:paraId="0C273BF3" w14:textId="77777777" w:rsidR="00945584" w:rsidRPr="000C70C8" w:rsidRDefault="00945584" w:rsidP="00945584">
      <w:pPr>
        <w:spacing w:after="0" w:line="240" w:lineRule="auto"/>
        <w:rPr>
          <w:color w:val="000000" w:themeColor="text1"/>
        </w:rPr>
      </w:pPr>
    </w:p>
    <w:p w14:paraId="1760FA88" w14:textId="017B53AA"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Dependability</w:t>
      </w:r>
      <w:r w:rsidR="000C487E" w:rsidRPr="000C70C8">
        <w:rPr>
          <w:rFonts w:ascii="Arial" w:hAnsi="Arial" w:cs="Arial"/>
          <w:color w:val="000000" w:themeColor="text1"/>
          <w:sz w:val="24"/>
          <w:szCs w:val="24"/>
        </w:rPr>
        <w:t xml:space="preserve"> evaluates the stability and consistency </w:t>
      </w:r>
      <w:r w:rsidR="008E1341" w:rsidRPr="000C70C8">
        <w:rPr>
          <w:rFonts w:ascii="Arial" w:hAnsi="Arial" w:cs="Arial"/>
          <w:color w:val="000000" w:themeColor="text1"/>
          <w:sz w:val="24"/>
          <w:szCs w:val="24"/>
        </w:rPr>
        <w:t xml:space="preserve">of research results, demonstrating that they are </w:t>
      </w:r>
      <w:r w:rsidR="00E852A2" w:rsidRPr="000C70C8">
        <w:rPr>
          <w:rFonts w:ascii="Arial" w:hAnsi="Arial" w:cs="Arial"/>
          <w:color w:val="000000" w:themeColor="text1"/>
          <w:sz w:val="24"/>
          <w:szCs w:val="24"/>
        </w:rPr>
        <w:t>reliable and repeatable</w:t>
      </w:r>
      <w:r w:rsidRPr="000C70C8">
        <w:rPr>
          <w:rFonts w:ascii="Arial" w:hAnsi="Arial" w:cs="Arial"/>
          <w:color w:val="000000" w:themeColor="text1"/>
          <w:sz w:val="24"/>
          <w:szCs w:val="24"/>
        </w:rPr>
        <w:t xml:space="preserve"> (</w:t>
      </w:r>
      <w:r w:rsidR="00AE6967" w:rsidRPr="000C70C8">
        <w:rPr>
          <w:rFonts w:ascii="Arial" w:hAnsi="Arial" w:cs="Arial"/>
          <w:color w:val="000000" w:themeColor="text1"/>
          <w:sz w:val="24"/>
          <w:szCs w:val="24"/>
        </w:rPr>
        <w:t>Kelp &amp; Simion</w:t>
      </w:r>
      <w:r w:rsidRPr="000C70C8">
        <w:rPr>
          <w:rFonts w:ascii="Arial" w:hAnsi="Arial" w:cs="Arial"/>
          <w:color w:val="000000" w:themeColor="text1"/>
          <w:sz w:val="24"/>
          <w:szCs w:val="24"/>
        </w:rPr>
        <w:t xml:space="preserve">, 2023). </w:t>
      </w:r>
      <w:r w:rsidR="00843FDF" w:rsidRPr="000C70C8">
        <w:rPr>
          <w:rFonts w:ascii="Arial" w:hAnsi="Arial" w:cs="Arial"/>
          <w:color w:val="000000" w:themeColor="text1"/>
          <w:sz w:val="24"/>
          <w:szCs w:val="24"/>
        </w:rPr>
        <w:t>T</w:t>
      </w:r>
      <w:r w:rsidRPr="000C70C8">
        <w:rPr>
          <w:rFonts w:ascii="Arial" w:hAnsi="Arial" w:cs="Arial"/>
          <w:color w:val="000000" w:themeColor="text1"/>
          <w:sz w:val="24"/>
          <w:szCs w:val="24"/>
        </w:rPr>
        <w:t>his study</w:t>
      </w:r>
      <w:r w:rsidR="003272FC" w:rsidRPr="000C70C8">
        <w:rPr>
          <w:rFonts w:ascii="Arial" w:hAnsi="Arial" w:cs="Arial"/>
          <w:color w:val="000000" w:themeColor="text1"/>
          <w:sz w:val="24"/>
          <w:szCs w:val="24"/>
        </w:rPr>
        <w:t xml:space="preserve"> </w:t>
      </w:r>
      <w:r w:rsidR="00843FDF" w:rsidRPr="000C70C8">
        <w:rPr>
          <w:rFonts w:ascii="Arial" w:hAnsi="Arial" w:cs="Arial"/>
          <w:color w:val="000000" w:themeColor="text1"/>
          <w:sz w:val="24"/>
          <w:szCs w:val="24"/>
        </w:rPr>
        <w:t>provides</w:t>
      </w:r>
      <w:r w:rsidRPr="000C70C8">
        <w:rPr>
          <w:rFonts w:ascii="Arial" w:hAnsi="Arial" w:cs="Arial"/>
          <w:color w:val="000000" w:themeColor="text1"/>
          <w:sz w:val="24"/>
          <w:szCs w:val="24"/>
        </w:rPr>
        <w:t xml:space="preserve"> </w:t>
      </w:r>
      <w:r w:rsidR="007B4FCE" w:rsidRPr="000C70C8">
        <w:rPr>
          <w:rFonts w:ascii="Arial" w:hAnsi="Arial" w:cs="Arial"/>
          <w:color w:val="000000" w:themeColor="text1"/>
          <w:sz w:val="24"/>
          <w:szCs w:val="24"/>
        </w:rPr>
        <w:t>adequate</w:t>
      </w:r>
      <w:r w:rsidRPr="000C70C8">
        <w:rPr>
          <w:rFonts w:ascii="Arial" w:hAnsi="Arial" w:cs="Arial"/>
          <w:color w:val="000000" w:themeColor="text1"/>
          <w:sz w:val="24"/>
          <w:szCs w:val="24"/>
        </w:rPr>
        <w:t xml:space="preserve"> data from my research report to do so and get comparable discoveries</w:t>
      </w:r>
      <w:r w:rsidR="003272FC"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p>
    <w:p w14:paraId="7E77F20B" w14:textId="5E44F287" w:rsidR="0092017D" w:rsidRPr="000C70C8" w:rsidRDefault="004C73F0" w:rsidP="00945584">
      <w:pPr>
        <w:pStyle w:val="Heading3"/>
        <w:rPr>
          <w:color w:val="000000" w:themeColor="text1"/>
        </w:rPr>
      </w:pPr>
      <w:bookmarkStart w:id="49" w:name="_Toc181209010"/>
      <w:r w:rsidRPr="000C70C8">
        <w:rPr>
          <w:color w:val="000000" w:themeColor="text1"/>
        </w:rPr>
        <w:t>Authenticity</w:t>
      </w:r>
      <w:bookmarkEnd w:id="49"/>
      <w:r w:rsidRPr="000C70C8">
        <w:rPr>
          <w:color w:val="000000" w:themeColor="text1"/>
        </w:rPr>
        <w:t xml:space="preserve"> </w:t>
      </w:r>
    </w:p>
    <w:p w14:paraId="4EE38596" w14:textId="77777777" w:rsidR="00945584" w:rsidRPr="000C70C8" w:rsidRDefault="00945584" w:rsidP="00945584">
      <w:pPr>
        <w:spacing w:after="0" w:line="240" w:lineRule="auto"/>
        <w:rPr>
          <w:color w:val="000000" w:themeColor="text1"/>
        </w:rPr>
      </w:pPr>
    </w:p>
    <w:p w14:paraId="5A8D8A81" w14:textId="36DC1646"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Authenticity refers to how the researcher </w:t>
      </w:r>
      <w:r w:rsidR="007B6D1E" w:rsidRPr="000C70C8">
        <w:rPr>
          <w:rFonts w:ascii="Arial" w:hAnsi="Arial" w:cs="Arial"/>
          <w:color w:val="000000" w:themeColor="text1"/>
          <w:sz w:val="24"/>
          <w:szCs w:val="24"/>
        </w:rPr>
        <w:t>captures</w:t>
      </w:r>
      <w:r w:rsidRPr="000C70C8">
        <w:rPr>
          <w:rFonts w:ascii="Arial" w:hAnsi="Arial" w:cs="Arial"/>
          <w:color w:val="000000" w:themeColor="text1"/>
          <w:sz w:val="24"/>
          <w:szCs w:val="24"/>
        </w:rPr>
        <w:t xml:space="preserve"> the various viewpoints and values of participants in their study and encourage</w:t>
      </w:r>
      <w:r w:rsidR="00D77DCB"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change across participants and frameworks during their examination (Mohamed et al, 2020). Both trustworthiness and authenticity contain models that assist a researcher with checking the meticulousness with which the outcomes were obtained. In this study I</w:t>
      </w:r>
      <w:r w:rsidR="002358BE"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ensure</w:t>
      </w:r>
      <w:r w:rsidR="002358BE" w:rsidRPr="000C70C8">
        <w:rPr>
          <w:rFonts w:ascii="Arial" w:hAnsi="Arial" w:cs="Arial"/>
          <w:color w:val="000000" w:themeColor="text1"/>
          <w:sz w:val="24"/>
          <w:szCs w:val="24"/>
        </w:rPr>
        <w:t>d</w:t>
      </w:r>
      <w:r w:rsidRPr="000C70C8">
        <w:rPr>
          <w:rFonts w:ascii="Arial" w:hAnsi="Arial" w:cs="Arial"/>
          <w:color w:val="000000" w:themeColor="text1"/>
          <w:sz w:val="24"/>
          <w:szCs w:val="24"/>
        </w:rPr>
        <w:t xml:space="preserve"> authenticity by presenting the data in a fair manner and portray</w:t>
      </w:r>
      <w:r w:rsidR="00D77DCB" w:rsidRPr="000C70C8">
        <w:rPr>
          <w:rFonts w:ascii="Arial" w:hAnsi="Arial" w:cs="Arial"/>
          <w:color w:val="000000" w:themeColor="text1"/>
          <w:sz w:val="24"/>
          <w:szCs w:val="24"/>
        </w:rPr>
        <w:t>ed</w:t>
      </w:r>
      <w:r w:rsidRPr="000C70C8">
        <w:rPr>
          <w:rFonts w:ascii="Arial" w:hAnsi="Arial" w:cs="Arial"/>
          <w:color w:val="000000" w:themeColor="text1"/>
          <w:sz w:val="24"/>
          <w:szCs w:val="24"/>
        </w:rPr>
        <w:t xml:space="preserve"> the values of the participants</w:t>
      </w:r>
      <w:r w:rsidR="00D77DCB" w:rsidRPr="000C70C8">
        <w:rPr>
          <w:rFonts w:ascii="Arial" w:hAnsi="Arial" w:cs="Arial"/>
          <w:color w:val="000000" w:themeColor="text1"/>
          <w:sz w:val="24"/>
          <w:szCs w:val="24"/>
        </w:rPr>
        <w:t xml:space="preserve"> </w:t>
      </w:r>
      <w:r w:rsidR="00C015AE" w:rsidRPr="000C70C8">
        <w:rPr>
          <w:rFonts w:ascii="Arial" w:hAnsi="Arial" w:cs="Arial"/>
          <w:color w:val="000000" w:themeColor="text1"/>
          <w:sz w:val="24"/>
          <w:szCs w:val="24"/>
        </w:rPr>
        <w:t>and viewpoints using the face</w:t>
      </w:r>
      <w:r w:rsidR="008F615B" w:rsidRPr="000C70C8">
        <w:rPr>
          <w:rFonts w:ascii="Arial" w:hAnsi="Arial" w:cs="Arial"/>
          <w:color w:val="000000" w:themeColor="text1"/>
          <w:sz w:val="24"/>
          <w:szCs w:val="24"/>
        </w:rPr>
        <w:t xml:space="preserve">-to -face interview to pick up on </w:t>
      </w:r>
      <w:r w:rsidR="001E1586" w:rsidRPr="000C70C8">
        <w:rPr>
          <w:rFonts w:ascii="Arial" w:hAnsi="Arial" w:cs="Arial"/>
          <w:color w:val="000000" w:themeColor="text1"/>
          <w:sz w:val="24"/>
          <w:szCs w:val="24"/>
        </w:rPr>
        <w:t>subtilities.</w:t>
      </w:r>
    </w:p>
    <w:p w14:paraId="0307501B" w14:textId="497ECE55" w:rsidR="0092017D" w:rsidRPr="000C70C8" w:rsidRDefault="00945584" w:rsidP="00F265EF">
      <w:pPr>
        <w:pStyle w:val="Heading2"/>
      </w:pPr>
      <w:bookmarkStart w:id="50" w:name="_Toc181209011"/>
      <w:r w:rsidRPr="000C70C8">
        <w:t xml:space="preserve">Definition </w:t>
      </w:r>
      <w:r w:rsidR="00E27B82" w:rsidRPr="000C70C8">
        <w:t>o</w:t>
      </w:r>
      <w:r w:rsidRPr="000C70C8">
        <w:t>f Terms</w:t>
      </w:r>
      <w:bookmarkEnd w:id="50"/>
      <w:r w:rsidRPr="000C70C8">
        <w:t xml:space="preserve"> </w:t>
      </w:r>
    </w:p>
    <w:p w14:paraId="2A0D69B3" w14:textId="77777777" w:rsidR="00945584" w:rsidRPr="000C70C8" w:rsidRDefault="00945584" w:rsidP="00945584">
      <w:pPr>
        <w:spacing w:after="0" w:line="240" w:lineRule="auto"/>
        <w:rPr>
          <w:color w:val="000000" w:themeColor="text1"/>
        </w:rPr>
      </w:pPr>
    </w:p>
    <w:p w14:paraId="4A98DC19" w14:textId="305B6959" w:rsidR="0092017D" w:rsidRPr="000C70C8" w:rsidRDefault="004C73F0" w:rsidP="00945584">
      <w:pPr>
        <w:pStyle w:val="Heading3"/>
        <w:rPr>
          <w:color w:val="000000" w:themeColor="text1"/>
        </w:rPr>
      </w:pPr>
      <w:bookmarkStart w:id="51" w:name="_Toc181209012"/>
      <w:r w:rsidRPr="000C70C8">
        <w:rPr>
          <w:color w:val="000000" w:themeColor="text1"/>
        </w:rPr>
        <w:lastRenderedPageBreak/>
        <w:t>Education stakeholders</w:t>
      </w:r>
      <w:bookmarkEnd w:id="51"/>
      <w:r w:rsidRPr="000C70C8">
        <w:rPr>
          <w:color w:val="000000" w:themeColor="text1"/>
        </w:rPr>
        <w:t xml:space="preserve"> </w:t>
      </w:r>
    </w:p>
    <w:p w14:paraId="3DE548E2" w14:textId="77777777" w:rsidR="00945584" w:rsidRPr="000C70C8" w:rsidRDefault="00945584" w:rsidP="00945584">
      <w:pPr>
        <w:spacing w:after="0" w:line="240" w:lineRule="auto"/>
        <w:rPr>
          <w:color w:val="000000" w:themeColor="text1"/>
        </w:rPr>
      </w:pPr>
    </w:p>
    <w:p w14:paraId="65407F14" w14:textId="77777777"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Education stakeholders, according to </w:t>
      </w:r>
      <w:proofErr w:type="spellStart"/>
      <w:r w:rsidRPr="000C70C8">
        <w:rPr>
          <w:rFonts w:ascii="Arial" w:hAnsi="Arial" w:cs="Arial"/>
          <w:color w:val="000000" w:themeColor="text1"/>
          <w:sz w:val="24"/>
          <w:szCs w:val="24"/>
        </w:rPr>
        <w:t>Partreek</w:t>
      </w:r>
      <w:proofErr w:type="spellEnd"/>
      <w:r w:rsidRPr="000C70C8">
        <w:rPr>
          <w:rFonts w:ascii="Arial" w:hAnsi="Arial" w:cs="Arial"/>
          <w:color w:val="000000" w:themeColor="text1"/>
          <w:sz w:val="24"/>
          <w:szCs w:val="24"/>
        </w:rPr>
        <w:t xml:space="preserve"> (2023), are individuals or groups with an interest in the educational system. They can have an impact on the educational system or be affected by it. Parents, students, teachers, administrators, school boards, members of the community, business leaders, and representatives of the government are all examples of stakeholders. This study will focus on parents as the stakeholders in education.</w:t>
      </w:r>
    </w:p>
    <w:p w14:paraId="7658047E" w14:textId="64E0C4A6" w:rsidR="0092017D" w:rsidRPr="000C70C8" w:rsidRDefault="004C73F0" w:rsidP="00945584">
      <w:pPr>
        <w:pStyle w:val="Heading3"/>
        <w:rPr>
          <w:color w:val="000000" w:themeColor="text1"/>
        </w:rPr>
      </w:pPr>
      <w:bookmarkStart w:id="52" w:name="_Toc181209013"/>
      <w:r w:rsidRPr="000C70C8">
        <w:rPr>
          <w:color w:val="000000" w:themeColor="text1"/>
        </w:rPr>
        <w:t>Parental support</w:t>
      </w:r>
      <w:bookmarkEnd w:id="52"/>
    </w:p>
    <w:p w14:paraId="1DE4F590" w14:textId="77777777" w:rsidR="00945584" w:rsidRPr="000C70C8" w:rsidRDefault="00945584" w:rsidP="00945584">
      <w:pPr>
        <w:spacing w:after="0" w:line="240" w:lineRule="auto"/>
        <w:rPr>
          <w:color w:val="000000" w:themeColor="text1"/>
        </w:rPr>
      </w:pPr>
    </w:p>
    <w:p w14:paraId="29B15AFF" w14:textId="0DC83E4C" w:rsidR="0092017D" w:rsidRPr="000C70C8" w:rsidRDefault="0000463B"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Parental support</w:t>
      </w:r>
      <w:r w:rsidR="0024307C" w:rsidRPr="000C70C8">
        <w:rPr>
          <w:rFonts w:ascii="Arial" w:hAnsi="Arial" w:cs="Arial"/>
          <w:color w:val="000000" w:themeColor="text1"/>
          <w:sz w:val="24"/>
          <w:szCs w:val="24"/>
        </w:rPr>
        <w:t xml:space="preserve"> </w:t>
      </w:r>
      <w:r w:rsidR="009258A3" w:rsidRPr="000C70C8">
        <w:rPr>
          <w:rFonts w:ascii="Arial" w:hAnsi="Arial" w:cs="Arial"/>
          <w:color w:val="000000" w:themeColor="text1"/>
          <w:sz w:val="24"/>
          <w:szCs w:val="24"/>
        </w:rPr>
        <w:t>is a comprehensive concep</w:t>
      </w:r>
      <w:r w:rsidR="0024307C" w:rsidRPr="000C70C8">
        <w:rPr>
          <w:rFonts w:ascii="Arial" w:hAnsi="Arial" w:cs="Arial"/>
          <w:color w:val="000000" w:themeColor="text1"/>
          <w:sz w:val="24"/>
          <w:szCs w:val="24"/>
        </w:rPr>
        <w:t>t that</w:t>
      </w:r>
      <w:r w:rsidRPr="000C70C8">
        <w:rPr>
          <w:rFonts w:ascii="Arial" w:hAnsi="Arial" w:cs="Arial"/>
          <w:color w:val="000000" w:themeColor="text1"/>
          <w:sz w:val="24"/>
          <w:szCs w:val="24"/>
        </w:rPr>
        <w:t xml:space="preserve"> includes various home-based factors that contribute to children's</w:t>
      </w:r>
      <w:r w:rsidR="00D241BA">
        <w:rPr>
          <w:rFonts w:ascii="Arial" w:hAnsi="Arial" w:cs="Arial"/>
          <w:color w:val="000000" w:themeColor="text1"/>
          <w:sz w:val="24"/>
          <w:szCs w:val="24"/>
        </w:rPr>
        <w:t xml:space="preserve"> </w:t>
      </w:r>
      <w:r w:rsidR="00A357FB">
        <w:rPr>
          <w:rFonts w:ascii="Arial" w:hAnsi="Arial" w:cs="Arial"/>
          <w:color w:val="000000" w:themeColor="text1"/>
          <w:sz w:val="24"/>
          <w:szCs w:val="24"/>
        </w:rPr>
        <w:t xml:space="preserve">scholastic </w:t>
      </w:r>
      <w:r w:rsidR="003850D8">
        <w:rPr>
          <w:rFonts w:ascii="Arial" w:hAnsi="Arial" w:cs="Arial"/>
          <w:color w:val="000000" w:themeColor="text1"/>
          <w:sz w:val="24"/>
          <w:szCs w:val="24"/>
        </w:rPr>
        <w:t xml:space="preserve">aspirations and </w:t>
      </w:r>
      <w:r w:rsidR="00ED0819">
        <w:rPr>
          <w:rFonts w:ascii="Arial" w:hAnsi="Arial" w:cs="Arial"/>
          <w:color w:val="000000" w:themeColor="text1"/>
          <w:sz w:val="24"/>
          <w:szCs w:val="24"/>
        </w:rPr>
        <w:t>excellence</w:t>
      </w:r>
      <w:r w:rsidRPr="000C70C8">
        <w:rPr>
          <w:rFonts w:ascii="Arial" w:hAnsi="Arial" w:cs="Arial"/>
          <w:color w:val="000000" w:themeColor="text1"/>
          <w:sz w:val="24"/>
          <w:szCs w:val="24"/>
        </w:rPr>
        <w:t>, such as parental expectations, communication styles, school participation, teacher interactions, and household rules that promote academic achievement</w:t>
      </w:r>
      <w:r w:rsidR="0065687C" w:rsidRPr="000C70C8">
        <w:rPr>
          <w:rFonts w:ascii="Arial" w:hAnsi="Arial" w:cs="Arial"/>
          <w:color w:val="000000" w:themeColor="text1"/>
          <w:sz w:val="24"/>
          <w:szCs w:val="24"/>
        </w:rPr>
        <w:t xml:space="preserve"> (</w:t>
      </w:r>
      <w:proofErr w:type="spellStart"/>
      <w:r w:rsidR="0065687C" w:rsidRPr="000C70C8">
        <w:rPr>
          <w:rFonts w:ascii="Arial" w:hAnsi="Arial" w:cs="Arial"/>
          <w:color w:val="000000" w:themeColor="text1"/>
          <w:sz w:val="24"/>
          <w:szCs w:val="24"/>
        </w:rPr>
        <w:t>Megwe</w:t>
      </w:r>
      <w:proofErr w:type="spellEnd"/>
      <w:r w:rsidR="0065687C" w:rsidRPr="000C70C8">
        <w:rPr>
          <w:rFonts w:ascii="Arial" w:hAnsi="Arial" w:cs="Arial"/>
          <w:color w:val="000000" w:themeColor="text1"/>
          <w:sz w:val="24"/>
          <w:szCs w:val="24"/>
        </w:rPr>
        <w:t>, 2023)</w:t>
      </w:r>
      <w:r w:rsidR="00282C12" w:rsidRPr="000C70C8">
        <w:rPr>
          <w:rFonts w:ascii="Arial" w:hAnsi="Arial" w:cs="Arial"/>
          <w:color w:val="000000" w:themeColor="text1"/>
          <w:sz w:val="24"/>
          <w:szCs w:val="24"/>
        </w:rPr>
        <w:t>.</w:t>
      </w:r>
    </w:p>
    <w:p w14:paraId="13FCC0FB" w14:textId="26A3A7F6" w:rsidR="0092017D" w:rsidRPr="000C70C8" w:rsidRDefault="004C73F0" w:rsidP="00945584">
      <w:pPr>
        <w:pStyle w:val="Heading3"/>
        <w:rPr>
          <w:color w:val="000000" w:themeColor="text1"/>
        </w:rPr>
      </w:pPr>
      <w:bookmarkStart w:id="53" w:name="_Toc181209014"/>
      <w:r w:rsidRPr="000C70C8">
        <w:rPr>
          <w:color w:val="000000" w:themeColor="text1"/>
        </w:rPr>
        <w:t>Academic performance</w:t>
      </w:r>
      <w:bookmarkEnd w:id="53"/>
      <w:r w:rsidRPr="000C70C8">
        <w:rPr>
          <w:color w:val="000000" w:themeColor="text1"/>
        </w:rPr>
        <w:t xml:space="preserve"> </w:t>
      </w:r>
    </w:p>
    <w:p w14:paraId="6F6F425C" w14:textId="77777777" w:rsidR="00945584" w:rsidRPr="000C70C8" w:rsidRDefault="00945584" w:rsidP="00945584">
      <w:pPr>
        <w:spacing w:after="0" w:line="240" w:lineRule="auto"/>
        <w:rPr>
          <w:color w:val="000000" w:themeColor="text1"/>
        </w:rPr>
      </w:pPr>
    </w:p>
    <w:p w14:paraId="62841694" w14:textId="677AB752" w:rsidR="0092017D" w:rsidRPr="000C70C8" w:rsidRDefault="002B08D3"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A</w:t>
      </w:r>
      <w:r w:rsidR="004C73F0" w:rsidRPr="000C70C8">
        <w:rPr>
          <w:rFonts w:ascii="Arial" w:hAnsi="Arial" w:cs="Arial"/>
          <w:color w:val="000000" w:themeColor="text1"/>
          <w:sz w:val="24"/>
          <w:szCs w:val="24"/>
        </w:rPr>
        <w:t xml:space="preserve">chievement </w:t>
      </w:r>
      <w:r w:rsidRPr="000C70C8">
        <w:rPr>
          <w:rFonts w:ascii="Arial" w:hAnsi="Arial" w:cs="Arial"/>
          <w:color w:val="000000" w:themeColor="text1"/>
          <w:sz w:val="24"/>
          <w:szCs w:val="24"/>
        </w:rPr>
        <w:t>is an extent to which learners, teachers, or educational institution</w:t>
      </w:r>
      <w:r w:rsidR="00C94B2F">
        <w:rPr>
          <w:rFonts w:ascii="Arial" w:hAnsi="Arial" w:cs="Arial"/>
          <w:color w:val="000000" w:themeColor="text1"/>
          <w:sz w:val="24"/>
          <w:szCs w:val="24"/>
        </w:rPr>
        <w:t>s</w:t>
      </w:r>
      <w:r w:rsidRPr="000C70C8">
        <w:rPr>
          <w:rFonts w:ascii="Arial" w:hAnsi="Arial" w:cs="Arial"/>
          <w:color w:val="000000" w:themeColor="text1"/>
          <w:sz w:val="24"/>
          <w:szCs w:val="24"/>
        </w:rPr>
        <w:t xml:space="preserve"> </w:t>
      </w:r>
      <w:r w:rsidR="000F4D68">
        <w:rPr>
          <w:rFonts w:ascii="Arial" w:hAnsi="Arial" w:cs="Arial"/>
          <w:color w:val="000000" w:themeColor="text1"/>
          <w:sz w:val="24"/>
          <w:szCs w:val="24"/>
        </w:rPr>
        <w:t xml:space="preserve">have </w:t>
      </w:r>
      <w:r w:rsidR="000F4D68" w:rsidRPr="000C70C8">
        <w:rPr>
          <w:rFonts w:ascii="Arial" w:hAnsi="Arial" w:cs="Arial"/>
          <w:color w:val="000000" w:themeColor="text1"/>
          <w:sz w:val="24"/>
          <w:szCs w:val="24"/>
        </w:rPr>
        <w:t>met</w:t>
      </w:r>
      <w:r w:rsidRPr="000C70C8">
        <w:rPr>
          <w:rFonts w:ascii="Arial" w:hAnsi="Arial" w:cs="Arial"/>
          <w:color w:val="000000" w:themeColor="text1"/>
          <w:sz w:val="24"/>
          <w:szCs w:val="24"/>
        </w:rPr>
        <w:t xml:space="preserve"> their short- and long-term learning </w:t>
      </w:r>
      <w:r w:rsidR="00D63BBD">
        <w:rPr>
          <w:rFonts w:ascii="Arial" w:hAnsi="Arial" w:cs="Arial"/>
          <w:color w:val="000000" w:themeColor="text1"/>
          <w:sz w:val="24"/>
          <w:szCs w:val="24"/>
        </w:rPr>
        <w:t>targets</w:t>
      </w:r>
      <w:r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w:t>
      </w:r>
      <w:proofErr w:type="spellStart"/>
      <w:r w:rsidR="002358BE" w:rsidRPr="000C70C8">
        <w:rPr>
          <w:rFonts w:ascii="Arial" w:hAnsi="Arial" w:cs="Arial"/>
          <w:color w:val="000000" w:themeColor="text1"/>
          <w:sz w:val="24"/>
          <w:szCs w:val="24"/>
        </w:rPr>
        <w:t>Deysolong</w:t>
      </w:r>
      <w:proofErr w:type="spellEnd"/>
      <w:r w:rsidR="002358BE" w:rsidRPr="000C70C8">
        <w:rPr>
          <w:rFonts w:ascii="Arial" w:hAnsi="Arial" w:cs="Arial"/>
          <w:color w:val="000000" w:themeColor="text1"/>
          <w:sz w:val="24"/>
          <w:szCs w:val="24"/>
        </w:rPr>
        <w:t>, 2023</w:t>
      </w:r>
      <w:r w:rsidR="004C73F0" w:rsidRPr="000C70C8">
        <w:rPr>
          <w:rFonts w:ascii="Arial" w:hAnsi="Arial" w:cs="Arial"/>
          <w:color w:val="000000" w:themeColor="text1"/>
          <w:sz w:val="24"/>
          <w:szCs w:val="24"/>
        </w:rPr>
        <w:t>). Academic achievement is measured by attaining qualifications</w:t>
      </w:r>
      <w:r w:rsidR="006A4F16"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school report</w:t>
      </w:r>
      <w:r w:rsidR="00A81CB0" w:rsidRPr="000C70C8">
        <w:rPr>
          <w:rFonts w:ascii="Arial" w:hAnsi="Arial" w:cs="Arial"/>
          <w:color w:val="000000" w:themeColor="text1"/>
          <w:sz w:val="24"/>
          <w:szCs w:val="24"/>
        </w:rPr>
        <w:t>s</w:t>
      </w:r>
      <w:r w:rsidR="006A4F16"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 xml:space="preserve">bachelor's </w:t>
      </w:r>
      <w:r w:rsidR="002358BE" w:rsidRPr="000C70C8">
        <w:rPr>
          <w:rFonts w:ascii="Arial" w:hAnsi="Arial" w:cs="Arial"/>
          <w:color w:val="000000" w:themeColor="text1"/>
          <w:sz w:val="24"/>
          <w:szCs w:val="24"/>
        </w:rPr>
        <w:t>degrees,</w:t>
      </w:r>
      <w:r w:rsidR="004C73F0" w:rsidRPr="000C70C8">
        <w:rPr>
          <w:rFonts w:ascii="Arial" w:hAnsi="Arial" w:cs="Arial"/>
          <w:color w:val="000000" w:themeColor="text1"/>
          <w:sz w:val="24"/>
          <w:szCs w:val="24"/>
        </w:rPr>
        <w:t xml:space="preserve"> and school diplomas (</w:t>
      </w:r>
      <w:r w:rsidR="002358BE" w:rsidRPr="000C70C8">
        <w:rPr>
          <w:rFonts w:ascii="Arial" w:hAnsi="Arial" w:cs="Arial"/>
          <w:color w:val="000000" w:themeColor="text1"/>
          <w:sz w:val="24"/>
          <w:szCs w:val="24"/>
        </w:rPr>
        <w:t>Cui et al., 2023</w:t>
      </w:r>
      <w:r w:rsidR="004C73F0" w:rsidRPr="000C70C8">
        <w:rPr>
          <w:rFonts w:ascii="Arial" w:hAnsi="Arial" w:cs="Arial"/>
          <w:color w:val="000000" w:themeColor="text1"/>
          <w:sz w:val="24"/>
          <w:szCs w:val="24"/>
        </w:rPr>
        <w:t>).</w:t>
      </w:r>
    </w:p>
    <w:p w14:paraId="00630ADB" w14:textId="5BECC15B" w:rsidR="0092017D" w:rsidRPr="000C70C8" w:rsidRDefault="004C73F0" w:rsidP="00945584">
      <w:pPr>
        <w:pStyle w:val="Heading3"/>
        <w:rPr>
          <w:color w:val="000000" w:themeColor="text1"/>
        </w:rPr>
      </w:pPr>
      <w:bookmarkStart w:id="54" w:name="_Toc181209015"/>
      <w:r w:rsidRPr="000C70C8">
        <w:rPr>
          <w:color w:val="000000" w:themeColor="text1"/>
        </w:rPr>
        <w:t>Secondary school</w:t>
      </w:r>
      <w:bookmarkEnd w:id="54"/>
      <w:r w:rsidRPr="000C70C8">
        <w:rPr>
          <w:color w:val="000000" w:themeColor="text1"/>
        </w:rPr>
        <w:t xml:space="preserve"> </w:t>
      </w:r>
    </w:p>
    <w:p w14:paraId="24C295A1" w14:textId="77777777" w:rsidR="00945584" w:rsidRPr="000C70C8" w:rsidRDefault="00945584" w:rsidP="00945584">
      <w:pPr>
        <w:spacing w:after="0" w:line="240" w:lineRule="auto"/>
        <w:rPr>
          <w:color w:val="000000" w:themeColor="text1"/>
        </w:rPr>
      </w:pPr>
    </w:p>
    <w:p w14:paraId="01001488" w14:textId="3AF9F95A" w:rsidR="00593BF1" w:rsidRPr="000C70C8" w:rsidRDefault="004C73F0">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 secondary school, also known as a high school, </w:t>
      </w:r>
      <w:r w:rsidR="005C565E" w:rsidRPr="000C70C8">
        <w:rPr>
          <w:rFonts w:ascii="Arial" w:hAnsi="Arial" w:cs="Arial"/>
          <w:color w:val="000000" w:themeColor="text1"/>
          <w:sz w:val="24"/>
          <w:szCs w:val="24"/>
        </w:rPr>
        <w:t xml:space="preserve">provides education to </w:t>
      </w:r>
      <w:r w:rsidR="002B08D3" w:rsidRPr="000C70C8">
        <w:rPr>
          <w:rFonts w:ascii="Arial" w:hAnsi="Arial" w:cs="Arial"/>
          <w:color w:val="000000" w:themeColor="text1"/>
          <w:sz w:val="24"/>
          <w:szCs w:val="24"/>
        </w:rPr>
        <w:t>learners</w:t>
      </w:r>
      <w:r w:rsidR="005C565E" w:rsidRPr="000C70C8">
        <w:rPr>
          <w:rFonts w:ascii="Arial" w:hAnsi="Arial" w:cs="Arial"/>
          <w:color w:val="000000" w:themeColor="text1"/>
          <w:sz w:val="24"/>
          <w:szCs w:val="24"/>
        </w:rPr>
        <w:t xml:space="preserve"> at a secondary </w:t>
      </w:r>
      <w:r w:rsidR="007D7BDE" w:rsidRPr="000C70C8">
        <w:rPr>
          <w:rFonts w:ascii="Arial" w:hAnsi="Arial" w:cs="Arial"/>
          <w:color w:val="000000" w:themeColor="text1"/>
          <w:sz w:val="24"/>
          <w:szCs w:val="24"/>
        </w:rPr>
        <w:t xml:space="preserve">level, </w:t>
      </w:r>
      <w:r w:rsidR="002B08D3" w:rsidRPr="000C70C8">
        <w:rPr>
          <w:rFonts w:ascii="Arial" w:hAnsi="Arial" w:cs="Arial"/>
          <w:color w:val="000000" w:themeColor="text1"/>
          <w:sz w:val="24"/>
          <w:szCs w:val="24"/>
        </w:rPr>
        <w:t>including</w:t>
      </w:r>
      <w:r w:rsidR="007D7BDE" w:rsidRPr="000C70C8">
        <w:rPr>
          <w:rFonts w:ascii="Arial" w:hAnsi="Arial" w:cs="Arial"/>
          <w:color w:val="000000" w:themeColor="text1"/>
          <w:sz w:val="24"/>
          <w:szCs w:val="24"/>
        </w:rPr>
        <w:t xml:space="preserve"> </w:t>
      </w:r>
      <w:r w:rsidR="002B08D3" w:rsidRPr="000C70C8">
        <w:rPr>
          <w:rFonts w:ascii="Arial" w:hAnsi="Arial" w:cs="Arial"/>
          <w:color w:val="000000" w:themeColor="text1"/>
          <w:sz w:val="24"/>
          <w:szCs w:val="24"/>
        </w:rPr>
        <w:t>lower</w:t>
      </w:r>
      <w:r w:rsidR="007D7BDE" w:rsidRPr="000C70C8">
        <w:rPr>
          <w:rFonts w:ascii="Arial" w:hAnsi="Arial" w:cs="Arial"/>
          <w:color w:val="000000" w:themeColor="text1"/>
          <w:sz w:val="24"/>
          <w:szCs w:val="24"/>
        </w:rPr>
        <w:t xml:space="preserve"> </w:t>
      </w:r>
      <w:r w:rsidR="008644FE" w:rsidRPr="000C70C8">
        <w:rPr>
          <w:rFonts w:ascii="Arial" w:hAnsi="Arial" w:cs="Arial"/>
          <w:color w:val="000000" w:themeColor="text1"/>
          <w:sz w:val="24"/>
          <w:szCs w:val="24"/>
        </w:rPr>
        <w:t>(ages 11 to 14</w:t>
      </w:r>
      <w:r w:rsidR="002B08D3" w:rsidRPr="000C70C8">
        <w:rPr>
          <w:rFonts w:ascii="Arial" w:hAnsi="Arial" w:cs="Arial"/>
          <w:color w:val="000000" w:themeColor="text1"/>
          <w:sz w:val="24"/>
          <w:szCs w:val="24"/>
        </w:rPr>
        <w:t xml:space="preserve">) </w:t>
      </w:r>
      <w:r w:rsidR="007D7BDE" w:rsidRPr="000C70C8">
        <w:rPr>
          <w:rFonts w:ascii="Arial" w:hAnsi="Arial" w:cs="Arial"/>
          <w:color w:val="000000" w:themeColor="text1"/>
          <w:sz w:val="24"/>
          <w:szCs w:val="24"/>
        </w:rPr>
        <w:t xml:space="preserve">and </w:t>
      </w:r>
      <w:r w:rsidR="002B08D3" w:rsidRPr="000C70C8">
        <w:rPr>
          <w:rFonts w:ascii="Arial" w:hAnsi="Arial" w:cs="Arial"/>
          <w:color w:val="000000" w:themeColor="text1"/>
          <w:sz w:val="24"/>
          <w:szCs w:val="24"/>
        </w:rPr>
        <w:t xml:space="preserve">higher </w:t>
      </w:r>
      <w:r w:rsidR="007D7BDE" w:rsidRPr="000C70C8">
        <w:rPr>
          <w:rFonts w:ascii="Arial" w:hAnsi="Arial" w:cs="Arial"/>
          <w:color w:val="000000" w:themeColor="text1"/>
          <w:sz w:val="24"/>
          <w:szCs w:val="24"/>
        </w:rPr>
        <w:t>secondary education</w:t>
      </w:r>
      <w:r w:rsidR="008644FE" w:rsidRPr="000C70C8">
        <w:rPr>
          <w:rFonts w:ascii="Arial" w:hAnsi="Arial" w:cs="Arial"/>
          <w:color w:val="000000" w:themeColor="text1"/>
          <w:sz w:val="24"/>
          <w:szCs w:val="24"/>
        </w:rPr>
        <w:t xml:space="preserve"> (ages 14 to 18)</w:t>
      </w:r>
      <w:r w:rsidR="00DB1BF2" w:rsidRPr="000C70C8">
        <w:rPr>
          <w:rFonts w:ascii="Arial" w:hAnsi="Arial" w:cs="Arial"/>
          <w:color w:val="000000" w:themeColor="text1"/>
          <w:sz w:val="24"/>
          <w:szCs w:val="24"/>
        </w:rPr>
        <w:t xml:space="preserve">, and typically operates </w:t>
      </w:r>
      <w:r w:rsidR="008644FE" w:rsidRPr="000C70C8">
        <w:rPr>
          <w:rFonts w:ascii="Arial" w:hAnsi="Arial" w:cs="Arial"/>
          <w:color w:val="000000" w:themeColor="text1"/>
          <w:sz w:val="24"/>
          <w:szCs w:val="24"/>
        </w:rPr>
        <w:t>within a designated facility</w:t>
      </w:r>
      <w:r w:rsidR="002B08D3"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(D</w:t>
      </w:r>
      <w:r w:rsidR="002B08D3" w:rsidRPr="000C70C8">
        <w:rPr>
          <w:rFonts w:ascii="Arial" w:hAnsi="Arial" w:cs="Arial"/>
          <w:color w:val="000000" w:themeColor="text1"/>
          <w:sz w:val="24"/>
          <w:szCs w:val="24"/>
        </w:rPr>
        <w:t>BE</w:t>
      </w:r>
      <w:r w:rsidRPr="000C70C8">
        <w:rPr>
          <w:rFonts w:ascii="Arial" w:hAnsi="Arial" w:cs="Arial"/>
          <w:color w:val="000000" w:themeColor="text1"/>
          <w:sz w:val="24"/>
          <w:szCs w:val="24"/>
        </w:rPr>
        <w:t xml:space="preserve">, 2012). </w:t>
      </w:r>
    </w:p>
    <w:p w14:paraId="7E1C6C47" w14:textId="53118055" w:rsidR="0092017D" w:rsidRPr="000C70C8" w:rsidRDefault="00945584" w:rsidP="00593BF1">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Division </w:t>
      </w:r>
      <w:r w:rsidR="008C5980" w:rsidRPr="000C70C8">
        <w:rPr>
          <w:rFonts w:ascii="Arial" w:hAnsi="Arial" w:cs="Arial"/>
          <w:color w:val="000000" w:themeColor="text1"/>
          <w:sz w:val="24"/>
          <w:szCs w:val="24"/>
        </w:rPr>
        <w:t>o</w:t>
      </w:r>
      <w:r w:rsidRPr="000C70C8">
        <w:rPr>
          <w:rFonts w:ascii="Arial" w:hAnsi="Arial" w:cs="Arial"/>
          <w:color w:val="000000" w:themeColor="text1"/>
          <w:sz w:val="24"/>
          <w:szCs w:val="24"/>
        </w:rPr>
        <w:t xml:space="preserve">f </w:t>
      </w:r>
      <w:r w:rsidR="00817242">
        <w:rPr>
          <w:rFonts w:ascii="Arial" w:hAnsi="Arial" w:cs="Arial"/>
          <w:color w:val="000000" w:themeColor="text1"/>
          <w:sz w:val="24"/>
          <w:szCs w:val="24"/>
        </w:rPr>
        <w:t>c</w:t>
      </w:r>
      <w:r w:rsidRPr="000C70C8">
        <w:rPr>
          <w:rFonts w:ascii="Arial" w:hAnsi="Arial" w:cs="Arial"/>
          <w:color w:val="000000" w:themeColor="text1"/>
          <w:sz w:val="24"/>
          <w:szCs w:val="24"/>
        </w:rPr>
        <w:t>hapters</w:t>
      </w:r>
    </w:p>
    <w:p w14:paraId="3F1B8B71" w14:textId="77777777" w:rsidR="00945584" w:rsidRPr="000C70C8" w:rsidRDefault="00945584" w:rsidP="00945584">
      <w:pPr>
        <w:spacing w:after="0" w:line="240" w:lineRule="auto"/>
        <w:rPr>
          <w:color w:val="000000" w:themeColor="text1"/>
        </w:rPr>
      </w:pPr>
    </w:p>
    <w:p w14:paraId="2372EA1D" w14:textId="77777777"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The structure of the study is shown below.</w:t>
      </w:r>
    </w:p>
    <w:p w14:paraId="5E187021" w14:textId="77777777" w:rsidR="00C33419"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Chapter 1: Research proposal</w:t>
      </w:r>
    </w:p>
    <w:p w14:paraId="3BCE4612" w14:textId="5068C348"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study </w:t>
      </w:r>
      <w:r w:rsidR="002358BE" w:rsidRPr="000C70C8">
        <w:rPr>
          <w:rFonts w:ascii="Arial" w:hAnsi="Arial" w:cs="Arial"/>
          <w:color w:val="000000" w:themeColor="text1"/>
          <w:sz w:val="24"/>
          <w:szCs w:val="24"/>
        </w:rPr>
        <w:t>was</w:t>
      </w:r>
      <w:r w:rsidRPr="000C70C8">
        <w:rPr>
          <w:rFonts w:ascii="Arial" w:hAnsi="Arial" w:cs="Arial"/>
          <w:color w:val="000000" w:themeColor="text1"/>
          <w:sz w:val="24"/>
          <w:szCs w:val="24"/>
        </w:rPr>
        <w:t xml:space="preserve"> introduced in this chapter. This chapter cover</w:t>
      </w:r>
      <w:r w:rsidR="002358BE" w:rsidRPr="000C70C8">
        <w:rPr>
          <w:rFonts w:ascii="Arial" w:hAnsi="Arial" w:cs="Arial"/>
          <w:color w:val="000000" w:themeColor="text1"/>
          <w:sz w:val="24"/>
          <w:szCs w:val="24"/>
        </w:rPr>
        <w:t>ed</w:t>
      </w:r>
      <w:r w:rsidRPr="000C70C8">
        <w:rPr>
          <w:rFonts w:ascii="Arial" w:hAnsi="Arial" w:cs="Arial"/>
          <w:color w:val="000000" w:themeColor="text1"/>
          <w:sz w:val="24"/>
          <w:szCs w:val="24"/>
        </w:rPr>
        <w:t xml:space="preserve"> the following topics: The study's background, problem statement, motivation/rationale, research questions and objectives, significance of the study, and concept clarification.</w:t>
      </w:r>
    </w:p>
    <w:p w14:paraId="7362F2BC" w14:textId="056EBC43"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Chapter 2:  </w:t>
      </w:r>
      <w:r w:rsidR="00EC6B99" w:rsidRPr="000C70C8">
        <w:rPr>
          <w:rFonts w:ascii="Arial" w:hAnsi="Arial" w:cs="Arial"/>
          <w:color w:val="000000" w:themeColor="text1"/>
          <w:sz w:val="24"/>
          <w:szCs w:val="24"/>
        </w:rPr>
        <w:t>L</w:t>
      </w:r>
      <w:r w:rsidRPr="000C70C8">
        <w:rPr>
          <w:rFonts w:ascii="Arial" w:hAnsi="Arial" w:cs="Arial"/>
          <w:color w:val="000000" w:themeColor="text1"/>
          <w:sz w:val="24"/>
          <w:szCs w:val="24"/>
        </w:rPr>
        <w:t>iterature review</w:t>
      </w:r>
    </w:p>
    <w:p w14:paraId="3606FA1A" w14:textId="52F3E67A"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This chapter concentrat</w:t>
      </w:r>
      <w:r w:rsidR="00EC6B99" w:rsidRPr="000C70C8">
        <w:rPr>
          <w:rFonts w:ascii="Arial" w:hAnsi="Arial" w:cs="Arial"/>
          <w:color w:val="000000" w:themeColor="text1"/>
          <w:sz w:val="24"/>
          <w:szCs w:val="24"/>
        </w:rPr>
        <w:t>es</w:t>
      </w:r>
      <w:r w:rsidRPr="000C70C8">
        <w:rPr>
          <w:rFonts w:ascii="Arial" w:hAnsi="Arial" w:cs="Arial"/>
          <w:color w:val="000000" w:themeColor="text1"/>
          <w:sz w:val="24"/>
          <w:szCs w:val="24"/>
        </w:rPr>
        <w:t xml:space="preserve"> on the extensive body of research on the parental support in enhancing the academic performance of grade 9 learners. The chapter also emphasi</w:t>
      </w:r>
      <w:r w:rsidR="002358BE" w:rsidRPr="000C70C8">
        <w:rPr>
          <w:rFonts w:ascii="Arial" w:hAnsi="Arial" w:cs="Arial"/>
          <w:color w:val="000000" w:themeColor="text1"/>
          <w:sz w:val="24"/>
          <w:szCs w:val="24"/>
        </w:rPr>
        <w:t>se</w:t>
      </w:r>
      <w:r w:rsidR="005C1082"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the positive effects and advantages of parental support in enhancing </w:t>
      </w:r>
      <w:r w:rsidR="000F4D68">
        <w:rPr>
          <w:rFonts w:ascii="Arial" w:hAnsi="Arial" w:cs="Arial"/>
          <w:color w:val="000000" w:themeColor="text1"/>
          <w:sz w:val="24"/>
          <w:szCs w:val="24"/>
        </w:rPr>
        <w:t>learner</w:t>
      </w:r>
      <w:r w:rsidRPr="000C70C8">
        <w:rPr>
          <w:rFonts w:ascii="Arial" w:hAnsi="Arial" w:cs="Arial"/>
          <w:color w:val="000000" w:themeColor="text1"/>
          <w:sz w:val="24"/>
          <w:szCs w:val="24"/>
        </w:rPr>
        <w:t>s' academic performance</w:t>
      </w:r>
      <w:r w:rsidR="005C1082" w:rsidRPr="000C70C8">
        <w:rPr>
          <w:rFonts w:ascii="Arial" w:hAnsi="Arial" w:cs="Arial"/>
          <w:color w:val="000000" w:themeColor="text1"/>
          <w:sz w:val="24"/>
          <w:szCs w:val="24"/>
        </w:rPr>
        <w:t xml:space="preserve">, as well as </w:t>
      </w:r>
      <w:r w:rsidRPr="000C70C8">
        <w:rPr>
          <w:rFonts w:ascii="Arial" w:hAnsi="Arial" w:cs="Arial"/>
          <w:color w:val="000000" w:themeColor="text1"/>
          <w:sz w:val="24"/>
          <w:szCs w:val="24"/>
        </w:rPr>
        <w:t>the techniques schools can utili</w:t>
      </w:r>
      <w:r w:rsidR="00771BE8" w:rsidRPr="000C70C8">
        <w:rPr>
          <w:rFonts w:ascii="Arial" w:hAnsi="Arial" w:cs="Arial"/>
          <w:color w:val="000000" w:themeColor="text1"/>
          <w:sz w:val="24"/>
          <w:szCs w:val="24"/>
        </w:rPr>
        <w:t>s</w:t>
      </w:r>
      <w:r w:rsidRPr="000C70C8">
        <w:rPr>
          <w:rFonts w:ascii="Arial" w:hAnsi="Arial" w:cs="Arial"/>
          <w:color w:val="000000" w:themeColor="text1"/>
          <w:sz w:val="24"/>
          <w:szCs w:val="24"/>
        </w:rPr>
        <w:t>e to involve parents.</w:t>
      </w:r>
    </w:p>
    <w:p w14:paraId="44B58F30" w14:textId="77777777"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Chapter 3: Research design and methodology</w:t>
      </w:r>
    </w:p>
    <w:p w14:paraId="0442F2D1" w14:textId="1EBDA3D3"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This chapter provide</w:t>
      </w:r>
      <w:r w:rsidR="00771BE8"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the research design and methodology procedures that </w:t>
      </w:r>
      <w:r w:rsidR="00771BE8" w:rsidRPr="000C70C8">
        <w:rPr>
          <w:rFonts w:ascii="Arial" w:hAnsi="Arial" w:cs="Arial"/>
          <w:color w:val="000000" w:themeColor="text1"/>
          <w:sz w:val="24"/>
          <w:szCs w:val="24"/>
        </w:rPr>
        <w:t>is</w:t>
      </w:r>
      <w:r w:rsidRPr="000C70C8">
        <w:rPr>
          <w:rFonts w:ascii="Arial" w:hAnsi="Arial" w:cs="Arial"/>
          <w:color w:val="000000" w:themeColor="text1"/>
          <w:sz w:val="24"/>
          <w:szCs w:val="24"/>
        </w:rPr>
        <w:t xml:space="preserve"> used </w:t>
      </w:r>
      <w:r w:rsidR="00771BE8" w:rsidRPr="000C70C8">
        <w:rPr>
          <w:rFonts w:ascii="Arial" w:hAnsi="Arial" w:cs="Arial"/>
          <w:color w:val="000000" w:themeColor="text1"/>
          <w:sz w:val="24"/>
          <w:szCs w:val="24"/>
        </w:rPr>
        <w:t>i</w:t>
      </w:r>
      <w:r w:rsidRPr="000C70C8">
        <w:rPr>
          <w:rFonts w:ascii="Arial" w:hAnsi="Arial" w:cs="Arial"/>
          <w:color w:val="000000" w:themeColor="text1"/>
          <w:sz w:val="24"/>
          <w:szCs w:val="24"/>
        </w:rPr>
        <w:t xml:space="preserve">n this study. The phenomenology design </w:t>
      </w:r>
      <w:r w:rsidR="00027C19">
        <w:rPr>
          <w:rFonts w:ascii="Arial" w:hAnsi="Arial" w:cs="Arial"/>
          <w:color w:val="000000" w:themeColor="text1"/>
          <w:sz w:val="24"/>
          <w:szCs w:val="24"/>
        </w:rPr>
        <w:t>contributed</w:t>
      </w:r>
      <w:r w:rsidRPr="000C70C8">
        <w:rPr>
          <w:rFonts w:ascii="Arial" w:hAnsi="Arial" w:cs="Arial"/>
          <w:color w:val="000000" w:themeColor="text1"/>
          <w:sz w:val="24"/>
          <w:szCs w:val="24"/>
        </w:rPr>
        <w:t xml:space="preserve"> with responding to research questions. The qualitative method</w:t>
      </w:r>
      <w:r w:rsidR="00E942D1" w:rsidRPr="000C70C8">
        <w:rPr>
          <w:rFonts w:ascii="Arial" w:hAnsi="Arial" w:cs="Arial"/>
          <w:color w:val="000000" w:themeColor="text1"/>
          <w:sz w:val="24"/>
          <w:szCs w:val="24"/>
        </w:rPr>
        <w:t xml:space="preserve"> used </w:t>
      </w:r>
      <w:r w:rsidR="00BC4037" w:rsidRPr="000C70C8">
        <w:rPr>
          <w:rFonts w:ascii="Arial" w:hAnsi="Arial" w:cs="Arial"/>
          <w:color w:val="000000" w:themeColor="text1"/>
          <w:sz w:val="24"/>
          <w:szCs w:val="24"/>
        </w:rPr>
        <w:t>is discussed</w:t>
      </w:r>
      <w:r w:rsidRPr="000C70C8">
        <w:rPr>
          <w:rFonts w:ascii="Arial" w:hAnsi="Arial" w:cs="Arial"/>
          <w:color w:val="000000" w:themeColor="text1"/>
          <w:sz w:val="24"/>
          <w:szCs w:val="24"/>
        </w:rPr>
        <w:t xml:space="preserve">. This chapter </w:t>
      </w:r>
      <w:r w:rsidR="00BC4037" w:rsidRPr="000C70C8">
        <w:rPr>
          <w:rFonts w:ascii="Arial" w:hAnsi="Arial" w:cs="Arial"/>
          <w:color w:val="000000" w:themeColor="text1"/>
          <w:sz w:val="24"/>
          <w:szCs w:val="24"/>
        </w:rPr>
        <w:t>also</w:t>
      </w:r>
      <w:r w:rsidR="00BB28C5"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discuss</w:t>
      </w:r>
      <w:r w:rsidR="00B97D75" w:rsidRPr="000C70C8">
        <w:rPr>
          <w:rFonts w:ascii="Arial" w:hAnsi="Arial" w:cs="Arial"/>
          <w:color w:val="000000" w:themeColor="text1"/>
          <w:sz w:val="24"/>
          <w:szCs w:val="24"/>
        </w:rPr>
        <w:t>e</w:t>
      </w:r>
      <w:r w:rsidR="00BB28C5"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the study's trustworthiness and ethical considerations.</w:t>
      </w:r>
    </w:p>
    <w:p w14:paraId="1769EF41" w14:textId="6175245A" w:rsidR="0092017D" w:rsidRPr="000C70C8" w:rsidRDefault="00C12683" w:rsidP="0092017D">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Chapter</w:t>
      </w:r>
      <w:r w:rsidR="004C73F0" w:rsidRPr="000C70C8">
        <w:rPr>
          <w:rFonts w:ascii="Arial" w:hAnsi="Arial" w:cs="Arial"/>
          <w:color w:val="000000" w:themeColor="text1"/>
          <w:sz w:val="24"/>
          <w:szCs w:val="24"/>
        </w:rPr>
        <w:t xml:space="preserve"> 4: Data presentation, </w:t>
      </w:r>
      <w:r w:rsidR="00353A90" w:rsidRPr="000C70C8">
        <w:rPr>
          <w:rFonts w:ascii="Arial" w:hAnsi="Arial" w:cs="Arial"/>
          <w:color w:val="000000" w:themeColor="text1"/>
          <w:sz w:val="24"/>
          <w:szCs w:val="24"/>
        </w:rPr>
        <w:t>analysis,</w:t>
      </w:r>
      <w:r w:rsidR="004C73F0" w:rsidRPr="000C70C8">
        <w:rPr>
          <w:rFonts w:ascii="Arial" w:hAnsi="Arial" w:cs="Arial"/>
          <w:color w:val="000000" w:themeColor="text1"/>
          <w:sz w:val="24"/>
          <w:szCs w:val="24"/>
        </w:rPr>
        <w:t xml:space="preserve"> and discussion</w:t>
      </w:r>
    </w:p>
    <w:p w14:paraId="560C5459" w14:textId="7920AEE5"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section </w:t>
      </w:r>
      <w:r w:rsidR="00BB28C5" w:rsidRPr="000C70C8">
        <w:rPr>
          <w:rFonts w:ascii="Arial" w:hAnsi="Arial" w:cs="Arial"/>
          <w:color w:val="000000" w:themeColor="text1"/>
          <w:sz w:val="24"/>
          <w:szCs w:val="24"/>
        </w:rPr>
        <w:t xml:space="preserve">gives </w:t>
      </w:r>
      <w:r w:rsidRPr="000C70C8">
        <w:rPr>
          <w:rFonts w:ascii="Arial" w:hAnsi="Arial" w:cs="Arial"/>
          <w:color w:val="000000" w:themeColor="text1"/>
          <w:sz w:val="24"/>
          <w:szCs w:val="24"/>
        </w:rPr>
        <w:t xml:space="preserve">a significant conversation of the review discoveries on parental support in enhancing the academic performance of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learners in</w:t>
      </w:r>
      <w:r w:rsidR="00B97D75" w:rsidRPr="000C70C8">
        <w:rPr>
          <w:rFonts w:ascii="Arial" w:hAnsi="Arial" w:cs="Arial"/>
          <w:color w:val="000000" w:themeColor="text1"/>
          <w:sz w:val="24"/>
          <w:szCs w:val="24"/>
        </w:rPr>
        <w:t xml:space="preserve"> a</w:t>
      </w:r>
      <w:r w:rsidRPr="000C70C8">
        <w:rPr>
          <w:rFonts w:ascii="Arial" w:hAnsi="Arial" w:cs="Arial"/>
          <w:color w:val="000000" w:themeColor="text1"/>
          <w:sz w:val="24"/>
          <w:szCs w:val="24"/>
        </w:rPr>
        <w:t xml:space="preserve"> secondary school. The study's data analysis, presentation, and interpretation </w:t>
      </w:r>
      <w:r w:rsidR="00386C48" w:rsidRPr="000C70C8">
        <w:rPr>
          <w:rFonts w:ascii="Arial" w:hAnsi="Arial" w:cs="Arial"/>
          <w:color w:val="000000" w:themeColor="text1"/>
          <w:sz w:val="24"/>
          <w:szCs w:val="24"/>
        </w:rPr>
        <w:t>are</w:t>
      </w:r>
      <w:r w:rsidRPr="000C70C8">
        <w:rPr>
          <w:rFonts w:ascii="Arial" w:hAnsi="Arial" w:cs="Arial"/>
          <w:color w:val="000000" w:themeColor="text1"/>
          <w:sz w:val="24"/>
          <w:szCs w:val="24"/>
        </w:rPr>
        <w:t xml:space="preserve"> the primary </w:t>
      </w:r>
      <w:r w:rsidR="00386C48" w:rsidRPr="000C70C8">
        <w:rPr>
          <w:rFonts w:ascii="Arial" w:hAnsi="Arial" w:cs="Arial"/>
          <w:color w:val="000000" w:themeColor="text1"/>
          <w:sz w:val="24"/>
          <w:szCs w:val="24"/>
        </w:rPr>
        <w:t>focusses</w:t>
      </w:r>
      <w:r w:rsidRPr="000C70C8">
        <w:rPr>
          <w:rFonts w:ascii="Arial" w:hAnsi="Arial" w:cs="Arial"/>
          <w:color w:val="000000" w:themeColor="text1"/>
          <w:sz w:val="24"/>
          <w:szCs w:val="24"/>
        </w:rPr>
        <w:t>.</w:t>
      </w:r>
    </w:p>
    <w:p w14:paraId="320CBBF7" w14:textId="31B69505" w:rsidR="0092017D" w:rsidRPr="000C70C8" w:rsidRDefault="004C73F0" w:rsidP="0092017D">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Chapter 5: Limitations, </w:t>
      </w:r>
      <w:r w:rsidR="00353A90" w:rsidRPr="000C70C8">
        <w:rPr>
          <w:rFonts w:ascii="Arial" w:hAnsi="Arial" w:cs="Arial"/>
          <w:color w:val="000000" w:themeColor="text1"/>
          <w:sz w:val="24"/>
          <w:szCs w:val="24"/>
        </w:rPr>
        <w:t>recommendations,</w:t>
      </w:r>
      <w:r w:rsidRPr="000C70C8">
        <w:rPr>
          <w:rFonts w:ascii="Arial" w:hAnsi="Arial" w:cs="Arial"/>
          <w:color w:val="000000" w:themeColor="text1"/>
          <w:sz w:val="24"/>
          <w:szCs w:val="24"/>
        </w:rPr>
        <w:t xml:space="preserve"> and conclusion</w:t>
      </w:r>
    </w:p>
    <w:p w14:paraId="23E064C1" w14:textId="7E40B3E5" w:rsidR="00C33419" w:rsidRPr="000C70C8" w:rsidRDefault="004C73F0" w:rsidP="00B97D75">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In this chapter, </w:t>
      </w:r>
      <w:r w:rsidR="0015593E" w:rsidRPr="000C70C8">
        <w:rPr>
          <w:rFonts w:ascii="Arial" w:hAnsi="Arial" w:cs="Arial"/>
          <w:color w:val="000000" w:themeColor="text1"/>
          <w:sz w:val="24"/>
          <w:szCs w:val="24"/>
        </w:rPr>
        <w:t>the general discoveries</w:t>
      </w:r>
      <w:r w:rsidR="00695BED" w:rsidRPr="000C70C8">
        <w:rPr>
          <w:rFonts w:ascii="Arial" w:hAnsi="Arial" w:cs="Arial"/>
          <w:color w:val="000000" w:themeColor="text1"/>
          <w:sz w:val="24"/>
          <w:szCs w:val="24"/>
        </w:rPr>
        <w:t>,</w:t>
      </w:r>
      <w:r w:rsidR="0015593E"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the study's limitations</w:t>
      </w:r>
      <w:r w:rsidR="00B97D75" w:rsidRPr="000C70C8">
        <w:rPr>
          <w:rFonts w:ascii="Arial" w:hAnsi="Arial" w:cs="Arial"/>
          <w:color w:val="000000" w:themeColor="text1"/>
          <w:sz w:val="24"/>
          <w:szCs w:val="24"/>
        </w:rPr>
        <w:t xml:space="preserve">, recommendations, and overall summary of the study </w:t>
      </w:r>
      <w:r w:rsidR="0015593E" w:rsidRPr="000C70C8">
        <w:rPr>
          <w:rFonts w:ascii="Arial" w:hAnsi="Arial" w:cs="Arial"/>
          <w:color w:val="000000" w:themeColor="text1"/>
          <w:sz w:val="24"/>
          <w:szCs w:val="24"/>
        </w:rPr>
        <w:t>are</w:t>
      </w:r>
      <w:r w:rsidR="00B97D75" w:rsidRPr="000C70C8">
        <w:rPr>
          <w:rFonts w:ascii="Arial" w:hAnsi="Arial" w:cs="Arial"/>
          <w:color w:val="000000" w:themeColor="text1"/>
          <w:sz w:val="24"/>
          <w:szCs w:val="24"/>
        </w:rPr>
        <w:t xml:space="preserve"> provided</w:t>
      </w:r>
      <w:r w:rsidRPr="000C70C8">
        <w:rPr>
          <w:rFonts w:ascii="Arial" w:hAnsi="Arial" w:cs="Arial"/>
          <w:color w:val="000000" w:themeColor="text1"/>
          <w:sz w:val="24"/>
          <w:szCs w:val="24"/>
        </w:rPr>
        <w:t xml:space="preserve">. </w:t>
      </w:r>
    </w:p>
    <w:p w14:paraId="6D912E16" w14:textId="3D00489F" w:rsidR="00B97D75" w:rsidRPr="000C70C8" w:rsidRDefault="00945584" w:rsidP="00F265EF">
      <w:pPr>
        <w:pStyle w:val="Heading2"/>
      </w:pPr>
      <w:bookmarkStart w:id="55" w:name="_Toc181209016"/>
      <w:r w:rsidRPr="000C70C8">
        <w:t xml:space="preserve">Summary </w:t>
      </w:r>
      <w:r w:rsidR="008A3636" w:rsidRPr="000C70C8">
        <w:t>o</w:t>
      </w:r>
      <w:r w:rsidRPr="000C70C8">
        <w:t xml:space="preserve">f </w:t>
      </w:r>
      <w:r w:rsidR="008A3636" w:rsidRPr="000C70C8">
        <w:t>t</w:t>
      </w:r>
      <w:r w:rsidRPr="000C70C8">
        <w:t>he Chapter</w:t>
      </w:r>
      <w:bookmarkEnd w:id="55"/>
    </w:p>
    <w:p w14:paraId="6C898B61" w14:textId="277A8541" w:rsidR="00B97D75" w:rsidRPr="000C70C8" w:rsidRDefault="00B97D75" w:rsidP="00B97D75">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The motivation behind this study is the lack of parental support at a secondary school that impact</w:t>
      </w:r>
      <w:r w:rsidR="002724BB"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the academic performance of learners</w:t>
      </w:r>
      <w:r w:rsidR="002724BB" w:rsidRPr="000C70C8">
        <w:rPr>
          <w:rFonts w:ascii="Arial" w:hAnsi="Arial" w:cs="Arial"/>
          <w:bCs/>
          <w:color w:val="000000" w:themeColor="text1"/>
          <w:sz w:val="24"/>
          <w:szCs w:val="24"/>
        </w:rPr>
        <w:t>.</w:t>
      </w:r>
      <w:r w:rsidR="007302BD" w:rsidRPr="000C70C8">
        <w:rPr>
          <w:rFonts w:ascii="Arial" w:hAnsi="Arial" w:cs="Arial"/>
          <w:bCs/>
          <w:color w:val="000000" w:themeColor="text1"/>
          <w:sz w:val="24"/>
          <w:szCs w:val="24"/>
        </w:rPr>
        <w:t xml:space="preserve"> </w:t>
      </w:r>
      <w:r w:rsidR="009C50F6" w:rsidRPr="000C70C8">
        <w:rPr>
          <w:rFonts w:ascii="Arial" w:hAnsi="Arial" w:cs="Arial"/>
          <w:bCs/>
          <w:color w:val="000000" w:themeColor="text1"/>
          <w:sz w:val="24"/>
          <w:szCs w:val="24"/>
        </w:rPr>
        <w:t>A</w:t>
      </w:r>
      <w:r w:rsidR="007302BD" w:rsidRPr="000C70C8">
        <w:rPr>
          <w:rFonts w:ascii="Arial" w:hAnsi="Arial" w:cs="Arial"/>
          <w:bCs/>
          <w:color w:val="000000" w:themeColor="text1"/>
          <w:sz w:val="24"/>
          <w:szCs w:val="24"/>
        </w:rPr>
        <w:t xml:space="preserve"> brief </w:t>
      </w:r>
      <w:r w:rsidR="009C50F6" w:rsidRPr="000C70C8">
        <w:rPr>
          <w:rFonts w:ascii="Arial" w:hAnsi="Arial" w:cs="Arial"/>
          <w:bCs/>
          <w:color w:val="000000" w:themeColor="text1"/>
          <w:sz w:val="24"/>
          <w:szCs w:val="24"/>
        </w:rPr>
        <w:t>e</w:t>
      </w:r>
      <w:r w:rsidR="007302BD" w:rsidRPr="000C70C8">
        <w:rPr>
          <w:rFonts w:ascii="Arial" w:hAnsi="Arial" w:cs="Arial"/>
          <w:bCs/>
          <w:color w:val="000000" w:themeColor="text1"/>
          <w:sz w:val="24"/>
          <w:szCs w:val="24"/>
        </w:rPr>
        <w:t xml:space="preserve">xplanation of terms </w:t>
      </w:r>
      <w:r w:rsidR="009C50F6" w:rsidRPr="000C70C8">
        <w:rPr>
          <w:rFonts w:ascii="Arial" w:hAnsi="Arial" w:cs="Arial"/>
          <w:bCs/>
          <w:color w:val="000000" w:themeColor="text1"/>
          <w:sz w:val="24"/>
          <w:szCs w:val="24"/>
        </w:rPr>
        <w:t>is provided</w:t>
      </w:r>
      <w:r w:rsidR="00961F89" w:rsidRPr="000C70C8">
        <w:rPr>
          <w:rFonts w:ascii="Arial" w:hAnsi="Arial" w:cs="Arial"/>
          <w:bCs/>
          <w:color w:val="000000" w:themeColor="text1"/>
          <w:sz w:val="24"/>
          <w:szCs w:val="24"/>
        </w:rPr>
        <w:t xml:space="preserve">, as </w:t>
      </w:r>
      <w:r w:rsidR="005215F9" w:rsidRPr="000C70C8">
        <w:rPr>
          <w:rFonts w:ascii="Arial" w:hAnsi="Arial" w:cs="Arial"/>
          <w:bCs/>
          <w:color w:val="000000" w:themeColor="text1"/>
          <w:sz w:val="24"/>
          <w:szCs w:val="24"/>
        </w:rPr>
        <w:t xml:space="preserve">well as a breakdown summary of the chapters to </w:t>
      </w:r>
      <w:r w:rsidR="00353A90" w:rsidRPr="000C70C8">
        <w:rPr>
          <w:rFonts w:ascii="Arial" w:hAnsi="Arial" w:cs="Arial"/>
          <w:bCs/>
          <w:color w:val="000000" w:themeColor="text1"/>
          <w:sz w:val="24"/>
          <w:szCs w:val="24"/>
        </w:rPr>
        <w:t>follow. This</w:t>
      </w:r>
      <w:r w:rsidR="00961F89" w:rsidRPr="000C70C8">
        <w:rPr>
          <w:rFonts w:ascii="Arial" w:hAnsi="Arial" w:cs="Arial"/>
          <w:bCs/>
          <w:color w:val="000000" w:themeColor="text1"/>
          <w:sz w:val="24"/>
          <w:szCs w:val="24"/>
        </w:rPr>
        <w:t xml:space="preserve"> first chapter was </w:t>
      </w:r>
      <w:r w:rsidR="00425316" w:rsidRPr="000C70C8">
        <w:rPr>
          <w:rFonts w:ascii="Arial" w:hAnsi="Arial" w:cs="Arial"/>
          <w:bCs/>
          <w:color w:val="000000" w:themeColor="text1"/>
          <w:sz w:val="24"/>
          <w:szCs w:val="24"/>
        </w:rPr>
        <w:t>an</w:t>
      </w:r>
      <w:r w:rsidR="00026408" w:rsidRPr="000C70C8">
        <w:rPr>
          <w:rFonts w:ascii="Arial" w:hAnsi="Arial" w:cs="Arial"/>
          <w:bCs/>
          <w:color w:val="000000" w:themeColor="text1"/>
          <w:sz w:val="24"/>
          <w:szCs w:val="24"/>
        </w:rPr>
        <w:t xml:space="preserve"> </w:t>
      </w:r>
      <w:r w:rsidR="00961F89" w:rsidRPr="000C70C8">
        <w:rPr>
          <w:rFonts w:ascii="Arial" w:hAnsi="Arial" w:cs="Arial"/>
          <w:bCs/>
          <w:color w:val="000000" w:themeColor="text1"/>
          <w:sz w:val="24"/>
          <w:szCs w:val="24"/>
        </w:rPr>
        <w:t xml:space="preserve">introduction </w:t>
      </w:r>
      <w:r w:rsidR="00026408" w:rsidRPr="000C70C8">
        <w:rPr>
          <w:rFonts w:ascii="Arial" w:hAnsi="Arial" w:cs="Arial"/>
          <w:bCs/>
          <w:color w:val="000000" w:themeColor="text1"/>
          <w:sz w:val="24"/>
          <w:szCs w:val="24"/>
        </w:rPr>
        <w:t>to</w:t>
      </w:r>
      <w:r w:rsidR="00961F89" w:rsidRPr="000C70C8">
        <w:rPr>
          <w:rFonts w:ascii="Arial" w:hAnsi="Arial" w:cs="Arial"/>
          <w:bCs/>
          <w:color w:val="000000" w:themeColor="text1"/>
          <w:sz w:val="24"/>
          <w:szCs w:val="24"/>
        </w:rPr>
        <w:t xml:space="preserve"> the study</w:t>
      </w:r>
      <w:r w:rsidR="00353A90" w:rsidRPr="000C70C8">
        <w:rPr>
          <w:rFonts w:ascii="Arial" w:hAnsi="Arial" w:cs="Arial"/>
          <w:bCs/>
          <w:color w:val="000000" w:themeColor="text1"/>
          <w:sz w:val="24"/>
          <w:szCs w:val="24"/>
        </w:rPr>
        <w:t xml:space="preserve">. </w:t>
      </w:r>
      <w:r w:rsidR="00F84CC6" w:rsidRPr="000C70C8">
        <w:rPr>
          <w:rFonts w:ascii="Arial" w:hAnsi="Arial" w:cs="Arial"/>
          <w:bCs/>
          <w:color w:val="000000" w:themeColor="text1"/>
          <w:sz w:val="24"/>
          <w:szCs w:val="24"/>
        </w:rPr>
        <w:t>T</w:t>
      </w:r>
      <w:r w:rsidRPr="000C70C8">
        <w:rPr>
          <w:rFonts w:ascii="Arial" w:hAnsi="Arial" w:cs="Arial"/>
          <w:bCs/>
          <w:color w:val="000000" w:themeColor="text1"/>
          <w:sz w:val="24"/>
          <w:szCs w:val="24"/>
        </w:rPr>
        <w:t xml:space="preserve">he second chapter is based on integration of literature and </w:t>
      </w:r>
      <w:r w:rsidR="00F84CC6" w:rsidRPr="000C70C8">
        <w:rPr>
          <w:rFonts w:ascii="Arial" w:hAnsi="Arial" w:cs="Arial"/>
          <w:bCs/>
          <w:color w:val="000000" w:themeColor="text1"/>
          <w:sz w:val="24"/>
          <w:szCs w:val="24"/>
        </w:rPr>
        <w:t xml:space="preserve">the </w:t>
      </w:r>
      <w:r w:rsidRPr="000C70C8">
        <w:rPr>
          <w:rFonts w:ascii="Arial" w:hAnsi="Arial" w:cs="Arial"/>
          <w:bCs/>
          <w:color w:val="000000" w:themeColor="text1"/>
          <w:sz w:val="24"/>
          <w:szCs w:val="24"/>
        </w:rPr>
        <w:t>theoretical framework.</w:t>
      </w:r>
    </w:p>
    <w:p w14:paraId="47F1497C" w14:textId="77777777" w:rsidR="00945584" w:rsidRPr="000C70C8" w:rsidRDefault="00945584">
      <w:pPr>
        <w:rPr>
          <w:rFonts w:ascii="Arial" w:hAnsi="Arial" w:cs="Arial"/>
          <w:b/>
          <w:color w:val="000000" w:themeColor="text1"/>
          <w:sz w:val="24"/>
          <w:szCs w:val="24"/>
          <w:u w:val="single"/>
        </w:rPr>
        <w:sectPr w:rsidR="00945584" w:rsidRPr="000C70C8" w:rsidSect="00361798">
          <w:pgSz w:w="11906" w:h="16838"/>
          <w:pgMar w:top="1440" w:right="1440" w:bottom="1440" w:left="1440" w:header="708" w:footer="708" w:gutter="0"/>
          <w:pgNumType w:start="1"/>
          <w:cols w:space="708"/>
          <w:docGrid w:linePitch="360"/>
        </w:sectPr>
      </w:pPr>
    </w:p>
    <w:p w14:paraId="12E24003" w14:textId="7CBBB3E5" w:rsidR="00F84CC6" w:rsidRPr="000C70C8" w:rsidRDefault="00F84CC6">
      <w:pPr>
        <w:rPr>
          <w:rFonts w:ascii="Arial" w:hAnsi="Arial" w:cs="Arial"/>
          <w:b/>
          <w:color w:val="000000" w:themeColor="text1"/>
          <w:sz w:val="24"/>
          <w:szCs w:val="24"/>
          <w:u w:val="single"/>
        </w:rPr>
      </w:pPr>
    </w:p>
    <w:p w14:paraId="515992D5" w14:textId="5EEB14BF" w:rsidR="00CF0A38" w:rsidRPr="000C70C8" w:rsidRDefault="004C73F0" w:rsidP="0080310C">
      <w:pPr>
        <w:pStyle w:val="Heading1"/>
      </w:pPr>
      <w:bookmarkStart w:id="56" w:name="_Toc181209017"/>
      <w:r w:rsidRPr="000C70C8">
        <w:t>CHAPTER 2</w:t>
      </w:r>
      <w:bookmarkStart w:id="57" w:name="_Hlk179464873"/>
      <w:r w:rsidR="00C77C52" w:rsidRPr="000C70C8">
        <w:t xml:space="preserve">: </w:t>
      </w:r>
      <w:r w:rsidRPr="000C70C8">
        <w:t>LITERATURE AND THEORETICAL FRAMEWORK</w:t>
      </w:r>
      <w:bookmarkEnd w:id="56"/>
    </w:p>
    <w:p w14:paraId="7462DE93" w14:textId="5E1A7C15" w:rsidR="00CF0A38" w:rsidRPr="000C70C8" w:rsidRDefault="00C77C52" w:rsidP="00F265EF">
      <w:pPr>
        <w:pStyle w:val="Heading2"/>
      </w:pPr>
      <w:bookmarkStart w:id="58" w:name="_Toc181209018"/>
      <w:bookmarkEnd w:id="57"/>
      <w:r w:rsidRPr="000C70C8">
        <w:t>Introduction</w:t>
      </w:r>
      <w:bookmarkEnd w:id="58"/>
      <w:r w:rsidRPr="000C70C8">
        <w:t xml:space="preserve"> </w:t>
      </w:r>
    </w:p>
    <w:p w14:paraId="391718CE" w14:textId="77777777" w:rsidR="00C77C52" w:rsidRPr="000C70C8" w:rsidRDefault="00C77C52" w:rsidP="00C77C52">
      <w:pPr>
        <w:spacing w:after="0" w:line="240" w:lineRule="auto"/>
        <w:rPr>
          <w:color w:val="000000" w:themeColor="text1"/>
          <w:lang w:val="en-GB"/>
        </w:rPr>
      </w:pPr>
    </w:p>
    <w:p w14:paraId="1001AE82" w14:textId="5CDEED91" w:rsidR="00CF0A38" w:rsidRPr="000C70C8" w:rsidRDefault="004C73F0" w:rsidP="00CF0A38">
      <w:pPr>
        <w:spacing w:line="360" w:lineRule="auto"/>
        <w:jc w:val="both"/>
        <w:rPr>
          <w:rFonts w:ascii="Arial" w:eastAsia="Times New Roman" w:hAnsi="Arial" w:cs="Arial"/>
          <w:color w:val="000000" w:themeColor="text1"/>
          <w:sz w:val="24"/>
          <w:szCs w:val="24"/>
          <w:lang w:eastAsia="en-ZA"/>
        </w:rPr>
      </w:pPr>
      <w:r w:rsidRPr="000C70C8">
        <w:rPr>
          <w:rFonts w:ascii="Arial" w:hAnsi="Arial" w:cs="Arial"/>
          <w:color w:val="000000" w:themeColor="text1"/>
          <w:sz w:val="24"/>
          <w:szCs w:val="24"/>
          <w:lang w:val="en-GB"/>
        </w:rPr>
        <w:t xml:space="preserve">Paul et al. (2023) refers to </w:t>
      </w:r>
      <w:r w:rsidRPr="000C70C8">
        <w:rPr>
          <w:rFonts w:ascii="Arial" w:eastAsia="Times New Roman" w:hAnsi="Arial" w:cs="Arial"/>
          <w:color w:val="000000" w:themeColor="text1"/>
          <w:sz w:val="24"/>
          <w:szCs w:val="24"/>
          <w:lang w:eastAsia="en-ZA"/>
        </w:rPr>
        <w:t xml:space="preserve">literature review as a critical assessment of the writings that recognised academics and researchers have produced on a </w:t>
      </w:r>
      <w:r w:rsidR="00BB2DD8" w:rsidRPr="000C70C8">
        <w:rPr>
          <w:rFonts w:ascii="Arial" w:eastAsia="Times New Roman" w:hAnsi="Arial" w:cs="Arial"/>
          <w:color w:val="000000" w:themeColor="text1"/>
          <w:sz w:val="24"/>
          <w:szCs w:val="24"/>
          <w:lang w:eastAsia="en-ZA"/>
        </w:rPr>
        <w:t>particular</w:t>
      </w:r>
      <w:r w:rsidRPr="000C70C8">
        <w:rPr>
          <w:rFonts w:ascii="Arial" w:eastAsia="Times New Roman" w:hAnsi="Arial" w:cs="Arial"/>
          <w:color w:val="000000" w:themeColor="text1"/>
          <w:sz w:val="24"/>
          <w:szCs w:val="24"/>
          <w:lang w:eastAsia="en-ZA"/>
        </w:rPr>
        <w:t xml:space="preserve"> subject. </w:t>
      </w:r>
      <w:r w:rsidR="00CA1E33" w:rsidRPr="000C70C8">
        <w:rPr>
          <w:rFonts w:ascii="Arial" w:eastAsia="Times New Roman" w:hAnsi="Arial" w:cs="Arial"/>
          <w:color w:val="000000" w:themeColor="text1"/>
          <w:sz w:val="24"/>
          <w:szCs w:val="24"/>
          <w:lang w:eastAsia="en-ZA"/>
        </w:rPr>
        <w:t>Literature revi</w:t>
      </w:r>
      <w:r w:rsidR="00C17729" w:rsidRPr="000C70C8">
        <w:rPr>
          <w:rFonts w:ascii="Arial" w:eastAsia="Times New Roman" w:hAnsi="Arial" w:cs="Arial"/>
          <w:color w:val="000000" w:themeColor="text1"/>
          <w:sz w:val="24"/>
          <w:szCs w:val="24"/>
          <w:lang w:eastAsia="en-ZA"/>
        </w:rPr>
        <w:t>ews are secondary sources that synthesise existing research</w:t>
      </w:r>
      <w:r w:rsidR="0050501B" w:rsidRPr="000C70C8">
        <w:rPr>
          <w:rFonts w:ascii="Arial" w:eastAsia="Times New Roman" w:hAnsi="Arial" w:cs="Arial"/>
          <w:color w:val="000000" w:themeColor="text1"/>
          <w:sz w:val="24"/>
          <w:szCs w:val="24"/>
          <w:lang w:eastAsia="en-ZA"/>
        </w:rPr>
        <w:t xml:space="preserve">, providing an overview of current knowledge without presenting </w:t>
      </w:r>
      <w:r w:rsidR="00151B68" w:rsidRPr="000C70C8">
        <w:rPr>
          <w:rFonts w:ascii="Arial" w:eastAsia="Times New Roman" w:hAnsi="Arial" w:cs="Arial"/>
          <w:color w:val="000000" w:themeColor="text1"/>
          <w:sz w:val="24"/>
          <w:szCs w:val="24"/>
          <w:lang w:eastAsia="en-ZA"/>
        </w:rPr>
        <w:t>or experimental findings.</w:t>
      </w:r>
      <w:r w:rsidR="00AC2617" w:rsidRPr="000C70C8">
        <w:rPr>
          <w:rFonts w:ascii="Arial" w:eastAsia="Times New Roman" w:hAnsi="Arial" w:cs="Arial"/>
          <w:color w:val="000000" w:themeColor="text1"/>
          <w:sz w:val="24"/>
          <w:szCs w:val="24"/>
          <w:lang w:eastAsia="en-ZA"/>
        </w:rPr>
        <w:t xml:space="preserve"> I</w:t>
      </w:r>
      <w:r w:rsidR="004046D7" w:rsidRPr="000C70C8">
        <w:rPr>
          <w:rFonts w:ascii="Arial" w:eastAsia="Times New Roman" w:hAnsi="Arial" w:cs="Arial"/>
          <w:color w:val="000000" w:themeColor="text1"/>
          <w:sz w:val="24"/>
          <w:szCs w:val="24"/>
          <w:lang w:eastAsia="en-ZA"/>
        </w:rPr>
        <w:t>t</w:t>
      </w:r>
      <w:r w:rsidRPr="000C70C8">
        <w:rPr>
          <w:rFonts w:ascii="Arial" w:eastAsia="Times New Roman" w:hAnsi="Arial" w:cs="Arial"/>
          <w:color w:val="000000" w:themeColor="text1"/>
          <w:sz w:val="24"/>
          <w:szCs w:val="24"/>
          <w:lang w:eastAsia="en-ZA"/>
        </w:rPr>
        <w:t xml:space="preserve"> is therefore analytical in character rather than descriptive (Paul et al., 2023). </w:t>
      </w:r>
      <w:r w:rsidR="001B7F93" w:rsidRPr="000C70C8">
        <w:rPr>
          <w:rFonts w:ascii="Arial" w:eastAsia="Times New Roman" w:hAnsi="Arial" w:cs="Arial"/>
          <w:color w:val="000000" w:themeColor="text1"/>
          <w:sz w:val="24"/>
          <w:szCs w:val="24"/>
          <w:lang w:eastAsia="en-ZA"/>
        </w:rPr>
        <w:t>According</w:t>
      </w:r>
      <w:r w:rsidRPr="000C70C8">
        <w:rPr>
          <w:rFonts w:ascii="Arial" w:eastAsia="Times New Roman" w:hAnsi="Arial" w:cs="Arial"/>
          <w:color w:val="000000" w:themeColor="text1"/>
          <w:sz w:val="24"/>
          <w:szCs w:val="24"/>
          <w:lang w:eastAsia="en-ZA"/>
        </w:rPr>
        <w:t xml:space="preserve"> to Munje &amp; Mncube (2018) </w:t>
      </w:r>
      <w:r w:rsidR="00914963" w:rsidRPr="000C70C8">
        <w:rPr>
          <w:rFonts w:ascii="Arial" w:eastAsia="Times New Roman" w:hAnsi="Arial" w:cs="Arial"/>
          <w:color w:val="000000" w:themeColor="text1"/>
          <w:sz w:val="24"/>
          <w:szCs w:val="24"/>
          <w:lang w:eastAsia="en-ZA"/>
        </w:rPr>
        <w:t>learners’ academic achievement is significantly impacted by parental support</w:t>
      </w:r>
      <w:r w:rsidR="004A46AC" w:rsidRPr="000C70C8">
        <w:rPr>
          <w:rFonts w:ascii="Arial" w:eastAsia="Times New Roman" w:hAnsi="Arial" w:cs="Arial"/>
          <w:color w:val="000000" w:themeColor="text1"/>
          <w:sz w:val="24"/>
          <w:szCs w:val="24"/>
          <w:lang w:eastAsia="en-ZA"/>
        </w:rPr>
        <w:t>.</w:t>
      </w:r>
      <w:r w:rsidRPr="000C70C8">
        <w:rPr>
          <w:rFonts w:ascii="Arial" w:eastAsia="Times New Roman" w:hAnsi="Arial" w:cs="Arial"/>
          <w:color w:val="000000" w:themeColor="text1"/>
          <w:sz w:val="24"/>
          <w:szCs w:val="24"/>
          <w:lang w:eastAsia="en-ZA"/>
        </w:rPr>
        <w:t xml:space="preserve"> </w:t>
      </w:r>
      <w:r w:rsidR="00A75301" w:rsidRPr="000C70C8">
        <w:rPr>
          <w:rFonts w:ascii="Arial" w:eastAsia="Times New Roman" w:hAnsi="Arial" w:cs="Arial"/>
          <w:color w:val="000000" w:themeColor="text1"/>
          <w:sz w:val="24"/>
          <w:szCs w:val="24"/>
          <w:lang w:eastAsia="en-ZA"/>
        </w:rPr>
        <w:t>However</w:t>
      </w:r>
      <w:r w:rsidR="004A46AC" w:rsidRPr="000C70C8">
        <w:rPr>
          <w:rFonts w:ascii="Arial" w:eastAsia="Times New Roman" w:hAnsi="Arial" w:cs="Arial"/>
          <w:color w:val="000000" w:themeColor="text1"/>
          <w:sz w:val="24"/>
          <w:szCs w:val="24"/>
          <w:lang w:eastAsia="en-ZA"/>
        </w:rPr>
        <w:t>,</w:t>
      </w:r>
      <w:r w:rsidRPr="000C70C8">
        <w:rPr>
          <w:rFonts w:ascii="Arial" w:eastAsia="Times New Roman" w:hAnsi="Arial" w:cs="Arial"/>
          <w:color w:val="000000" w:themeColor="text1"/>
          <w:sz w:val="24"/>
          <w:szCs w:val="24"/>
          <w:lang w:eastAsia="en-ZA"/>
        </w:rPr>
        <w:t xml:space="preserve"> in South African township secondary schools there is a challenge</w:t>
      </w:r>
      <w:r w:rsidR="003B53C2" w:rsidRPr="000C70C8">
        <w:rPr>
          <w:rFonts w:ascii="Arial" w:eastAsia="Times New Roman" w:hAnsi="Arial" w:cs="Arial"/>
          <w:color w:val="000000" w:themeColor="text1"/>
          <w:sz w:val="24"/>
          <w:szCs w:val="24"/>
          <w:lang w:eastAsia="en-ZA"/>
        </w:rPr>
        <w:t xml:space="preserve"> as</w:t>
      </w:r>
      <w:r w:rsidRPr="000C70C8">
        <w:rPr>
          <w:rFonts w:ascii="Arial" w:eastAsia="Times New Roman" w:hAnsi="Arial" w:cs="Arial"/>
          <w:color w:val="000000" w:themeColor="text1"/>
          <w:sz w:val="24"/>
          <w:szCs w:val="24"/>
          <w:lang w:eastAsia="en-ZA"/>
        </w:rPr>
        <w:t xml:space="preserve"> parents </w:t>
      </w:r>
      <w:r w:rsidR="002C5CDF">
        <w:rPr>
          <w:rFonts w:ascii="Arial" w:eastAsia="Times New Roman" w:hAnsi="Arial" w:cs="Arial"/>
          <w:color w:val="000000" w:themeColor="text1"/>
          <w:sz w:val="24"/>
          <w:szCs w:val="24"/>
          <w:lang w:eastAsia="en-ZA"/>
        </w:rPr>
        <w:t xml:space="preserve">are </w:t>
      </w:r>
      <w:r w:rsidR="005F4485">
        <w:rPr>
          <w:rFonts w:ascii="Arial" w:eastAsia="Times New Roman" w:hAnsi="Arial" w:cs="Arial"/>
          <w:color w:val="000000" w:themeColor="text1"/>
          <w:sz w:val="24"/>
          <w:szCs w:val="24"/>
          <w:lang w:eastAsia="en-ZA"/>
        </w:rPr>
        <w:t xml:space="preserve">disengaged </w:t>
      </w:r>
      <w:r w:rsidRPr="000C70C8">
        <w:rPr>
          <w:rFonts w:ascii="Arial" w:eastAsia="Times New Roman" w:hAnsi="Arial" w:cs="Arial"/>
          <w:color w:val="000000" w:themeColor="text1"/>
          <w:sz w:val="24"/>
          <w:szCs w:val="24"/>
          <w:lang w:eastAsia="en-ZA"/>
        </w:rPr>
        <w:t>in their children</w:t>
      </w:r>
      <w:r w:rsidR="000B1D0F" w:rsidRPr="000C70C8">
        <w:rPr>
          <w:rFonts w:ascii="Arial" w:eastAsia="Times New Roman" w:hAnsi="Arial" w:cs="Arial"/>
          <w:color w:val="000000" w:themeColor="text1"/>
          <w:sz w:val="24"/>
          <w:szCs w:val="24"/>
          <w:lang w:eastAsia="en-ZA"/>
        </w:rPr>
        <w:t>’s</w:t>
      </w:r>
      <w:r w:rsidRPr="000C70C8">
        <w:rPr>
          <w:rFonts w:ascii="Arial" w:eastAsia="Times New Roman" w:hAnsi="Arial" w:cs="Arial"/>
          <w:color w:val="000000" w:themeColor="text1"/>
          <w:sz w:val="24"/>
          <w:szCs w:val="24"/>
          <w:lang w:eastAsia="en-ZA"/>
        </w:rPr>
        <w:t xml:space="preserve"> academics </w:t>
      </w:r>
      <w:r w:rsidR="0018763E" w:rsidRPr="000C70C8">
        <w:rPr>
          <w:rFonts w:ascii="Arial" w:eastAsia="Times New Roman" w:hAnsi="Arial" w:cs="Arial"/>
          <w:color w:val="000000" w:themeColor="text1"/>
          <w:sz w:val="24"/>
          <w:szCs w:val="24"/>
          <w:lang w:eastAsia="en-ZA"/>
        </w:rPr>
        <w:t>which could be attributed to the fact that they</w:t>
      </w:r>
      <w:r w:rsidRPr="000C70C8">
        <w:rPr>
          <w:rFonts w:ascii="Arial" w:eastAsia="Times New Roman" w:hAnsi="Arial" w:cs="Arial"/>
          <w:color w:val="000000" w:themeColor="text1"/>
          <w:sz w:val="24"/>
          <w:szCs w:val="24"/>
          <w:lang w:eastAsia="en-ZA"/>
        </w:rPr>
        <w:t xml:space="preserve"> lack</w:t>
      </w:r>
      <w:r w:rsidR="0018763E" w:rsidRPr="000C70C8">
        <w:rPr>
          <w:rFonts w:ascii="Arial" w:eastAsia="Times New Roman" w:hAnsi="Arial" w:cs="Arial"/>
          <w:color w:val="000000" w:themeColor="text1"/>
          <w:sz w:val="24"/>
          <w:szCs w:val="24"/>
          <w:lang w:eastAsia="en-ZA"/>
        </w:rPr>
        <w:t xml:space="preserve"> </w:t>
      </w:r>
      <w:r w:rsidR="00027C19">
        <w:rPr>
          <w:rFonts w:ascii="Arial" w:eastAsia="Times New Roman" w:hAnsi="Arial" w:cs="Arial"/>
          <w:color w:val="000000" w:themeColor="text1"/>
          <w:sz w:val="24"/>
          <w:szCs w:val="24"/>
          <w:lang w:eastAsia="en-ZA"/>
        </w:rPr>
        <w:t>sufficient grasp</w:t>
      </w:r>
      <w:r w:rsidRPr="000C70C8">
        <w:rPr>
          <w:rFonts w:ascii="Arial" w:eastAsia="Times New Roman" w:hAnsi="Arial" w:cs="Arial"/>
          <w:color w:val="000000" w:themeColor="text1"/>
          <w:sz w:val="24"/>
          <w:szCs w:val="24"/>
          <w:lang w:eastAsia="en-ZA"/>
        </w:rPr>
        <w:t xml:space="preserve"> on the significance of </w:t>
      </w:r>
      <w:r w:rsidR="00027C19">
        <w:rPr>
          <w:rFonts w:ascii="Arial" w:eastAsia="Times New Roman" w:hAnsi="Arial" w:cs="Arial"/>
          <w:color w:val="000000" w:themeColor="text1"/>
          <w:sz w:val="24"/>
          <w:szCs w:val="24"/>
          <w:lang w:eastAsia="en-ZA"/>
        </w:rPr>
        <w:t xml:space="preserve">their </w:t>
      </w:r>
      <w:r w:rsidRPr="000C70C8">
        <w:rPr>
          <w:rFonts w:ascii="Arial" w:eastAsia="Times New Roman" w:hAnsi="Arial" w:cs="Arial"/>
          <w:color w:val="000000" w:themeColor="text1"/>
          <w:sz w:val="24"/>
          <w:szCs w:val="24"/>
          <w:lang w:eastAsia="en-ZA"/>
        </w:rPr>
        <w:t xml:space="preserve">involvement in their children academics (Hill, 2022). This lack of parental </w:t>
      </w:r>
      <w:r w:rsidR="00027C19">
        <w:rPr>
          <w:rFonts w:ascii="Arial" w:eastAsia="Times New Roman" w:hAnsi="Arial" w:cs="Arial"/>
          <w:color w:val="000000" w:themeColor="text1"/>
          <w:sz w:val="24"/>
          <w:szCs w:val="24"/>
          <w:lang w:eastAsia="en-ZA"/>
        </w:rPr>
        <w:t>suppor</w:t>
      </w:r>
      <w:r w:rsidRPr="000C70C8">
        <w:rPr>
          <w:rFonts w:ascii="Arial" w:eastAsia="Times New Roman" w:hAnsi="Arial" w:cs="Arial"/>
          <w:color w:val="000000" w:themeColor="text1"/>
          <w:sz w:val="24"/>
          <w:szCs w:val="24"/>
          <w:lang w:eastAsia="en-ZA"/>
        </w:rPr>
        <w:t xml:space="preserve">t is </w:t>
      </w:r>
      <w:r w:rsidR="003C51FD" w:rsidRPr="000C70C8">
        <w:rPr>
          <w:rFonts w:ascii="Arial" w:eastAsia="Times New Roman" w:hAnsi="Arial" w:cs="Arial"/>
          <w:color w:val="000000" w:themeColor="text1"/>
          <w:sz w:val="24"/>
          <w:szCs w:val="24"/>
          <w:lang w:eastAsia="en-ZA"/>
        </w:rPr>
        <w:t>worrisome</w:t>
      </w:r>
      <w:r w:rsidR="00353A90" w:rsidRPr="000C70C8">
        <w:rPr>
          <w:rFonts w:ascii="Arial" w:eastAsia="Times New Roman" w:hAnsi="Arial" w:cs="Arial"/>
          <w:color w:val="000000" w:themeColor="text1"/>
          <w:sz w:val="24"/>
          <w:szCs w:val="24"/>
          <w:lang w:eastAsia="en-ZA"/>
        </w:rPr>
        <w:t>;</w:t>
      </w:r>
      <w:r w:rsidRPr="000C70C8">
        <w:rPr>
          <w:rFonts w:ascii="Arial" w:eastAsia="Times New Roman" w:hAnsi="Arial" w:cs="Arial"/>
          <w:color w:val="000000" w:themeColor="text1"/>
          <w:sz w:val="24"/>
          <w:szCs w:val="24"/>
          <w:lang w:eastAsia="en-ZA"/>
        </w:rPr>
        <w:t xml:space="preserve"> </w:t>
      </w:r>
      <w:r w:rsidR="00DF43E2" w:rsidRPr="000C70C8">
        <w:rPr>
          <w:rFonts w:ascii="Arial" w:eastAsia="Times New Roman" w:hAnsi="Arial" w:cs="Arial"/>
          <w:color w:val="000000" w:themeColor="text1"/>
          <w:sz w:val="24"/>
          <w:szCs w:val="24"/>
          <w:lang w:eastAsia="en-ZA"/>
        </w:rPr>
        <w:t>t</w:t>
      </w:r>
      <w:r w:rsidRPr="000C70C8">
        <w:rPr>
          <w:rFonts w:ascii="Arial" w:eastAsia="Times New Roman" w:hAnsi="Arial" w:cs="Arial"/>
          <w:color w:val="000000" w:themeColor="text1"/>
          <w:sz w:val="24"/>
          <w:szCs w:val="24"/>
          <w:lang w:eastAsia="en-ZA"/>
        </w:rPr>
        <w:t xml:space="preserve">herefore, this study aims to investigate the role of parents in supporting their children </w:t>
      </w:r>
      <w:r w:rsidR="00DF43E2" w:rsidRPr="000C70C8">
        <w:rPr>
          <w:rFonts w:ascii="Arial" w:eastAsia="Times New Roman" w:hAnsi="Arial" w:cs="Arial"/>
          <w:color w:val="000000" w:themeColor="text1"/>
          <w:sz w:val="24"/>
          <w:szCs w:val="24"/>
          <w:lang w:eastAsia="en-ZA"/>
        </w:rPr>
        <w:t xml:space="preserve">in </w:t>
      </w:r>
      <w:r w:rsidRPr="000C70C8">
        <w:rPr>
          <w:rFonts w:ascii="Arial" w:eastAsia="Times New Roman" w:hAnsi="Arial" w:cs="Arial"/>
          <w:color w:val="000000" w:themeColor="text1"/>
          <w:sz w:val="24"/>
          <w:szCs w:val="24"/>
          <w:lang w:eastAsia="en-ZA"/>
        </w:rPr>
        <w:t>academic</w:t>
      </w:r>
      <w:r w:rsidR="00DF43E2" w:rsidRPr="000C70C8">
        <w:rPr>
          <w:rFonts w:ascii="Arial" w:eastAsia="Times New Roman" w:hAnsi="Arial" w:cs="Arial"/>
          <w:color w:val="000000" w:themeColor="text1"/>
          <w:sz w:val="24"/>
          <w:szCs w:val="24"/>
          <w:lang w:eastAsia="en-ZA"/>
        </w:rPr>
        <w:t xml:space="preserve"> output</w:t>
      </w:r>
      <w:r w:rsidRPr="000C70C8">
        <w:rPr>
          <w:rFonts w:ascii="Arial" w:eastAsia="Times New Roman" w:hAnsi="Arial" w:cs="Arial"/>
          <w:color w:val="000000" w:themeColor="text1"/>
          <w:sz w:val="24"/>
          <w:szCs w:val="24"/>
          <w:lang w:eastAsia="en-ZA"/>
        </w:rPr>
        <w:t>, the challenges that are faced by parents that prevent them from supporting their children</w:t>
      </w:r>
      <w:r w:rsidR="00D130E5" w:rsidRPr="000C70C8">
        <w:rPr>
          <w:rFonts w:ascii="Arial" w:eastAsia="Times New Roman" w:hAnsi="Arial" w:cs="Arial"/>
          <w:color w:val="000000" w:themeColor="text1"/>
          <w:sz w:val="24"/>
          <w:szCs w:val="24"/>
          <w:lang w:eastAsia="en-ZA"/>
        </w:rPr>
        <w:t>,</w:t>
      </w:r>
      <w:r w:rsidRPr="000C70C8">
        <w:rPr>
          <w:rFonts w:ascii="Arial" w:eastAsia="Times New Roman" w:hAnsi="Arial" w:cs="Arial"/>
          <w:color w:val="000000" w:themeColor="text1"/>
          <w:sz w:val="24"/>
          <w:szCs w:val="24"/>
          <w:lang w:eastAsia="en-ZA"/>
        </w:rPr>
        <w:t xml:space="preserve"> and to discover the strategies that parents could use to enhance the academic performance of grade </w:t>
      </w:r>
      <w:r w:rsidR="00DA709D" w:rsidRPr="000C70C8">
        <w:rPr>
          <w:rFonts w:ascii="Arial" w:eastAsia="Times New Roman" w:hAnsi="Arial" w:cs="Arial"/>
          <w:color w:val="000000" w:themeColor="text1"/>
          <w:sz w:val="24"/>
          <w:szCs w:val="24"/>
          <w:lang w:eastAsia="en-ZA"/>
        </w:rPr>
        <w:t>9</w:t>
      </w:r>
      <w:r w:rsidRPr="000C70C8">
        <w:rPr>
          <w:rFonts w:ascii="Arial" w:eastAsia="Times New Roman" w:hAnsi="Arial" w:cs="Arial"/>
          <w:color w:val="000000" w:themeColor="text1"/>
          <w:sz w:val="24"/>
          <w:szCs w:val="24"/>
          <w:lang w:eastAsia="en-ZA"/>
        </w:rPr>
        <w:t xml:space="preserve"> learners in secondary schools. </w:t>
      </w:r>
    </w:p>
    <w:p w14:paraId="2B906381" w14:textId="75D24FB0" w:rsidR="00CF0A38" w:rsidRPr="000C70C8" w:rsidRDefault="004C73F0" w:rsidP="00CF0A38">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Many recent studies such as Gan &amp; </w:t>
      </w:r>
      <w:proofErr w:type="spellStart"/>
      <w:r w:rsidRPr="000C70C8">
        <w:rPr>
          <w:rFonts w:ascii="Arial" w:hAnsi="Arial" w:cs="Arial"/>
          <w:color w:val="000000" w:themeColor="text1"/>
          <w:sz w:val="24"/>
          <w:szCs w:val="24"/>
          <w:lang w:val="en-GB"/>
        </w:rPr>
        <w:t>Bilige</w:t>
      </w:r>
      <w:proofErr w:type="spellEnd"/>
      <w:r w:rsidRPr="000C70C8">
        <w:rPr>
          <w:rFonts w:ascii="Arial" w:hAnsi="Arial" w:cs="Arial"/>
          <w:color w:val="000000" w:themeColor="text1"/>
          <w:sz w:val="24"/>
          <w:szCs w:val="24"/>
          <w:lang w:val="en-GB"/>
        </w:rPr>
        <w:t xml:space="preserve">, (2019); </w:t>
      </w:r>
      <w:proofErr w:type="spellStart"/>
      <w:r w:rsidRPr="000C70C8">
        <w:rPr>
          <w:rFonts w:ascii="Arial" w:hAnsi="Arial" w:cs="Arial"/>
          <w:color w:val="000000" w:themeColor="text1"/>
          <w:sz w:val="24"/>
          <w:szCs w:val="24"/>
          <w:lang w:val="en-GB"/>
        </w:rPr>
        <w:t>Llego</w:t>
      </w:r>
      <w:proofErr w:type="spellEnd"/>
      <w:r w:rsidRPr="000C70C8">
        <w:rPr>
          <w:rFonts w:ascii="Arial" w:hAnsi="Arial" w:cs="Arial"/>
          <w:color w:val="000000" w:themeColor="text1"/>
          <w:sz w:val="24"/>
          <w:szCs w:val="24"/>
          <w:lang w:val="en-GB"/>
        </w:rPr>
        <w:t>, (2022)</w:t>
      </w:r>
      <w:r w:rsidR="009A1AB2"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and Hill, (2022) have </w:t>
      </w:r>
      <w:r w:rsidR="00A840B2" w:rsidRPr="000C70C8">
        <w:rPr>
          <w:rFonts w:ascii="Arial" w:hAnsi="Arial" w:cs="Arial"/>
          <w:color w:val="000000" w:themeColor="text1"/>
          <w:sz w:val="24"/>
          <w:szCs w:val="24"/>
          <w:lang w:val="en-GB"/>
        </w:rPr>
        <w:t>focussed</w:t>
      </w:r>
      <w:r w:rsidRPr="000C70C8">
        <w:rPr>
          <w:rFonts w:ascii="Arial" w:hAnsi="Arial" w:cs="Arial"/>
          <w:color w:val="000000" w:themeColor="text1"/>
          <w:sz w:val="24"/>
          <w:szCs w:val="24"/>
          <w:lang w:val="en-GB"/>
        </w:rPr>
        <w:t xml:space="preserve"> on how parental </w:t>
      </w:r>
      <w:r w:rsidR="00914963" w:rsidRPr="000C70C8">
        <w:rPr>
          <w:rFonts w:ascii="Arial" w:hAnsi="Arial" w:cs="Arial"/>
          <w:color w:val="000000" w:themeColor="text1"/>
          <w:sz w:val="24"/>
          <w:szCs w:val="24"/>
          <w:lang w:val="en-GB"/>
        </w:rPr>
        <w:t>support</w:t>
      </w:r>
      <w:r w:rsidRPr="000C70C8">
        <w:rPr>
          <w:rFonts w:ascii="Arial" w:hAnsi="Arial" w:cs="Arial"/>
          <w:color w:val="000000" w:themeColor="text1"/>
          <w:sz w:val="24"/>
          <w:szCs w:val="24"/>
          <w:lang w:val="en-GB"/>
        </w:rPr>
        <w:t xml:space="preserve"> enhance</w:t>
      </w:r>
      <w:r w:rsidR="00504284"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the academic performance of learners while there has been much focus on the </w:t>
      </w:r>
      <w:r w:rsidR="00595B53">
        <w:rPr>
          <w:rFonts w:ascii="Arial" w:hAnsi="Arial" w:cs="Arial"/>
          <w:color w:val="000000" w:themeColor="text1"/>
          <w:sz w:val="24"/>
          <w:szCs w:val="24"/>
          <w:lang w:val="en-GB"/>
        </w:rPr>
        <w:t>criticality</w:t>
      </w:r>
      <w:r w:rsidRPr="000C70C8">
        <w:rPr>
          <w:rFonts w:ascii="Arial" w:hAnsi="Arial" w:cs="Arial"/>
          <w:color w:val="000000" w:themeColor="text1"/>
          <w:sz w:val="24"/>
          <w:szCs w:val="24"/>
          <w:lang w:val="en-GB"/>
        </w:rPr>
        <w:t xml:space="preserve"> of parental </w:t>
      </w:r>
      <w:r w:rsidR="00914963" w:rsidRPr="000C70C8">
        <w:rPr>
          <w:rFonts w:ascii="Arial" w:hAnsi="Arial" w:cs="Arial"/>
          <w:color w:val="000000" w:themeColor="text1"/>
          <w:sz w:val="24"/>
          <w:szCs w:val="24"/>
          <w:lang w:val="en-GB"/>
        </w:rPr>
        <w:t>support</w:t>
      </w:r>
      <w:r w:rsidRPr="000C70C8">
        <w:rPr>
          <w:rFonts w:ascii="Arial" w:hAnsi="Arial" w:cs="Arial"/>
          <w:color w:val="000000" w:themeColor="text1"/>
          <w:sz w:val="24"/>
          <w:szCs w:val="24"/>
          <w:lang w:val="en-GB"/>
        </w:rPr>
        <w:t xml:space="preserve"> in schools in general, few researchers have taken the importance of parental </w:t>
      </w:r>
      <w:r w:rsidR="00027C19">
        <w:rPr>
          <w:rFonts w:ascii="Arial" w:hAnsi="Arial" w:cs="Arial"/>
          <w:color w:val="000000" w:themeColor="text1"/>
          <w:sz w:val="24"/>
          <w:szCs w:val="24"/>
          <w:lang w:val="en-GB"/>
        </w:rPr>
        <w:t xml:space="preserve">support </w:t>
      </w:r>
      <w:r w:rsidRPr="000C70C8">
        <w:rPr>
          <w:rFonts w:ascii="Arial" w:hAnsi="Arial" w:cs="Arial"/>
          <w:color w:val="000000" w:themeColor="text1"/>
          <w:sz w:val="24"/>
          <w:szCs w:val="24"/>
          <w:lang w:val="en-GB"/>
        </w:rPr>
        <w:t xml:space="preserve">t in enhancing academic performance of grade </w:t>
      </w:r>
      <w:r w:rsidR="00DA709D" w:rsidRPr="000C70C8">
        <w:rPr>
          <w:rFonts w:ascii="Arial" w:hAnsi="Arial" w:cs="Arial"/>
          <w:color w:val="000000" w:themeColor="text1"/>
          <w:sz w:val="24"/>
          <w:szCs w:val="24"/>
          <w:lang w:val="en-GB"/>
        </w:rPr>
        <w:t>9</w:t>
      </w:r>
      <w:r w:rsidRPr="000C70C8">
        <w:rPr>
          <w:rFonts w:ascii="Arial" w:hAnsi="Arial" w:cs="Arial"/>
          <w:color w:val="000000" w:themeColor="text1"/>
          <w:sz w:val="24"/>
          <w:szCs w:val="24"/>
          <w:lang w:val="en-GB"/>
        </w:rPr>
        <w:t xml:space="preserve"> secondary school learners into consideration (Artzi &amp; </w:t>
      </w:r>
      <w:proofErr w:type="spellStart"/>
      <w:r w:rsidRPr="000C70C8">
        <w:rPr>
          <w:rFonts w:ascii="Arial" w:hAnsi="Arial" w:cs="Arial"/>
          <w:color w:val="000000" w:themeColor="text1"/>
          <w:sz w:val="24"/>
          <w:szCs w:val="24"/>
          <w:lang w:val="en-GB"/>
        </w:rPr>
        <w:t>Greenbank</w:t>
      </w:r>
      <w:proofErr w:type="spellEnd"/>
      <w:r w:rsidRPr="000C70C8">
        <w:rPr>
          <w:rFonts w:ascii="Arial" w:hAnsi="Arial" w:cs="Arial"/>
          <w:color w:val="000000" w:themeColor="text1"/>
          <w:sz w:val="24"/>
          <w:szCs w:val="24"/>
          <w:lang w:val="en-GB"/>
        </w:rPr>
        <w:t>, 2023</w:t>
      </w:r>
      <w:r w:rsidR="004767EC" w:rsidRPr="000C70C8">
        <w:rPr>
          <w:rFonts w:ascii="Arial" w:hAnsi="Arial" w:cs="Arial"/>
          <w:color w:val="000000" w:themeColor="text1"/>
          <w:sz w:val="24"/>
          <w:szCs w:val="24"/>
          <w:lang w:val="en-GB"/>
        </w:rPr>
        <w:t xml:space="preserve">; </w:t>
      </w:r>
      <w:proofErr w:type="spellStart"/>
      <w:r w:rsidRPr="000C70C8">
        <w:rPr>
          <w:rFonts w:ascii="Arial" w:hAnsi="Arial" w:cs="Arial"/>
          <w:color w:val="000000" w:themeColor="text1"/>
          <w:sz w:val="24"/>
          <w:szCs w:val="24"/>
          <w:lang w:val="en-GB"/>
        </w:rPr>
        <w:t>Mbhiza</w:t>
      </w:r>
      <w:proofErr w:type="spellEnd"/>
      <w:r w:rsidRPr="000C70C8">
        <w:rPr>
          <w:rFonts w:ascii="Arial" w:hAnsi="Arial" w:cs="Arial"/>
          <w:color w:val="000000" w:themeColor="text1"/>
          <w:sz w:val="24"/>
          <w:szCs w:val="24"/>
          <w:lang w:val="en-GB"/>
        </w:rPr>
        <w:t xml:space="preserve"> &amp; </w:t>
      </w:r>
      <w:proofErr w:type="spellStart"/>
      <w:r w:rsidRPr="000C70C8">
        <w:rPr>
          <w:rFonts w:ascii="Arial" w:hAnsi="Arial" w:cs="Arial"/>
          <w:color w:val="000000" w:themeColor="text1"/>
          <w:sz w:val="24"/>
          <w:szCs w:val="24"/>
          <w:lang w:val="en-GB"/>
        </w:rPr>
        <w:t>Nkambule</w:t>
      </w:r>
      <w:proofErr w:type="spellEnd"/>
      <w:r w:rsidRPr="000C70C8">
        <w:rPr>
          <w:rFonts w:ascii="Arial" w:hAnsi="Arial" w:cs="Arial"/>
          <w:color w:val="000000" w:themeColor="text1"/>
          <w:sz w:val="24"/>
          <w:szCs w:val="24"/>
          <w:lang w:val="en-GB"/>
        </w:rPr>
        <w:t>, 2023)</w:t>
      </w:r>
    </w:p>
    <w:p w14:paraId="3A42CFDF" w14:textId="41105C53" w:rsidR="00CF0A38" w:rsidRPr="000C70C8" w:rsidRDefault="004C73F0" w:rsidP="00CF0A38">
      <w:pPr>
        <w:spacing w:line="360" w:lineRule="auto"/>
        <w:jc w:val="both"/>
        <w:rPr>
          <w:rFonts w:ascii="Arial" w:hAnsi="Arial" w:cs="Arial"/>
          <w:b/>
          <w:bCs/>
          <w:color w:val="000000" w:themeColor="text1"/>
          <w:sz w:val="24"/>
          <w:szCs w:val="24"/>
        </w:rPr>
      </w:pPr>
      <w:r w:rsidRPr="000C70C8">
        <w:rPr>
          <w:rFonts w:ascii="Arial" w:hAnsi="Arial" w:cs="Arial"/>
          <w:color w:val="000000" w:themeColor="text1"/>
          <w:sz w:val="24"/>
          <w:szCs w:val="24"/>
        </w:rPr>
        <w:t>In this chapter</w:t>
      </w:r>
      <w:r w:rsidR="007C4D77">
        <w:rPr>
          <w:rFonts w:ascii="Arial" w:hAnsi="Arial" w:cs="Arial"/>
          <w:color w:val="000000" w:themeColor="text1"/>
          <w:sz w:val="24"/>
          <w:szCs w:val="24"/>
        </w:rPr>
        <w:t>,</w:t>
      </w:r>
      <w:r w:rsidRPr="000C70C8">
        <w:rPr>
          <w:rFonts w:ascii="Arial" w:hAnsi="Arial" w:cs="Arial"/>
          <w:color w:val="000000" w:themeColor="text1"/>
          <w:sz w:val="24"/>
          <w:szCs w:val="24"/>
        </w:rPr>
        <w:t xml:space="preserve"> I </w:t>
      </w:r>
      <w:r w:rsidR="004A3E2C">
        <w:rPr>
          <w:rFonts w:ascii="Arial" w:hAnsi="Arial" w:cs="Arial"/>
          <w:color w:val="000000" w:themeColor="text1"/>
          <w:sz w:val="24"/>
          <w:szCs w:val="24"/>
        </w:rPr>
        <w:t xml:space="preserve">synthesise </w:t>
      </w:r>
      <w:r w:rsidR="005874E7">
        <w:rPr>
          <w:rFonts w:ascii="Arial" w:hAnsi="Arial" w:cs="Arial"/>
          <w:color w:val="000000" w:themeColor="text1"/>
          <w:sz w:val="24"/>
          <w:szCs w:val="24"/>
        </w:rPr>
        <w:t>relevant studies</w:t>
      </w:r>
      <w:r w:rsidRPr="000C70C8">
        <w:rPr>
          <w:rFonts w:ascii="Arial" w:hAnsi="Arial" w:cs="Arial"/>
          <w:color w:val="000000" w:themeColor="text1"/>
          <w:sz w:val="24"/>
          <w:szCs w:val="24"/>
        </w:rPr>
        <w:t xml:space="preserve"> on parental support, presenting the theoretical framework</w:t>
      </w:r>
      <w:r w:rsidR="00EF7BF1" w:rsidRPr="000C70C8">
        <w:rPr>
          <w:rFonts w:ascii="Arial" w:hAnsi="Arial" w:cs="Arial"/>
          <w:color w:val="000000" w:themeColor="text1"/>
          <w:sz w:val="24"/>
          <w:szCs w:val="24"/>
        </w:rPr>
        <w:t xml:space="preserve"> by Hoover-Dempsey et al. (2005)</w:t>
      </w:r>
      <w:r w:rsidRPr="000C70C8">
        <w:rPr>
          <w:rFonts w:ascii="Arial" w:hAnsi="Arial" w:cs="Arial"/>
          <w:color w:val="000000" w:themeColor="text1"/>
          <w:sz w:val="24"/>
          <w:szCs w:val="24"/>
        </w:rPr>
        <w:t xml:space="preserve">, </w:t>
      </w:r>
      <w:r w:rsidR="00443A95" w:rsidRPr="000C70C8">
        <w:rPr>
          <w:rFonts w:ascii="Arial" w:hAnsi="Arial" w:cs="Arial"/>
          <w:color w:val="000000" w:themeColor="text1"/>
          <w:sz w:val="24"/>
          <w:szCs w:val="24"/>
        </w:rPr>
        <w:t xml:space="preserve">followed by </w:t>
      </w:r>
      <w:r w:rsidRPr="000C70C8">
        <w:rPr>
          <w:rFonts w:ascii="Arial" w:hAnsi="Arial" w:cs="Arial"/>
          <w:color w:val="000000" w:themeColor="text1"/>
          <w:sz w:val="24"/>
          <w:szCs w:val="24"/>
        </w:rPr>
        <w:t>a critical analysis of research studies related to the problem statement and research questions</w:t>
      </w:r>
      <w:r w:rsidR="00D4598B" w:rsidRPr="000C70C8">
        <w:rPr>
          <w:rFonts w:ascii="Arial" w:hAnsi="Arial" w:cs="Arial"/>
          <w:color w:val="000000" w:themeColor="text1"/>
          <w:sz w:val="24"/>
          <w:szCs w:val="24"/>
        </w:rPr>
        <w:t>, and conclude with a wrap-up</w:t>
      </w:r>
      <w:r w:rsidR="00F42F2C" w:rsidRPr="000C70C8">
        <w:rPr>
          <w:rFonts w:ascii="Arial" w:hAnsi="Arial" w:cs="Arial"/>
          <w:color w:val="000000" w:themeColor="text1"/>
          <w:sz w:val="24"/>
          <w:szCs w:val="24"/>
        </w:rPr>
        <w:t>.</w:t>
      </w:r>
      <w:r w:rsidRPr="000C70C8">
        <w:rPr>
          <w:rFonts w:ascii="Arial" w:hAnsi="Arial" w:cs="Arial"/>
          <w:b/>
          <w:bCs/>
          <w:color w:val="000000" w:themeColor="text1"/>
          <w:sz w:val="24"/>
          <w:szCs w:val="24"/>
        </w:rPr>
        <w:t xml:space="preserve"> </w:t>
      </w:r>
    </w:p>
    <w:p w14:paraId="302D7BC0" w14:textId="753D60ED" w:rsidR="00CF0A38" w:rsidRPr="000C70C8" w:rsidRDefault="00C77C52" w:rsidP="00F265EF">
      <w:pPr>
        <w:pStyle w:val="Heading2"/>
      </w:pPr>
      <w:bookmarkStart w:id="59" w:name="_Toc181209019"/>
      <w:r w:rsidRPr="000C70C8">
        <w:t>Conceptualising Parental Support</w:t>
      </w:r>
      <w:bookmarkEnd w:id="59"/>
    </w:p>
    <w:p w14:paraId="4EBC4EF2" w14:textId="77777777" w:rsidR="00C77C52" w:rsidRPr="000C70C8" w:rsidRDefault="00C77C52" w:rsidP="00C77C52">
      <w:pPr>
        <w:spacing w:after="0" w:line="240" w:lineRule="auto"/>
        <w:rPr>
          <w:color w:val="000000" w:themeColor="text1"/>
          <w:lang w:val="en-GB"/>
        </w:rPr>
      </w:pPr>
    </w:p>
    <w:p w14:paraId="5BF13124" w14:textId="5461AE2F"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w:t>
      </w:r>
      <w:bookmarkStart w:id="60" w:name="_Hlk166340713"/>
      <w:r w:rsidRPr="000C70C8">
        <w:rPr>
          <w:rFonts w:ascii="Arial" w:hAnsi="Arial" w:cs="Arial"/>
          <w:color w:val="000000" w:themeColor="text1"/>
          <w:sz w:val="24"/>
          <w:szCs w:val="24"/>
        </w:rPr>
        <w:t xml:space="preserve">Cui et al. (2023) </w:t>
      </w:r>
      <w:bookmarkEnd w:id="60"/>
      <w:r w:rsidRPr="000C70C8">
        <w:rPr>
          <w:rFonts w:ascii="Arial" w:hAnsi="Arial" w:cs="Arial"/>
          <w:color w:val="000000" w:themeColor="text1"/>
          <w:sz w:val="24"/>
          <w:szCs w:val="24"/>
        </w:rPr>
        <w:t xml:space="preserve">parental support is </w:t>
      </w:r>
      <w:r w:rsidR="005E6240" w:rsidRPr="000C70C8">
        <w:rPr>
          <w:rFonts w:ascii="Arial" w:hAnsi="Arial" w:cs="Arial"/>
          <w:color w:val="000000" w:themeColor="text1"/>
          <w:sz w:val="24"/>
          <w:szCs w:val="24"/>
        </w:rPr>
        <w:t>the</w:t>
      </w:r>
      <w:r w:rsidRPr="000C70C8">
        <w:rPr>
          <w:rFonts w:ascii="Arial" w:hAnsi="Arial" w:cs="Arial"/>
          <w:color w:val="000000" w:themeColor="text1"/>
          <w:sz w:val="24"/>
          <w:szCs w:val="24"/>
        </w:rPr>
        <w:t xml:space="preserve"> </w:t>
      </w:r>
      <w:r w:rsidR="005E6240" w:rsidRPr="000C70C8">
        <w:rPr>
          <w:rFonts w:ascii="Arial" w:hAnsi="Arial" w:cs="Arial"/>
          <w:color w:val="000000" w:themeColor="text1"/>
          <w:sz w:val="24"/>
          <w:szCs w:val="24"/>
        </w:rPr>
        <w:t xml:space="preserve">manner </w:t>
      </w:r>
      <w:r w:rsidRPr="000C70C8">
        <w:rPr>
          <w:rFonts w:ascii="Arial" w:hAnsi="Arial" w:cs="Arial"/>
          <w:color w:val="000000" w:themeColor="text1"/>
          <w:sz w:val="24"/>
          <w:szCs w:val="24"/>
        </w:rPr>
        <w:t>parents participate in their children</w:t>
      </w:r>
      <w:r w:rsidR="005E6240"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academics and life experiences to enhance their academic </w:t>
      </w:r>
      <w:r w:rsidRPr="000C70C8">
        <w:rPr>
          <w:rFonts w:ascii="Arial" w:hAnsi="Arial" w:cs="Arial"/>
          <w:color w:val="000000" w:themeColor="text1"/>
          <w:sz w:val="24"/>
          <w:szCs w:val="24"/>
        </w:rPr>
        <w:lastRenderedPageBreak/>
        <w:t xml:space="preserve">performance. </w:t>
      </w:r>
      <w:proofErr w:type="spellStart"/>
      <w:r w:rsidRPr="000C70C8">
        <w:rPr>
          <w:rFonts w:ascii="Arial" w:hAnsi="Arial" w:cs="Arial"/>
          <w:color w:val="000000" w:themeColor="text1"/>
          <w:sz w:val="24"/>
          <w:szCs w:val="24"/>
        </w:rPr>
        <w:t>Mbhiza</w:t>
      </w:r>
      <w:proofErr w:type="spellEnd"/>
      <w:r w:rsidRPr="000C70C8">
        <w:rPr>
          <w:rFonts w:ascii="Arial" w:hAnsi="Arial" w:cs="Arial"/>
          <w:color w:val="000000" w:themeColor="text1"/>
          <w:sz w:val="24"/>
          <w:szCs w:val="24"/>
        </w:rPr>
        <w:t xml:space="preserve"> </w:t>
      </w:r>
      <w:r w:rsidR="00DE2609"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Nkambule</w:t>
      </w:r>
      <w:proofErr w:type="spellEnd"/>
      <w:r w:rsidRPr="000C70C8">
        <w:rPr>
          <w:rFonts w:ascii="Arial" w:hAnsi="Arial" w:cs="Arial"/>
          <w:color w:val="000000" w:themeColor="text1"/>
          <w:sz w:val="24"/>
          <w:szCs w:val="24"/>
        </w:rPr>
        <w:t xml:space="preserve"> (2023) similarly claim that parental support consists of parents</w:t>
      </w:r>
      <w:r w:rsidR="00A67D08"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5A3FDC" w:rsidRPr="000C70C8">
        <w:rPr>
          <w:rFonts w:ascii="Arial" w:hAnsi="Arial" w:cs="Arial"/>
          <w:color w:val="000000" w:themeColor="text1"/>
          <w:sz w:val="24"/>
          <w:szCs w:val="24"/>
        </w:rPr>
        <w:t xml:space="preserve">active </w:t>
      </w:r>
      <w:r w:rsidRPr="000C70C8">
        <w:rPr>
          <w:rFonts w:ascii="Arial" w:hAnsi="Arial" w:cs="Arial"/>
          <w:color w:val="000000" w:themeColor="text1"/>
          <w:sz w:val="24"/>
          <w:szCs w:val="24"/>
        </w:rPr>
        <w:t>participation in their children</w:t>
      </w:r>
      <w:r w:rsidR="00FE0044"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education and school activities. These activities include parents assisting their children to complete homework, participating in school activities and offer emotional support. </w:t>
      </w:r>
      <w:proofErr w:type="spellStart"/>
      <w:r w:rsidRPr="000C70C8">
        <w:rPr>
          <w:rFonts w:ascii="Arial" w:hAnsi="Arial" w:cs="Arial"/>
          <w:color w:val="000000" w:themeColor="text1"/>
          <w:sz w:val="24"/>
          <w:szCs w:val="24"/>
        </w:rPr>
        <w:t>Megwe</w:t>
      </w:r>
      <w:proofErr w:type="spellEnd"/>
      <w:r w:rsidRPr="000C70C8">
        <w:rPr>
          <w:rFonts w:ascii="Arial" w:hAnsi="Arial" w:cs="Arial"/>
          <w:color w:val="000000" w:themeColor="text1"/>
          <w:sz w:val="24"/>
          <w:szCs w:val="24"/>
        </w:rPr>
        <w:t xml:space="preserve"> (2023) </w:t>
      </w:r>
      <w:r w:rsidR="003666BE" w:rsidRPr="000C70C8">
        <w:rPr>
          <w:rFonts w:ascii="Arial" w:hAnsi="Arial" w:cs="Arial"/>
          <w:color w:val="000000" w:themeColor="text1"/>
          <w:sz w:val="24"/>
          <w:szCs w:val="24"/>
        </w:rPr>
        <w:t xml:space="preserve">explains </w:t>
      </w:r>
      <w:r w:rsidRPr="000C70C8">
        <w:rPr>
          <w:rFonts w:ascii="Arial" w:hAnsi="Arial" w:cs="Arial"/>
          <w:color w:val="000000" w:themeColor="text1"/>
          <w:sz w:val="24"/>
          <w:szCs w:val="24"/>
        </w:rPr>
        <w:t>that parental support involves the activities that parents and children participate in at home and at school</w:t>
      </w:r>
      <w:r w:rsidR="00C97D2A" w:rsidRPr="000C70C8">
        <w:rPr>
          <w:rFonts w:ascii="Arial" w:hAnsi="Arial" w:cs="Arial"/>
          <w:color w:val="000000" w:themeColor="text1"/>
          <w:sz w:val="24"/>
          <w:szCs w:val="24"/>
        </w:rPr>
        <w:t xml:space="preserve"> activities</w:t>
      </w:r>
      <w:r w:rsidRPr="000C70C8">
        <w:rPr>
          <w:rFonts w:ascii="Arial" w:hAnsi="Arial" w:cs="Arial"/>
          <w:color w:val="000000" w:themeColor="text1"/>
          <w:sz w:val="24"/>
          <w:szCs w:val="24"/>
        </w:rPr>
        <w:t xml:space="preserve"> to improve the educational outcomes of the child.</w:t>
      </w:r>
    </w:p>
    <w:p w14:paraId="4EF71B5A" w14:textId="4A54B9D6" w:rsidR="00CF0A38" w:rsidRPr="000C70C8" w:rsidRDefault="004C73F0" w:rsidP="00CF0A38">
      <w:pPr>
        <w:spacing w:line="360" w:lineRule="auto"/>
        <w:jc w:val="both"/>
        <w:rPr>
          <w:rFonts w:ascii="Arial" w:hAnsi="Arial" w:cs="Arial"/>
          <w:color w:val="000000" w:themeColor="text1"/>
          <w:sz w:val="24"/>
          <w:szCs w:val="24"/>
          <w:highlight w:val="yellow"/>
        </w:rPr>
      </w:pPr>
      <w:r w:rsidRPr="000C70C8">
        <w:rPr>
          <w:rFonts w:ascii="Arial" w:hAnsi="Arial" w:cs="Arial"/>
          <w:color w:val="000000" w:themeColor="text1"/>
          <w:sz w:val="24"/>
          <w:szCs w:val="24"/>
        </w:rPr>
        <w:t>Based on the above definitions</w:t>
      </w:r>
      <w:r w:rsidR="00C97D2A"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parental support </w:t>
      </w:r>
      <w:r w:rsidR="00973DF8" w:rsidRPr="000C70C8">
        <w:rPr>
          <w:rFonts w:ascii="Arial" w:hAnsi="Arial" w:cs="Arial"/>
          <w:color w:val="000000" w:themeColor="text1"/>
          <w:sz w:val="24"/>
          <w:szCs w:val="24"/>
        </w:rPr>
        <w:t xml:space="preserve">can be summarised </w:t>
      </w:r>
      <w:r w:rsidR="00001C0F" w:rsidRPr="000C70C8">
        <w:rPr>
          <w:rFonts w:ascii="Arial" w:hAnsi="Arial" w:cs="Arial"/>
          <w:color w:val="000000" w:themeColor="text1"/>
          <w:sz w:val="24"/>
          <w:szCs w:val="24"/>
        </w:rPr>
        <w:t>as</w:t>
      </w:r>
      <w:r w:rsidRPr="000C70C8">
        <w:rPr>
          <w:rFonts w:ascii="Arial" w:hAnsi="Arial" w:cs="Arial"/>
          <w:color w:val="000000" w:themeColor="text1"/>
          <w:sz w:val="24"/>
          <w:szCs w:val="24"/>
        </w:rPr>
        <w:t xml:space="preserve"> supporting children academics, </w:t>
      </w:r>
      <w:r w:rsidR="008578BC">
        <w:rPr>
          <w:rFonts w:ascii="Arial" w:hAnsi="Arial" w:cs="Arial"/>
          <w:color w:val="000000" w:themeColor="text1"/>
          <w:sz w:val="24"/>
          <w:szCs w:val="24"/>
        </w:rPr>
        <w:t>by</w:t>
      </w:r>
      <w:r w:rsidR="002A4CEE">
        <w:rPr>
          <w:rFonts w:ascii="Arial" w:hAnsi="Arial" w:cs="Arial"/>
          <w:color w:val="000000" w:themeColor="text1"/>
          <w:sz w:val="24"/>
          <w:szCs w:val="24"/>
        </w:rPr>
        <w:t xml:space="preserve"> </w:t>
      </w:r>
      <w:r w:rsidRPr="000C70C8">
        <w:rPr>
          <w:rFonts w:ascii="Arial" w:hAnsi="Arial" w:cs="Arial"/>
          <w:color w:val="000000" w:themeColor="text1"/>
          <w:sz w:val="24"/>
          <w:szCs w:val="24"/>
        </w:rPr>
        <w:t>participating in school activities and involves incorporating school culture at home (</w:t>
      </w:r>
      <w:proofErr w:type="spellStart"/>
      <w:r w:rsidRPr="000C70C8">
        <w:rPr>
          <w:rFonts w:ascii="Arial" w:hAnsi="Arial" w:cs="Arial"/>
          <w:color w:val="000000" w:themeColor="text1"/>
          <w:sz w:val="24"/>
          <w:szCs w:val="24"/>
        </w:rPr>
        <w:t>Megwe</w:t>
      </w:r>
      <w:proofErr w:type="spellEnd"/>
      <w:r w:rsidRPr="000C70C8">
        <w:rPr>
          <w:rFonts w:ascii="Arial" w:hAnsi="Arial" w:cs="Arial"/>
          <w:color w:val="000000" w:themeColor="text1"/>
          <w:sz w:val="24"/>
          <w:szCs w:val="24"/>
        </w:rPr>
        <w:t>, 2023</w:t>
      </w:r>
      <w:r w:rsidR="0068366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Mbhiza</w:t>
      </w:r>
      <w:proofErr w:type="spellEnd"/>
      <w:r w:rsidRPr="000C70C8">
        <w:rPr>
          <w:rFonts w:ascii="Arial" w:hAnsi="Arial" w:cs="Arial"/>
          <w:color w:val="000000" w:themeColor="text1"/>
          <w:sz w:val="24"/>
          <w:szCs w:val="24"/>
        </w:rPr>
        <w:t xml:space="preserve"> &amp; Nkambule, 2023</w:t>
      </w:r>
      <w:r w:rsidR="0068366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Cui et al., 2023).</w:t>
      </w:r>
    </w:p>
    <w:p w14:paraId="78E12D66" w14:textId="53090F9F" w:rsidR="00CF0A38" w:rsidRPr="000C70C8" w:rsidRDefault="00C77C52" w:rsidP="00F265EF">
      <w:pPr>
        <w:pStyle w:val="Heading2"/>
      </w:pPr>
      <w:bookmarkStart w:id="61" w:name="_Toc181209020"/>
      <w:r w:rsidRPr="000C70C8">
        <w:t xml:space="preserve">Categories </w:t>
      </w:r>
      <w:r w:rsidR="008A3636" w:rsidRPr="000C70C8">
        <w:t>o</w:t>
      </w:r>
      <w:r w:rsidRPr="000C70C8">
        <w:t>f Parental Support</w:t>
      </w:r>
      <w:bookmarkEnd w:id="61"/>
    </w:p>
    <w:p w14:paraId="71BDA051" w14:textId="77777777" w:rsidR="00C77C52" w:rsidRPr="000C70C8" w:rsidRDefault="00C77C52" w:rsidP="00C77C52">
      <w:pPr>
        <w:spacing w:after="0" w:line="240" w:lineRule="auto"/>
        <w:rPr>
          <w:color w:val="000000" w:themeColor="text1"/>
          <w:lang w:val="en-GB"/>
        </w:rPr>
      </w:pPr>
    </w:p>
    <w:p w14:paraId="71979CDC" w14:textId="6784981B" w:rsidR="00CF0A38" w:rsidRPr="000C70C8" w:rsidRDefault="00C33419" w:rsidP="00C77C52">
      <w:pPr>
        <w:pStyle w:val="Heading3"/>
        <w:rPr>
          <w:color w:val="000000" w:themeColor="text1"/>
          <w:lang w:val="en-GB"/>
        </w:rPr>
      </w:pPr>
      <w:bookmarkStart w:id="62" w:name="_Toc181209021"/>
      <w:r w:rsidRPr="000C70C8">
        <w:rPr>
          <w:color w:val="000000" w:themeColor="text1"/>
          <w:lang w:val="en-GB"/>
        </w:rPr>
        <w:t>Home-based parental support</w:t>
      </w:r>
      <w:bookmarkEnd w:id="62"/>
    </w:p>
    <w:p w14:paraId="64CC248A" w14:textId="77777777" w:rsidR="00C77C52" w:rsidRPr="000C70C8" w:rsidRDefault="00C77C52" w:rsidP="00C77C52">
      <w:pPr>
        <w:spacing w:after="0" w:line="240" w:lineRule="auto"/>
        <w:rPr>
          <w:color w:val="000000" w:themeColor="text1"/>
          <w:lang w:val="en-GB"/>
        </w:rPr>
      </w:pPr>
    </w:p>
    <w:p w14:paraId="60699908" w14:textId="2BB2C282"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the study conducted by </w:t>
      </w:r>
      <w:proofErr w:type="spellStart"/>
      <w:r w:rsidRPr="000C70C8">
        <w:rPr>
          <w:rFonts w:ascii="Arial" w:hAnsi="Arial" w:cs="Arial"/>
          <w:color w:val="000000" w:themeColor="text1"/>
          <w:sz w:val="24"/>
          <w:szCs w:val="24"/>
        </w:rPr>
        <w:t>Llego</w:t>
      </w:r>
      <w:proofErr w:type="spellEnd"/>
      <w:r w:rsidRPr="000C70C8">
        <w:rPr>
          <w:rFonts w:ascii="Arial" w:hAnsi="Arial" w:cs="Arial"/>
          <w:color w:val="000000" w:themeColor="text1"/>
          <w:sz w:val="24"/>
          <w:szCs w:val="24"/>
        </w:rPr>
        <w:t xml:space="preserve"> (2022), parental support in home education </w:t>
      </w:r>
      <w:r w:rsidR="00B1186F" w:rsidRPr="000C70C8">
        <w:rPr>
          <w:rFonts w:ascii="Arial" w:hAnsi="Arial" w:cs="Arial"/>
          <w:color w:val="000000" w:themeColor="text1"/>
          <w:sz w:val="24"/>
          <w:szCs w:val="24"/>
        </w:rPr>
        <w:t xml:space="preserve">refers to the provision </w:t>
      </w:r>
      <w:r w:rsidR="00382CFA" w:rsidRPr="000C70C8">
        <w:rPr>
          <w:rFonts w:ascii="Arial" w:hAnsi="Arial" w:cs="Arial"/>
          <w:color w:val="000000" w:themeColor="text1"/>
          <w:sz w:val="24"/>
          <w:szCs w:val="24"/>
        </w:rPr>
        <w:t>of resources and guidance that facilitate informal learnin</w:t>
      </w:r>
      <w:r w:rsidR="00477A24" w:rsidRPr="000C70C8">
        <w:rPr>
          <w:rFonts w:ascii="Arial" w:hAnsi="Arial" w:cs="Arial"/>
          <w:color w:val="000000" w:themeColor="text1"/>
          <w:sz w:val="24"/>
          <w:szCs w:val="24"/>
        </w:rPr>
        <w:t xml:space="preserve">g related to school curriculum </w:t>
      </w:r>
      <w:r w:rsidR="0088649C" w:rsidRPr="000C70C8">
        <w:rPr>
          <w:rFonts w:ascii="Arial" w:hAnsi="Arial" w:cs="Arial"/>
          <w:color w:val="000000" w:themeColor="text1"/>
          <w:sz w:val="24"/>
          <w:szCs w:val="24"/>
        </w:rPr>
        <w:t>occurring within the home environment</w:t>
      </w:r>
      <w:r w:rsidR="00100F2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This includes parents helping their children with school-related tasks </w:t>
      </w:r>
      <w:r w:rsidR="005A3FDC" w:rsidRPr="000C70C8">
        <w:rPr>
          <w:rFonts w:ascii="Arial" w:hAnsi="Arial" w:cs="Arial"/>
          <w:color w:val="000000" w:themeColor="text1"/>
          <w:sz w:val="24"/>
          <w:szCs w:val="24"/>
        </w:rPr>
        <w:t>such as</w:t>
      </w:r>
      <w:r w:rsidRPr="000C70C8">
        <w:rPr>
          <w:rFonts w:ascii="Arial" w:hAnsi="Arial" w:cs="Arial"/>
          <w:color w:val="000000" w:themeColor="text1"/>
          <w:sz w:val="24"/>
          <w:szCs w:val="24"/>
        </w:rPr>
        <w:t xml:space="preserve"> homework, their reactions to their children's academic performance (e.g., test scores), parent-child communication on school-related topics, and the provision of </w:t>
      </w:r>
      <w:r w:rsidR="00525322" w:rsidRPr="000C70C8">
        <w:rPr>
          <w:rFonts w:ascii="Arial" w:hAnsi="Arial" w:cs="Arial"/>
          <w:color w:val="000000" w:themeColor="text1"/>
          <w:sz w:val="24"/>
          <w:szCs w:val="24"/>
        </w:rPr>
        <w:t xml:space="preserve">a </w:t>
      </w:r>
      <w:r w:rsidRPr="000C70C8">
        <w:rPr>
          <w:rFonts w:ascii="Arial" w:hAnsi="Arial" w:cs="Arial"/>
          <w:color w:val="000000" w:themeColor="text1"/>
          <w:sz w:val="24"/>
          <w:szCs w:val="24"/>
        </w:rPr>
        <w:t>supportive learning environment (</w:t>
      </w:r>
      <w:bookmarkStart w:id="63" w:name="_Hlk166338952"/>
      <w:r w:rsidRPr="000C70C8">
        <w:rPr>
          <w:rFonts w:ascii="Arial" w:hAnsi="Arial" w:cs="Arial"/>
          <w:color w:val="000000" w:themeColor="text1"/>
          <w:sz w:val="24"/>
          <w:szCs w:val="24"/>
          <w:lang w:val="en-GB"/>
        </w:rPr>
        <w:t xml:space="preserve">Gan &amp; </w:t>
      </w:r>
      <w:proofErr w:type="spellStart"/>
      <w:r w:rsidRPr="000C70C8">
        <w:rPr>
          <w:rFonts w:ascii="Arial" w:hAnsi="Arial" w:cs="Arial"/>
          <w:color w:val="000000" w:themeColor="text1"/>
          <w:sz w:val="24"/>
          <w:szCs w:val="24"/>
          <w:lang w:val="en-GB"/>
        </w:rPr>
        <w:t>Bilige</w:t>
      </w:r>
      <w:proofErr w:type="spellEnd"/>
      <w:r w:rsidRPr="000C70C8">
        <w:rPr>
          <w:rFonts w:ascii="Arial" w:hAnsi="Arial" w:cs="Arial"/>
          <w:color w:val="000000" w:themeColor="text1"/>
          <w:sz w:val="24"/>
          <w:szCs w:val="24"/>
          <w:lang w:val="en-GB"/>
        </w:rPr>
        <w:t>, 2019</w:t>
      </w:r>
      <w:bookmarkEnd w:id="63"/>
      <w:r w:rsidRPr="000C70C8">
        <w:rPr>
          <w:rFonts w:ascii="Arial" w:hAnsi="Arial" w:cs="Arial"/>
          <w:color w:val="000000" w:themeColor="text1"/>
          <w:sz w:val="24"/>
          <w:szCs w:val="24"/>
          <w:lang w:val="en-GB"/>
        </w:rPr>
        <w:t xml:space="preserve">). </w:t>
      </w:r>
      <w:r w:rsidRPr="000C70C8">
        <w:rPr>
          <w:rFonts w:ascii="Arial" w:hAnsi="Arial" w:cs="Arial"/>
          <w:color w:val="000000" w:themeColor="text1"/>
          <w:sz w:val="24"/>
          <w:szCs w:val="24"/>
        </w:rPr>
        <w:t xml:space="preserve">A review of the literature undertaken by Gan </w:t>
      </w:r>
      <w:r w:rsidR="009E6083">
        <w:rPr>
          <w:rFonts w:ascii="Arial" w:hAnsi="Arial" w:cs="Arial"/>
          <w:color w:val="000000" w:themeColor="text1"/>
          <w:sz w:val="24"/>
          <w:szCs w:val="24"/>
        </w:rPr>
        <w:t>and</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BIlige</w:t>
      </w:r>
      <w:proofErr w:type="spellEnd"/>
      <w:r w:rsidRPr="000C70C8">
        <w:rPr>
          <w:rFonts w:ascii="Arial" w:hAnsi="Arial" w:cs="Arial"/>
          <w:color w:val="000000" w:themeColor="text1"/>
          <w:sz w:val="24"/>
          <w:szCs w:val="24"/>
        </w:rPr>
        <w:t xml:space="preserve"> (2019), found that home based parental support is not restricted to helping children with homework or study for the test, but it involves communicating about emotions, behaviours, and interest in family/school tasks, reading with children and discussing television program</w:t>
      </w:r>
      <w:r w:rsidR="00EE4A4E" w:rsidRPr="000C70C8">
        <w:rPr>
          <w:rFonts w:ascii="Arial" w:hAnsi="Arial" w:cs="Arial"/>
          <w:color w:val="000000" w:themeColor="text1"/>
          <w:sz w:val="24"/>
          <w:szCs w:val="24"/>
        </w:rPr>
        <w:t>me</w:t>
      </w:r>
      <w:r w:rsidRPr="000C70C8">
        <w:rPr>
          <w:rFonts w:ascii="Arial" w:hAnsi="Arial" w:cs="Arial"/>
          <w:color w:val="000000" w:themeColor="text1"/>
          <w:sz w:val="24"/>
          <w:szCs w:val="24"/>
        </w:rPr>
        <w:t xml:space="preserve">s. </w:t>
      </w:r>
    </w:p>
    <w:p w14:paraId="4E20C483" w14:textId="3A3D7368" w:rsidR="00CF0A38" w:rsidRPr="000C70C8" w:rsidRDefault="004C73F0" w:rsidP="00CF0A38">
      <w:pPr>
        <w:spacing w:line="360" w:lineRule="auto"/>
        <w:jc w:val="both"/>
        <w:rPr>
          <w:rFonts w:ascii="Arial" w:eastAsia="Calibri" w:hAnsi="Arial" w:cs="Arial"/>
          <w:color w:val="000000" w:themeColor="text1"/>
          <w:sz w:val="24"/>
          <w:szCs w:val="24"/>
        </w:rPr>
      </w:pPr>
      <w:r w:rsidRPr="000C70C8">
        <w:rPr>
          <w:rFonts w:ascii="Arial" w:hAnsi="Arial" w:cs="Arial"/>
          <w:color w:val="000000" w:themeColor="text1"/>
          <w:sz w:val="24"/>
          <w:szCs w:val="24"/>
        </w:rPr>
        <w:t>The study conducted by Whitaker</w:t>
      </w:r>
      <w:r w:rsidR="00EF7BF1"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(2019) </w:t>
      </w:r>
      <w:bookmarkStart w:id="64" w:name="_Hlk163495603"/>
      <w:r w:rsidRPr="000C70C8">
        <w:rPr>
          <w:rFonts w:ascii="Arial" w:hAnsi="Arial" w:cs="Arial"/>
          <w:color w:val="000000" w:themeColor="text1"/>
          <w:sz w:val="24"/>
          <w:szCs w:val="24"/>
        </w:rPr>
        <w:t>Hoover-Dempsey</w:t>
      </w:r>
      <w:bookmarkEnd w:id="64"/>
      <w:r w:rsidRPr="000C70C8">
        <w:rPr>
          <w:rFonts w:ascii="Arial" w:hAnsi="Arial" w:cs="Arial"/>
          <w:color w:val="000000" w:themeColor="text1"/>
          <w:sz w:val="24"/>
          <w:szCs w:val="24"/>
        </w:rPr>
        <w:t xml:space="preserve"> model of parental involvement stresses the importance of</w:t>
      </w:r>
      <w:r w:rsidRPr="000C70C8">
        <w:rPr>
          <w:rFonts w:ascii="Arial" w:hAnsi="Arial" w:cs="Arial"/>
          <w:i/>
          <w:iCs/>
          <w:color w:val="000000" w:themeColor="text1"/>
          <w:sz w:val="24"/>
          <w:szCs w:val="24"/>
        </w:rPr>
        <w:t xml:space="preserve"> </w:t>
      </w:r>
      <w:r w:rsidRPr="000C70C8">
        <w:rPr>
          <w:rFonts w:ascii="Arial" w:eastAsia="Calibri" w:hAnsi="Arial" w:cs="Arial"/>
          <w:color w:val="000000" w:themeColor="text1"/>
          <w:sz w:val="24"/>
          <w:szCs w:val="24"/>
        </w:rPr>
        <w:t>instruction, modelling, reinforcement and encouragement as crucial to support learners’ academics.</w:t>
      </w:r>
      <w:r w:rsidRPr="000C70C8">
        <w:rPr>
          <w:rFonts w:ascii="Arial" w:hAnsi="Arial" w:cs="Arial"/>
          <w:color w:val="000000" w:themeColor="text1"/>
          <w:sz w:val="24"/>
          <w:szCs w:val="24"/>
        </w:rPr>
        <w:t xml:space="preserve"> </w:t>
      </w:r>
      <w:r w:rsidRPr="000C70C8">
        <w:rPr>
          <w:rFonts w:ascii="Arial" w:eastAsia="Calibri" w:hAnsi="Arial" w:cs="Arial"/>
          <w:color w:val="000000" w:themeColor="text1"/>
          <w:sz w:val="24"/>
          <w:szCs w:val="24"/>
        </w:rPr>
        <w:t xml:space="preserve">Parents that are actively </w:t>
      </w:r>
      <w:r w:rsidR="005A3FDC" w:rsidRPr="000C70C8">
        <w:rPr>
          <w:rFonts w:ascii="Arial" w:eastAsia="Calibri" w:hAnsi="Arial" w:cs="Arial"/>
          <w:color w:val="000000" w:themeColor="text1"/>
          <w:sz w:val="24"/>
          <w:szCs w:val="24"/>
        </w:rPr>
        <w:t>participating</w:t>
      </w:r>
      <w:r w:rsidRPr="000C70C8">
        <w:rPr>
          <w:rFonts w:ascii="Arial" w:eastAsia="Calibri" w:hAnsi="Arial" w:cs="Arial"/>
          <w:color w:val="000000" w:themeColor="text1"/>
          <w:sz w:val="24"/>
          <w:szCs w:val="24"/>
        </w:rPr>
        <w:t xml:space="preserve"> in their child's education show that education is important and worthy of their time and attention (DBE, 2016). Children can be enthused by their parents, who can help them grasp the crucial </w:t>
      </w:r>
      <w:r w:rsidR="000A1D5D" w:rsidRPr="000C70C8">
        <w:rPr>
          <w:rFonts w:ascii="Arial" w:eastAsia="Calibri" w:hAnsi="Arial" w:cs="Arial"/>
          <w:color w:val="000000" w:themeColor="text1"/>
          <w:sz w:val="24"/>
          <w:szCs w:val="24"/>
        </w:rPr>
        <w:t xml:space="preserve">value </w:t>
      </w:r>
      <w:r w:rsidRPr="000C70C8">
        <w:rPr>
          <w:rFonts w:ascii="Arial" w:eastAsia="Calibri" w:hAnsi="Arial" w:cs="Arial"/>
          <w:color w:val="000000" w:themeColor="text1"/>
          <w:sz w:val="24"/>
          <w:szCs w:val="24"/>
        </w:rPr>
        <w:t>lesson that learning can be rewarding and pleasurable, and that it is well worth the effort</w:t>
      </w:r>
      <w:r w:rsidRPr="000C70C8">
        <w:rPr>
          <w:rFonts w:ascii="Arial" w:hAnsi="Arial" w:cs="Arial"/>
          <w:color w:val="000000" w:themeColor="text1"/>
          <w:sz w:val="24"/>
          <w:szCs w:val="24"/>
        </w:rPr>
        <w:t xml:space="preserve"> (</w:t>
      </w:r>
      <w:bookmarkStart w:id="65" w:name="_Hlk166342866"/>
      <w:r w:rsidRPr="000C70C8">
        <w:rPr>
          <w:rFonts w:ascii="Arial" w:eastAsia="Calibri" w:hAnsi="Arial" w:cs="Arial"/>
          <w:color w:val="000000" w:themeColor="text1"/>
          <w:sz w:val="24"/>
          <w:szCs w:val="24"/>
        </w:rPr>
        <w:t xml:space="preserve">Gan &amp; </w:t>
      </w:r>
      <w:proofErr w:type="spellStart"/>
      <w:r w:rsidRPr="000C70C8">
        <w:rPr>
          <w:rFonts w:ascii="Arial" w:eastAsia="Calibri" w:hAnsi="Arial" w:cs="Arial"/>
          <w:color w:val="000000" w:themeColor="text1"/>
          <w:sz w:val="24"/>
          <w:szCs w:val="24"/>
        </w:rPr>
        <w:t>Bilige</w:t>
      </w:r>
      <w:proofErr w:type="spellEnd"/>
      <w:r w:rsidRPr="000C70C8">
        <w:rPr>
          <w:rFonts w:ascii="Arial" w:eastAsia="Calibri" w:hAnsi="Arial" w:cs="Arial"/>
          <w:color w:val="000000" w:themeColor="text1"/>
          <w:sz w:val="24"/>
          <w:szCs w:val="24"/>
        </w:rPr>
        <w:t>, 2019</w:t>
      </w:r>
      <w:bookmarkEnd w:id="65"/>
      <w:r w:rsidRPr="000C70C8">
        <w:rPr>
          <w:rFonts w:ascii="Arial" w:eastAsia="Calibri" w:hAnsi="Arial" w:cs="Arial"/>
          <w:color w:val="000000" w:themeColor="text1"/>
          <w:sz w:val="24"/>
          <w:szCs w:val="24"/>
        </w:rPr>
        <w:t xml:space="preserve">). Parental attention, engagement, and praise for well-behaved and performance-driven conduct </w:t>
      </w:r>
      <w:r w:rsidRPr="000C70C8">
        <w:rPr>
          <w:rFonts w:ascii="Arial" w:eastAsia="Calibri" w:hAnsi="Arial" w:cs="Arial"/>
          <w:color w:val="000000" w:themeColor="text1"/>
          <w:sz w:val="24"/>
          <w:szCs w:val="24"/>
        </w:rPr>
        <w:lastRenderedPageBreak/>
        <w:t>encourage</w:t>
      </w:r>
      <w:r w:rsidR="000A1D5D" w:rsidRPr="000C70C8">
        <w:rPr>
          <w:rFonts w:ascii="Arial" w:eastAsia="Calibri" w:hAnsi="Arial" w:cs="Arial"/>
          <w:color w:val="000000" w:themeColor="text1"/>
          <w:sz w:val="24"/>
          <w:szCs w:val="24"/>
        </w:rPr>
        <w:t>s</w:t>
      </w:r>
      <w:r w:rsidRPr="000C70C8">
        <w:rPr>
          <w:rFonts w:ascii="Arial" w:eastAsia="Calibri" w:hAnsi="Arial" w:cs="Arial"/>
          <w:color w:val="000000" w:themeColor="text1"/>
          <w:sz w:val="24"/>
          <w:szCs w:val="24"/>
        </w:rPr>
        <w:t xml:space="preserve"> their children to </w:t>
      </w:r>
      <w:r w:rsidR="00156FCB" w:rsidRPr="000C70C8">
        <w:rPr>
          <w:rFonts w:ascii="Arial" w:eastAsia="Calibri" w:hAnsi="Arial" w:cs="Arial"/>
          <w:color w:val="000000" w:themeColor="text1"/>
          <w:sz w:val="24"/>
          <w:szCs w:val="24"/>
        </w:rPr>
        <w:t xml:space="preserve">maintain </w:t>
      </w:r>
      <w:r w:rsidRPr="000C70C8">
        <w:rPr>
          <w:rFonts w:ascii="Arial" w:eastAsia="Calibri" w:hAnsi="Arial" w:cs="Arial"/>
          <w:color w:val="000000" w:themeColor="text1"/>
          <w:sz w:val="24"/>
          <w:szCs w:val="24"/>
        </w:rPr>
        <w:t>the work ethic and pursue greater opportunities for achievement (DBE, 2016).</w:t>
      </w:r>
    </w:p>
    <w:p w14:paraId="5A1FB20D" w14:textId="700B1B9D" w:rsidR="00CF0A38" w:rsidRPr="000C70C8" w:rsidRDefault="004C73F0" w:rsidP="00CF0A38">
      <w:pPr>
        <w:spacing w:line="360" w:lineRule="auto"/>
        <w:jc w:val="both"/>
        <w:rPr>
          <w:rFonts w:ascii="Arial" w:eastAsia="Calibri" w:hAnsi="Arial" w:cs="Arial"/>
          <w:strike/>
          <w:color w:val="000000" w:themeColor="text1"/>
          <w:sz w:val="24"/>
          <w:szCs w:val="24"/>
        </w:rPr>
      </w:pPr>
      <w:r w:rsidRPr="000C70C8">
        <w:rPr>
          <w:rFonts w:ascii="Arial" w:eastAsia="Calibri" w:hAnsi="Arial" w:cs="Arial"/>
          <w:color w:val="000000" w:themeColor="text1"/>
          <w:sz w:val="24"/>
          <w:szCs w:val="24"/>
        </w:rPr>
        <w:t>A parent's ability to set a good example for their child helps the child achieve academic success (DBE, 2016)</w:t>
      </w:r>
      <w:r w:rsidR="009715B0" w:rsidRPr="000C70C8">
        <w:rPr>
          <w:rFonts w:ascii="Arial" w:eastAsia="Calibri" w:hAnsi="Arial" w:cs="Arial"/>
          <w:color w:val="000000" w:themeColor="text1"/>
          <w:sz w:val="24"/>
          <w:szCs w:val="24"/>
        </w:rPr>
        <w:t>, as</w:t>
      </w:r>
      <w:r w:rsidRPr="000C70C8">
        <w:rPr>
          <w:rFonts w:ascii="Arial" w:eastAsia="Calibri" w:hAnsi="Arial" w:cs="Arial"/>
          <w:color w:val="000000" w:themeColor="text1"/>
          <w:sz w:val="24"/>
          <w:szCs w:val="24"/>
        </w:rPr>
        <w:t xml:space="preserve"> </w:t>
      </w:r>
      <w:r w:rsidR="00EE27CE" w:rsidRPr="000C70C8">
        <w:rPr>
          <w:rFonts w:ascii="Arial" w:eastAsia="Calibri" w:hAnsi="Arial" w:cs="Arial"/>
          <w:color w:val="000000" w:themeColor="text1"/>
          <w:sz w:val="24"/>
          <w:szCs w:val="24"/>
        </w:rPr>
        <w:t>c</w:t>
      </w:r>
      <w:r w:rsidRPr="000C70C8">
        <w:rPr>
          <w:rFonts w:ascii="Arial" w:eastAsia="Calibri" w:hAnsi="Arial" w:cs="Arial"/>
          <w:color w:val="000000" w:themeColor="text1"/>
          <w:sz w:val="24"/>
          <w:szCs w:val="24"/>
        </w:rPr>
        <w:t>hildren often behave the same way that their parents do. For instance, if parents are positive and supportive when it comes to education, the children will grow up valuing education. Therefore, even the morals that learners adopt from home help shape their academic success at school (Hill, 2022). Parents should set a good example at home as the children's attitudes and academic achievement</w:t>
      </w:r>
      <w:r w:rsidR="006238B2" w:rsidRPr="000C70C8">
        <w:rPr>
          <w:rFonts w:ascii="Arial" w:eastAsia="Calibri" w:hAnsi="Arial" w:cs="Arial"/>
          <w:color w:val="000000" w:themeColor="text1"/>
          <w:sz w:val="24"/>
          <w:szCs w:val="24"/>
        </w:rPr>
        <w:t>s</w:t>
      </w:r>
      <w:r w:rsidRPr="000C70C8">
        <w:rPr>
          <w:rFonts w:ascii="Arial" w:eastAsia="Calibri" w:hAnsi="Arial" w:cs="Arial"/>
          <w:color w:val="000000" w:themeColor="text1"/>
          <w:sz w:val="24"/>
          <w:szCs w:val="24"/>
        </w:rPr>
        <w:t xml:space="preserve"> are shaped by their parents' favourable attitudes towards learning.</w:t>
      </w:r>
    </w:p>
    <w:p w14:paraId="0CFE7C1C" w14:textId="4BDBEBC4" w:rsidR="00CF0A38" w:rsidRPr="000C70C8" w:rsidRDefault="00DD46F4"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Researchers emphasi</w:t>
      </w:r>
      <w:r w:rsidR="001E6294"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e that parental support plays a vital role in </w:t>
      </w:r>
      <w:r w:rsidR="00753AB7">
        <w:rPr>
          <w:rFonts w:ascii="Arial" w:hAnsi="Arial" w:cs="Arial"/>
          <w:color w:val="000000" w:themeColor="text1"/>
          <w:sz w:val="24"/>
          <w:szCs w:val="24"/>
        </w:rPr>
        <w:t xml:space="preserve">promoting </w:t>
      </w:r>
      <w:r w:rsidR="00B430A7">
        <w:rPr>
          <w:rFonts w:ascii="Arial" w:hAnsi="Arial" w:cs="Arial"/>
          <w:color w:val="000000" w:themeColor="text1"/>
          <w:sz w:val="24"/>
          <w:szCs w:val="24"/>
        </w:rPr>
        <w:t xml:space="preserve">a positive attitude </w:t>
      </w:r>
      <w:r w:rsidR="00275CB5">
        <w:rPr>
          <w:rFonts w:ascii="Arial" w:hAnsi="Arial" w:cs="Arial"/>
          <w:color w:val="000000" w:themeColor="text1"/>
          <w:sz w:val="24"/>
          <w:szCs w:val="24"/>
        </w:rPr>
        <w:t>in</w:t>
      </w:r>
      <w:r w:rsidR="00275CB5" w:rsidRPr="000C70C8">
        <w:rPr>
          <w:rFonts w:ascii="Arial" w:hAnsi="Arial" w:cs="Arial"/>
          <w:color w:val="000000" w:themeColor="text1"/>
          <w:sz w:val="24"/>
          <w:szCs w:val="24"/>
        </w:rPr>
        <w:t xml:space="preserve"> </w:t>
      </w:r>
      <w:r w:rsidR="00275CB5">
        <w:rPr>
          <w:rFonts w:ascii="Arial" w:hAnsi="Arial" w:cs="Arial"/>
          <w:color w:val="000000" w:themeColor="text1"/>
          <w:sz w:val="24"/>
          <w:szCs w:val="24"/>
        </w:rPr>
        <w:t>regarding</w:t>
      </w:r>
      <w:r w:rsidR="00B430A7">
        <w:rPr>
          <w:rFonts w:ascii="Arial" w:hAnsi="Arial" w:cs="Arial"/>
          <w:color w:val="000000" w:themeColor="text1"/>
          <w:sz w:val="24"/>
          <w:szCs w:val="24"/>
        </w:rPr>
        <w:t xml:space="preserve"> </w:t>
      </w:r>
      <w:r w:rsidR="003152A4">
        <w:rPr>
          <w:rFonts w:ascii="Arial" w:hAnsi="Arial" w:cs="Arial"/>
          <w:color w:val="000000" w:themeColor="text1"/>
          <w:sz w:val="24"/>
          <w:szCs w:val="24"/>
        </w:rPr>
        <w:t>their</w:t>
      </w:r>
      <w:r w:rsidRPr="000C70C8">
        <w:rPr>
          <w:rFonts w:ascii="Arial" w:hAnsi="Arial" w:cs="Arial"/>
          <w:color w:val="000000" w:themeColor="text1"/>
          <w:sz w:val="24"/>
          <w:szCs w:val="24"/>
        </w:rPr>
        <w:t xml:space="preserve"> academic performance. This support begins at home, where parents </w:t>
      </w:r>
      <w:r w:rsidR="002D0437">
        <w:rPr>
          <w:rFonts w:ascii="Arial" w:hAnsi="Arial" w:cs="Arial"/>
          <w:color w:val="000000" w:themeColor="text1"/>
          <w:sz w:val="24"/>
          <w:szCs w:val="24"/>
        </w:rPr>
        <w:t>create</w:t>
      </w:r>
      <w:r w:rsidRPr="000C70C8">
        <w:rPr>
          <w:rFonts w:ascii="Arial" w:hAnsi="Arial" w:cs="Arial"/>
          <w:color w:val="000000" w:themeColor="text1"/>
          <w:sz w:val="24"/>
          <w:szCs w:val="24"/>
        </w:rPr>
        <w:t xml:space="preserve"> a nurturing environment, engaging learning experiences, and a </w:t>
      </w:r>
      <w:r w:rsidR="001E2CE8">
        <w:rPr>
          <w:rFonts w:ascii="Arial" w:hAnsi="Arial" w:cs="Arial"/>
          <w:color w:val="000000" w:themeColor="text1"/>
          <w:sz w:val="24"/>
          <w:szCs w:val="24"/>
        </w:rPr>
        <w:t>constructive mindset</w:t>
      </w:r>
      <w:r w:rsidR="00D05A0E">
        <w:rPr>
          <w:rFonts w:ascii="Arial" w:hAnsi="Arial" w:cs="Arial"/>
          <w:color w:val="000000" w:themeColor="text1"/>
          <w:sz w:val="24"/>
          <w:szCs w:val="24"/>
        </w:rPr>
        <w:t xml:space="preserve"> </w:t>
      </w:r>
      <w:r w:rsidRPr="000C70C8">
        <w:rPr>
          <w:rFonts w:ascii="Arial" w:hAnsi="Arial" w:cs="Arial"/>
          <w:color w:val="000000" w:themeColor="text1"/>
          <w:sz w:val="24"/>
          <w:szCs w:val="24"/>
        </w:rPr>
        <w:t>towards education. Studies consistently show that parental involvement significantly improves academic outcomes. Moreover, literature suggests that parental support is most effective when educators and parents collaborate as partners, fostering a cohesive and supportive learning environment</w:t>
      </w:r>
      <w:r w:rsidR="0060164B" w:rsidRPr="000C70C8">
        <w:rPr>
          <w:rFonts w:ascii="Arial" w:hAnsi="Arial" w:cs="Arial"/>
          <w:color w:val="000000" w:themeColor="text1"/>
          <w:sz w:val="24"/>
          <w:szCs w:val="24"/>
        </w:rPr>
        <w:t xml:space="preserve"> (</w:t>
      </w:r>
      <w:proofErr w:type="spellStart"/>
      <w:r w:rsidR="0060164B" w:rsidRPr="000C70C8">
        <w:rPr>
          <w:rFonts w:ascii="Arial" w:hAnsi="Arial" w:cs="Arial"/>
          <w:color w:val="000000" w:themeColor="text1"/>
          <w:sz w:val="24"/>
          <w:szCs w:val="24"/>
        </w:rPr>
        <w:t>Đurišić</w:t>
      </w:r>
      <w:proofErr w:type="spellEnd"/>
      <w:r w:rsidR="0060164B" w:rsidRPr="000C70C8">
        <w:rPr>
          <w:rFonts w:ascii="Arial" w:hAnsi="Arial" w:cs="Arial"/>
          <w:color w:val="000000" w:themeColor="text1"/>
          <w:sz w:val="24"/>
          <w:szCs w:val="24"/>
        </w:rPr>
        <w:t xml:space="preserve"> </w:t>
      </w:r>
      <w:r w:rsidR="001E6294" w:rsidRPr="000C70C8">
        <w:rPr>
          <w:rFonts w:ascii="Arial" w:hAnsi="Arial" w:cs="Arial"/>
          <w:color w:val="000000" w:themeColor="text1"/>
          <w:sz w:val="24"/>
          <w:szCs w:val="24"/>
        </w:rPr>
        <w:t>&amp;</w:t>
      </w:r>
      <w:r w:rsidR="0060164B" w:rsidRPr="000C70C8">
        <w:rPr>
          <w:rFonts w:ascii="Arial" w:hAnsi="Arial" w:cs="Arial"/>
          <w:color w:val="000000" w:themeColor="text1"/>
          <w:sz w:val="24"/>
          <w:szCs w:val="24"/>
        </w:rPr>
        <w:t xml:space="preserve"> </w:t>
      </w:r>
      <w:proofErr w:type="spellStart"/>
      <w:r w:rsidR="0060164B" w:rsidRPr="000C70C8">
        <w:rPr>
          <w:rFonts w:ascii="Arial" w:hAnsi="Arial" w:cs="Arial"/>
          <w:color w:val="000000" w:themeColor="text1"/>
          <w:sz w:val="24"/>
          <w:szCs w:val="24"/>
        </w:rPr>
        <w:t>Bunijevac</w:t>
      </w:r>
      <w:proofErr w:type="spellEnd"/>
      <w:r w:rsidR="001E6294" w:rsidRPr="000C70C8">
        <w:rPr>
          <w:rFonts w:ascii="Arial" w:hAnsi="Arial" w:cs="Arial"/>
          <w:color w:val="000000" w:themeColor="text1"/>
          <w:sz w:val="24"/>
          <w:szCs w:val="24"/>
        </w:rPr>
        <w:t>,</w:t>
      </w:r>
      <w:r w:rsidR="0060164B" w:rsidRPr="000C70C8">
        <w:rPr>
          <w:rFonts w:ascii="Arial" w:hAnsi="Arial" w:cs="Arial"/>
          <w:color w:val="000000" w:themeColor="text1"/>
          <w:sz w:val="24"/>
          <w:szCs w:val="24"/>
        </w:rPr>
        <w:t xml:space="preserve"> 2017</w:t>
      </w:r>
      <w:r w:rsidR="002A70EB" w:rsidRPr="000C70C8">
        <w:rPr>
          <w:rFonts w:ascii="Arial" w:hAnsi="Arial" w:cs="Arial"/>
          <w:color w:val="000000" w:themeColor="text1"/>
          <w:sz w:val="24"/>
          <w:szCs w:val="24"/>
        </w:rPr>
        <w:t xml:space="preserve">; Gan &amp; </w:t>
      </w:r>
      <w:proofErr w:type="spellStart"/>
      <w:r w:rsidR="002A70EB" w:rsidRPr="000C70C8">
        <w:rPr>
          <w:rFonts w:ascii="Arial" w:hAnsi="Arial" w:cs="Arial"/>
          <w:color w:val="000000" w:themeColor="text1"/>
          <w:sz w:val="24"/>
          <w:szCs w:val="24"/>
        </w:rPr>
        <w:t>Bilige</w:t>
      </w:r>
      <w:proofErr w:type="spellEnd"/>
      <w:r w:rsidR="002A70EB" w:rsidRPr="000C70C8">
        <w:rPr>
          <w:rFonts w:ascii="Arial" w:hAnsi="Arial" w:cs="Arial"/>
          <w:color w:val="000000" w:themeColor="text1"/>
          <w:sz w:val="24"/>
          <w:szCs w:val="24"/>
        </w:rPr>
        <w:t>, 2019;</w:t>
      </w:r>
      <w:r w:rsidR="0060164B" w:rsidRPr="000C70C8">
        <w:rPr>
          <w:rFonts w:ascii="Arial" w:hAnsi="Arial" w:cs="Arial"/>
          <w:color w:val="000000" w:themeColor="text1"/>
          <w:sz w:val="24"/>
          <w:szCs w:val="24"/>
        </w:rPr>
        <w:t>)</w:t>
      </w:r>
      <w:r w:rsidR="005406E0"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 xml:space="preserve">In the previous study that was conducted by other researchers (Gan &amp; </w:t>
      </w:r>
      <w:proofErr w:type="spellStart"/>
      <w:r w:rsidR="004C73F0" w:rsidRPr="000C70C8">
        <w:rPr>
          <w:rFonts w:ascii="Arial" w:hAnsi="Arial" w:cs="Arial"/>
          <w:color w:val="000000" w:themeColor="text1"/>
          <w:sz w:val="24"/>
          <w:szCs w:val="24"/>
        </w:rPr>
        <w:t>Bilige</w:t>
      </w:r>
      <w:proofErr w:type="spellEnd"/>
      <w:r w:rsidR="004C73F0" w:rsidRPr="000C70C8">
        <w:rPr>
          <w:rFonts w:ascii="Arial" w:hAnsi="Arial" w:cs="Arial"/>
          <w:color w:val="000000" w:themeColor="text1"/>
          <w:sz w:val="24"/>
          <w:szCs w:val="24"/>
        </w:rPr>
        <w:t xml:space="preserve">, 2019; Hill, 2022; DBE, 2016; Whitaker, 2019) is </w:t>
      </w:r>
      <w:r w:rsidR="002B3042" w:rsidRPr="000C70C8">
        <w:rPr>
          <w:rFonts w:ascii="Arial" w:hAnsi="Arial" w:cs="Arial"/>
          <w:color w:val="000000" w:themeColor="text1"/>
          <w:sz w:val="24"/>
          <w:szCs w:val="24"/>
        </w:rPr>
        <w:t>explicit</w:t>
      </w:r>
      <w:r w:rsidR="004C73F0" w:rsidRPr="000C70C8">
        <w:rPr>
          <w:rFonts w:ascii="Arial" w:hAnsi="Arial" w:cs="Arial"/>
          <w:color w:val="000000" w:themeColor="text1"/>
          <w:sz w:val="24"/>
          <w:szCs w:val="24"/>
        </w:rPr>
        <w:t xml:space="preserve"> on how parents can support their children at home</w:t>
      </w:r>
      <w:r w:rsidR="00A555CD"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however the life context variables such as psychosocial issues that prevent the parents to be fully involved are not stressed enough.</w:t>
      </w:r>
    </w:p>
    <w:p w14:paraId="19EBFA6B" w14:textId="7E76FAF2" w:rsidR="00CF0A38" w:rsidRPr="000C70C8" w:rsidRDefault="00C33419" w:rsidP="00C77C52">
      <w:pPr>
        <w:pStyle w:val="Heading3"/>
        <w:rPr>
          <w:color w:val="000000" w:themeColor="text1"/>
          <w:lang w:val="en-GB"/>
        </w:rPr>
      </w:pPr>
      <w:bookmarkStart w:id="66" w:name="_Toc181209022"/>
      <w:r w:rsidRPr="000C70C8">
        <w:rPr>
          <w:color w:val="000000" w:themeColor="text1"/>
          <w:lang w:val="en-GB"/>
        </w:rPr>
        <w:t>School based parental support</w:t>
      </w:r>
      <w:bookmarkEnd w:id="66"/>
      <w:r w:rsidRPr="000C70C8">
        <w:rPr>
          <w:color w:val="000000" w:themeColor="text1"/>
          <w:lang w:val="en-GB"/>
        </w:rPr>
        <w:t xml:space="preserve"> </w:t>
      </w:r>
    </w:p>
    <w:p w14:paraId="35860F39" w14:textId="77777777" w:rsidR="00C77C52" w:rsidRPr="000C70C8" w:rsidRDefault="00C77C52" w:rsidP="00C77C52">
      <w:pPr>
        <w:spacing w:after="0" w:line="240" w:lineRule="auto"/>
        <w:rPr>
          <w:color w:val="000000" w:themeColor="text1"/>
          <w:lang w:val="en-GB"/>
        </w:rPr>
      </w:pPr>
    </w:p>
    <w:p w14:paraId="0CF28FD9" w14:textId="63A487D8" w:rsidR="00CF0A38" w:rsidRPr="000C70C8" w:rsidRDefault="004C73F0" w:rsidP="00CF0A38">
      <w:pPr>
        <w:pStyle w:val="ListParagraph"/>
        <w:spacing w:after="120" w:line="360" w:lineRule="auto"/>
        <w:ind w:left="0"/>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The term </w:t>
      </w:r>
      <w:r w:rsidR="008B0767"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school-based parental support</w:t>
      </w:r>
      <w:r w:rsidR="008B0767"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describes how parents get involved in a </w:t>
      </w:r>
      <w:r w:rsidR="00FA1FFB">
        <w:rPr>
          <w:rFonts w:ascii="Arial" w:hAnsi="Arial" w:cs="Arial"/>
          <w:color w:val="000000" w:themeColor="text1"/>
          <w:sz w:val="24"/>
          <w:szCs w:val="24"/>
          <w:lang w:val="en-GB"/>
        </w:rPr>
        <w:t xml:space="preserve">host </w:t>
      </w:r>
      <w:r w:rsidRPr="000C70C8">
        <w:rPr>
          <w:rFonts w:ascii="Arial" w:hAnsi="Arial" w:cs="Arial"/>
          <w:color w:val="000000" w:themeColor="text1"/>
          <w:sz w:val="24"/>
          <w:szCs w:val="24"/>
          <w:lang w:val="en-GB"/>
        </w:rPr>
        <w:t xml:space="preserve">of school-related activities to </w:t>
      </w:r>
      <w:r w:rsidR="00C57971" w:rsidRPr="000C70C8">
        <w:rPr>
          <w:rFonts w:ascii="Arial" w:hAnsi="Arial" w:cs="Arial"/>
          <w:color w:val="000000" w:themeColor="text1"/>
          <w:sz w:val="24"/>
          <w:szCs w:val="24"/>
          <w:lang w:val="en-GB"/>
        </w:rPr>
        <w:t>promote a positive attitude towards</w:t>
      </w:r>
      <w:r w:rsidRPr="000C70C8">
        <w:rPr>
          <w:rFonts w:ascii="Arial" w:hAnsi="Arial" w:cs="Arial"/>
          <w:color w:val="000000" w:themeColor="text1"/>
          <w:sz w:val="24"/>
          <w:szCs w:val="24"/>
          <w:lang w:val="en-GB"/>
        </w:rPr>
        <w:t xml:space="preserve"> their children’s education (PISA, 2018). Studies indicate that parental support yields numerous advantages, including decreased absenteeism, improved behaviour, and elevated academic performance among students (Brew et al., 2021; </w:t>
      </w:r>
      <w:proofErr w:type="spellStart"/>
      <w:r w:rsidRPr="000C70C8">
        <w:rPr>
          <w:rFonts w:ascii="Arial" w:hAnsi="Arial" w:cs="Arial"/>
          <w:color w:val="000000" w:themeColor="text1"/>
          <w:sz w:val="24"/>
          <w:szCs w:val="24"/>
          <w:lang w:val="en-GB"/>
        </w:rPr>
        <w:t>Llego</w:t>
      </w:r>
      <w:proofErr w:type="spellEnd"/>
      <w:r w:rsidRPr="000C70C8">
        <w:rPr>
          <w:rFonts w:ascii="Arial" w:hAnsi="Arial" w:cs="Arial"/>
          <w:color w:val="000000" w:themeColor="text1"/>
          <w:sz w:val="24"/>
          <w:szCs w:val="24"/>
          <w:lang w:val="en-GB"/>
        </w:rPr>
        <w:t>, 2022; DBE, 2016). Educating parents about parental support, coming up with all-around activities, and giving them the chance to get involved in school governance are some tactics that can encourage fruitful parent engagement in schools (</w:t>
      </w:r>
      <w:bookmarkStart w:id="67" w:name="_Hlk166343082"/>
      <w:r w:rsidRPr="000C70C8">
        <w:rPr>
          <w:rFonts w:ascii="Arial" w:hAnsi="Arial" w:cs="Arial"/>
          <w:color w:val="000000" w:themeColor="text1"/>
          <w:sz w:val="24"/>
          <w:szCs w:val="24"/>
          <w:lang w:val="en-GB"/>
        </w:rPr>
        <w:t>Brew et al., 2021</w:t>
      </w:r>
      <w:bookmarkEnd w:id="67"/>
      <w:r w:rsidRPr="000C70C8">
        <w:rPr>
          <w:rFonts w:ascii="Arial" w:hAnsi="Arial" w:cs="Arial"/>
          <w:color w:val="000000" w:themeColor="text1"/>
          <w:sz w:val="24"/>
          <w:szCs w:val="24"/>
          <w:lang w:val="en-GB"/>
        </w:rPr>
        <w:t>).</w:t>
      </w:r>
    </w:p>
    <w:p w14:paraId="40F7EC27" w14:textId="633C6517" w:rsidR="00B130C2" w:rsidRPr="000C70C8" w:rsidRDefault="001A4727" w:rsidP="00CF0A38">
      <w:pPr>
        <w:spacing w:after="120"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lastRenderedPageBreak/>
        <w:t xml:space="preserve">There are </w:t>
      </w:r>
      <w:r w:rsidR="00F35057">
        <w:rPr>
          <w:rFonts w:ascii="Arial" w:hAnsi="Arial" w:cs="Arial"/>
          <w:color w:val="000000" w:themeColor="text1"/>
          <w:sz w:val="24"/>
          <w:szCs w:val="24"/>
          <w:lang w:val="en-GB"/>
        </w:rPr>
        <w:t>div</w:t>
      </w:r>
      <w:r w:rsidR="001879F1">
        <w:rPr>
          <w:rFonts w:ascii="Arial" w:hAnsi="Arial" w:cs="Arial"/>
          <w:color w:val="000000" w:themeColor="text1"/>
          <w:sz w:val="24"/>
          <w:szCs w:val="24"/>
          <w:lang w:val="en-GB"/>
        </w:rPr>
        <w:t xml:space="preserve">erse range of options available for </w:t>
      </w:r>
      <w:r w:rsidRPr="000C70C8">
        <w:rPr>
          <w:rFonts w:ascii="Arial" w:hAnsi="Arial" w:cs="Arial"/>
          <w:color w:val="000000" w:themeColor="text1"/>
          <w:sz w:val="24"/>
          <w:szCs w:val="24"/>
          <w:lang w:val="en-GB"/>
        </w:rPr>
        <w:t xml:space="preserve">parents </w:t>
      </w:r>
      <w:r w:rsidR="004F3237">
        <w:rPr>
          <w:rFonts w:ascii="Arial" w:hAnsi="Arial" w:cs="Arial"/>
          <w:color w:val="000000" w:themeColor="text1"/>
          <w:sz w:val="24"/>
          <w:szCs w:val="24"/>
          <w:lang w:val="en-GB"/>
        </w:rPr>
        <w:t>to</w:t>
      </w:r>
      <w:r w:rsidR="005406E0" w:rsidRPr="000C70C8">
        <w:rPr>
          <w:rFonts w:ascii="Arial" w:hAnsi="Arial" w:cs="Arial"/>
          <w:color w:val="000000" w:themeColor="text1"/>
          <w:sz w:val="24"/>
          <w:szCs w:val="24"/>
          <w:lang w:val="en-GB"/>
        </w:rPr>
        <w:t xml:space="preserve"> participate</w:t>
      </w:r>
      <w:r w:rsidR="004C73F0" w:rsidRPr="000C70C8">
        <w:rPr>
          <w:rFonts w:ascii="Arial" w:hAnsi="Arial" w:cs="Arial"/>
          <w:color w:val="000000" w:themeColor="text1"/>
          <w:sz w:val="24"/>
          <w:szCs w:val="24"/>
          <w:lang w:val="en-GB"/>
        </w:rPr>
        <w:t xml:space="preserve"> in their children's education. </w:t>
      </w:r>
      <w:r w:rsidR="00914963" w:rsidRPr="000C70C8">
        <w:rPr>
          <w:rFonts w:ascii="Arial" w:hAnsi="Arial" w:cs="Arial"/>
          <w:color w:val="000000" w:themeColor="text1"/>
          <w:sz w:val="24"/>
          <w:szCs w:val="24"/>
          <w:lang w:val="en-GB"/>
        </w:rPr>
        <w:t xml:space="preserve">Here are </w:t>
      </w:r>
      <w:r w:rsidR="002B503C" w:rsidRPr="000C70C8">
        <w:rPr>
          <w:rFonts w:ascii="Arial" w:hAnsi="Arial" w:cs="Arial"/>
          <w:color w:val="000000" w:themeColor="text1"/>
          <w:sz w:val="24"/>
          <w:szCs w:val="24"/>
          <w:lang w:val="en-GB"/>
        </w:rPr>
        <w:t>s</w:t>
      </w:r>
      <w:r w:rsidR="008258B0" w:rsidRPr="000C70C8">
        <w:rPr>
          <w:rFonts w:ascii="Arial" w:hAnsi="Arial" w:cs="Arial"/>
          <w:color w:val="000000" w:themeColor="text1"/>
          <w:sz w:val="24"/>
          <w:szCs w:val="24"/>
          <w:lang w:val="en-GB"/>
        </w:rPr>
        <w:t xml:space="preserve">ome examples </w:t>
      </w:r>
      <w:r w:rsidR="005406E0" w:rsidRPr="000C70C8">
        <w:rPr>
          <w:rFonts w:ascii="Arial" w:hAnsi="Arial" w:cs="Arial"/>
          <w:color w:val="000000" w:themeColor="text1"/>
          <w:sz w:val="24"/>
          <w:szCs w:val="24"/>
          <w:lang w:val="en-GB"/>
        </w:rPr>
        <w:t>of how</w:t>
      </w:r>
      <w:r w:rsidR="004C73F0" w:rsidRPr="000C70C8">
        <w:rPr>
          <w:rFonts w:ascii="Arial" w:hAnsi="Arial" w:cs="Arial"/>
          <w:color w:val="000000" w:themeColor="text1"/>
          <w:sz w:val="24"/>
          <w:szCs w:val="24"/>
          <w:lang w:val="en-GB"/>
        </w:rPr>
        <w:t xml:space="preserve"> parents can </w:t>
      </w:r>
      <w:r w:rsidR="00914963" w:rsidRPr="000C70C8">
        <w:rPr>
          <w:rFonts w:ascii="Arial" w:hAnsi="Arial" w:cs="Arial"/>
          <w:color w:val="000000" w:themeColor="text1"/>
          <w:sz w:val="24"/>
          <w:szCs w:val="24"/>
          <w:lang w:val="en-GB"/>
        </w:rPr>
        <w:t>participate</w:t>
      </w:r>
      <w:r w:rsidR="004C73F0" w:rsidRPr="000C70C8">
        <w:rPr>
          <w:rFonts w:ascii="Arial" w:hAnsi="Arial" w:cs="Arial"/>
          <w:color w:val="000000" w:themeColor="text1"/>
          <w:sz w:val="24"/>
          <w:szCs w:val="24"/>
          <w:lang w:val="en-GB"/>
        </w:rPr>
        <w:t xml:space="preserve"> in school governance at the school level: </w:t>
      </w:r>
    </w:p>
    <w:p w14:paraId="50853B6B" w14:textId="6B90A03C" w:rsidR="00CF0A38" w:rsidRPr="000C70C8" w:rsidRDefault="00C4313B" w:rsidP="009926F1">
      <w:pPr>
        <w:pStyle w:val="ListParagraph"/>
        <w:numPr>
          <w:ilvl w:val="0"/>
          <w:numId w:val="31"/>
        </w:numPr>
        <w:spacing w:after="120"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w:t>
      </w:r>
      <w:r w:rsidR="004C73F0" w:rsidRPr="000C70C8">
        <w:rPr>
          <w:rFonts w:ascii="Arial" w:hAnsi="Arial" w:cs="Arial"/>
          <w:color w:val="000000" w:themeColor="text1"/>
          <w:sz w:val="24"/>
          <w:szCs w:val="24"/>
          <w:lang w:val="en-GB"/>
        </w:rPr>
        <w:t>arents can join the school board, attend parent-teacher conferences, or take part in parent-teacher associations (</w:t>
      </w:r>
      <w:bookmarkStart w:id="68" w:name="_Hlk166343462"/>
      <w:r w:rsidR="004C73F0" w:rsidRPr="000C70C8">
        <w:rPr>
          <w:rFonts w:ascii="Arial" w:hAnsi="Arial" w:cs="Arial"/>
          <w:color w:val="000000" w:themeColor="text1"/>
          <w:sz w:val="24"/>
          <w:szCs w:val="24"/>
          <w:lang w:val="en-GB"/>
        </w:rPr>
        <w:t>Brew et al., 2021</w:t>
      </w:r>
      <w:bookmarkEnd w:id="68"/>
      <w:r w:rsidR="004C73F0" w:rsidRPr="000C70C8">
        <w:rPr>
          <w:rFonts w:ascii="Arial" w:hAnsi="Arial" w:cs="Arial"/>
          <w:color w:val="000000" w:themeColor="text1"/>
          <w:sz w:val="24"/>
          <w:szCs w:val="24"/>
          <w:lang w:val="en-GB"/>
        </w:rPr>
        <w:t>). This can assist parents in giving feedback to school officials and staying updated about policies and decisions made by the school. Parental attendance at school events is</w:t>
      </w:r>
      <w:r w:rsidR="002B503C" w:rsidRPr="000C70C8">
        <w:rPr>
          <w:rFonts w:ascii="Arial" w:hAnsi="Arial" w:cs="Arial"/>
          <w:color w:val="000000" w:themeColor="text1"/>
          <w:sz w:val="24"/>
          <w:szCs w:val="24"/>
          <w:lang w:val="en-GB"/>
        </w:rPr>
        <w:t xml:space="preserve"> </w:t>
      </w:r>
      <w:r w:rsidR="00043E2D" w:rsidRPr="000C70C8">
        <w:rPr>
          <w:rFonts w:ascii="Arial" w:hAnsi="Arial" w:cs="Arial"/>
          <w:color w:val="000000" w:themeColor="text1"/>
          <w:sz w:val="24"/>
          <w:szCs w:val="24"/>
          <w:lang w:val="en-GB"/>
        </w:rPr>
        <w:t>encouraged</w:t>
      </w:r>
      <w:r w:rsidR="004C73F0" w:rsidRPr="000C70C8">
        <w:rPr>
          <w:rFonts w:ascii="Arial" w:hAnsi="Arial" w:cs="Arial"/>
          <w:color w:val="000000" w:themeColor="text1"/>
          <w:sz w:val="24"/>
          <w:szCs w:val="24"/>
          <w:lang w:val="en-GB"/>
        </w:rPr>
        <w:t>. This includes plays, concerts, and sports events (Hill, 2022). In addition to supporting their children' interests, this can help parents build relationships</w:t>
      </w:r>
      <w:r w:rsidR="005A0102" w:rsidRPr="000C70C8">
        <w:rPr>
          <w:rFonts w:ascii="Arial" w:hAnsi="Arial" w:cs="Arial"/>
          <w:color w:val="000000" w:themeColor="text1"/>
          <w:sz w:val="24"/>
          <w:szCs w:val="24"/>
          <w:lang w:val="en-GB"/>
        </w:rPr>
        <w:t xml:space="preserve"> with the </w:t>
      </w:r>
      <w:r w:rsidR="004C73F0" w:rsidRPr="000C70C8">
        <w:rPr>
          <w:rFonts w:ascii="Arial" w:hAnsi="Arial" w:cs="Arial"/>
          <w:color w:val="000000" w:themeColor="text1"/>
          <w:sz w:val="24"/>
          <w:szCs w:val="24"/>
          <w:lang w:val="en-GB"/>
        </w:rPr>
        <w:t>teachers and peers</w:t>
      </w:r>
      <w:r w:rsidR="005A0102" w:rsidRPr="000C70C8">
        <w:rPr>
          <w:rFonts w:ascii="Arial" w:hAnsi="Arial" w:cs="Arial"/>
          <w:color w:val="000000" w:themeColor="text1"/>
          <w:sz w:val="24"/>
          <w:szCs w:val="24"/>
          <w:lang w:val="en-GB"/>
        </w:rPr>
        <w:t xml:space="preserve"> of their children.</w:t>
      </w:r>
    </w:p>
    <w:p w14:paraId="22454B91" w14:textId="1EFF1A0B" w:rsidR="00CF0A38" w:rsidRPr="000C70C8" w:rsidRDefault="00C4313B" w:rsidP="009926F1">
      <w:pPr>
        <w:pStyle w:val="ListParagraph"/>
        <w:numPr>
          <w:ilvl w:val="0"/>
          <w:numId w:val="31"/>
        </w:numPr>
        <w:spacing w:after="120"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Communication is a salient </w:t>
      </w:r>
      <w:r w:rsidR="00A105D0" w:rsidRPr="000C70C8">
        <w:rPr>
          <w:rFonts w:ascii="Arial" w:hAnsi="Arial" w:cs="Arial"/>
          <w:color w:val="000000" w:themeColor="text1"/>
          <w:sz w:val="24"/>
          <w:szCs w:val="24"/>
          <w:lang w:val="en-GB"/>
        </w:rPr>
        <w:t>factor in encouraging parental involvement</w:t>
      </w:r>
      <w:r w:rsidR="00E66892" w:rsidRPr="000C70C8">
        <w:rPr>
          <w:rFonts w:ascii="Arial" w:hAnsi="Arial" w:cs="Arial"/>
          <w:color w:val="000000" w:themeColor="text1"/>
          <w:sz w:val="24"/>
          <w:szCs w:val="24"/>
          <w:lang w:val="en-GB"/>
        </w:rPr>
        <w:t xml:space="preserve">. </w:t>
      </w:r>
      <w:r w:rsidR="004C73F0" w:rsidRPr="000C70C8">
        <w:rPr>
          <w:rFonts w:ascii="Arial" w:hAnsi="Arial" w:cs="Arial"/>
          <w:color w:val="000000" w:themeColor="text1"/>
          <w:sz w:val="24"/>
          <w:szCs w:val="24"/>
          <w:lang w:val="en-GB"/>
        </w:rPr>
        <w:t xml:space="preserve">Parent-teacher conferences, emails, and phone calls </w:t>
      </w:r>
      <w:r w:rsidR="00BD384E" w:rsidRPr="000C70C8">
        <w:rPr>
          <w:rFonts w:ascii="Arial" w:hAnsi="Arial" w:cs="Arial"/>
          <w:color w:val="000000" w:themeColor="text1"/>
          <w:sz w:val="24"/>
          <w:szCs w:val="24"/>
          <w:lang w:val="en-GB"/>
        </w:rPr>
        <w:t xml:space="preserve">and notes penned </w:t>
      </w:r>
      <w:r w:rsidR="004C73F0" w:rsidRPr="000C70C8">
        <w:rPr>
          <w:rFonts w:ascii="Arial" w:hAnsi="Arial" w:cs="Arial"/>
          <w:color w:val="000000" w:themeColor="text1"/>
          <w:sz w:val="24"/>
          <w:szCs w:val="24"/>
          <w:lang w:val="en-GB"/>
        </w:rPr>
        <w:t xml:space="preserve">are </w:t>
      </w:r>
      <w:r w:rsidR="006B58A5" w:rsidRPr="000C70C8">
        <w:rPr>
          <w:rFonts w:ascii="Arial" w:hAnsi="Arial" w:cs="Arial"/>
          <w:color w:val="000000" w:themeColor="text1"/>
          <w:sz w:val="24"/>
          <w:szCs w:val="24"/>
          <w:lang w:val="en-GB"/>
        </w:rPr>
        <w:t>some</w:t>
      </w:r>
      <w:r w:rsidR="004C73F0" w:rsidRPr="000C70C8">
        <w:rPr>
          <w:rFonts w:ascii="Arial" w:hAnsi="Arial" w:cs="Arial"/>
          <w:color w:val="000000" w:themeColor="text1"/>
          <w:sz w:val="24"/>
          <w:szCs w:val="24"/>
          <w:lang w:val="en-GB"/>
        </w:rPr>
        <w:t xml:space="preserve"> </w:t>
      </w:r>
      <w:r w:rsidR="00855B3D" w:rsidRPr="000C70C8">
        <w:rPr>
          <w:rFonts w:ascii="Arial" w:hAnsi="Arial" w:cs="Arial"/>
          <w:color w:val="000000" w:themeColor="text1"/>
          <w:sz w:val="24"/>
          <w:szCs w:val="24"/>
          <w:lang w:val="en-GB"/>
        </w:rPr>
        <w:t>means</w:t>
      </w:r>
      <w:r w:rsidR="004C73F0" w:rsidRPr="000C70C8">
        <w:rPr>
          <w:rFonts w:ascii="Arial" w:hAnsi="Arial" w:cs="Arial"/>
          <w:color w:val="000000" w:themeColor="text1"/>
          <w:sz w:val="24"/>
          <w:szCs w:val="24"/>
          <w:lang w:val="en-GB"/>
        </w:rPr>
        <w:t xml:space="preserve"> that parents can </w:t>
      </w:r>
      <w:r w:rsidR="005A0102" w:rsidRPr="000C70C8">
        <w:rPr>
          <w:rFonts w:ascii="Arial" w:hAnsi="Arial" w:cs="Arial"/>
          <w:color w:val="000000" w:themeColor="text1"/>
          <w:sz w:val="24"/>
          <w:szCs w:val="24"/>
          <w:lang w:val="en-GB"/>
        </w:rPr>
        <w:t>communicate</w:t>
      </w:r>
      <w:r w:rsidR="004C73F0" w:rsidRPr="000C70C8">
        <w:rPr>
          <w:rFonts w:ascii="Arial" w:hAnsi="Arial" w:cs="Arial"/>
          <w:color w:val="000000" w:themeColor="text1"/>
          <w:sz w:val="24"/>
          <w:szCs w:val="24"/>
          <w:lang w:val="en-GB"/>
        </w:rPr>
        <w:t xml:space="preserve"> with the teachers </w:t>
      </w:r>
      <w:r w:rsidR="005A0102" w:rsidRPr="000C70C8">
        <w:rPr>
          <w:rFonts w:ascii="Arial" w:hAnsi="Arial" w:cs="Arial"/>
          <w:color w:val="000000" w:themeColor="text1"/>
          <w:sz w:val="24"/>
          <w:szCs w:val="24"/>
          <w:lang w:val="en-GB"/>
        </w:rPr>
        <w:t xml:space="preserve">of their children </w:t>
      </w:r>
      <w:r w:rsidR="004C73F0" w:rsidRPr="000C70C8">
        <w:rPr>
          <w:rFonts w:ascii="Arial" w:hAnsi="Arial" w:cs="Arial"/>
          <w:color w:val="000000" w:themeColor="text1"/>
          <w:sz w:val="24"/>
          <w:szCs w:val="24"/>
          <w:lang w:val="en-GB"/>
        </w:rPr>
        <w:t>(</w:t>
      </w:r>
      <w:proofErr w:type="spellStart"/>
      <w:r w:rsidR="004C73F0" w:rsidRPr="000C70C8">
        <w:rPr>
          <w:rFonts w:ascii="Arial" w:hAnsi="Arial" w:cs="Arial"/>
          <w:color w:val="000000" w:themeColor="text1"/>
          <w:sz w:val="24"/>
          <w:szCs w:val="24"/>
          <w:lang w:val="en-GB"/>
        </w:rPr>
        <w:t>Llego</w:t>
      </w:r>
      <w:proofErr w:type="spellEnd"/>
      <w:r w:rsidR="004C73F0" w:rsidRPr="000C70C8">
        <w:rPr>
          <w:rFonts w:ascii="Arial" w:hAnsi="Arial" w:cs="Arial"/>
          <w:color w:val="000000" w:themeColor="text1"/>
          <w:sz w:val="24"/>
          <w:szCs w:val="24"/>
          <w:lang w:val="en-GB"/>
        </w:rPr>
        <w:t xml:space="preserve">, 2022). This can assist parents in </w:t>
      </w:r>
      <w:r w:rsidR="00CD4123">
        <w:rPr>
          <w:rFonts w:ascii="Arial" w:hAnsi="Arial" w:cs="Arial"/>
          <w:color w:val="000000" w:themeColor="text1"/>
          <w:sz w:val="24"/>
          <w:szCs w:val="24"/>
          <w:lang w:val="en-GB"/>
        </w:rPr>
        <w:t xml:space="preserve">monitoring </w:t>
      </w:r>
      <w:r w:rsidR="004C73F0" w:rsidRPr="000C70C8">
        <w:rPr>
          <w:rFonts w:ascii="Arial" w:hAnsi="Arial" w:cs="Arial"/>
          <w:color w:val="000000" w:themeColor="text1"/>
          <w:sz w:val="24"/>
          <w:szCs w:val="24"/>
          <w:lang w:val="en-GB"/>
        </w:rPr>
        <w:t>their children's academic performance and collaborating with educators to resolve any child related issues (</w:t>
      </w:r>
      <w:proofErr w:type="spellStart"/>
      <w:r w:rsidR="004C73F0" w:rsidRPr="000C70C8">
        <w:rPr>
          <w:rFonts w:ascii="Arial" w:hAnsi="Arial" w:cs="Arial"/>
          <w:color w:val="000000" w:themeColor="text1"/>
          <w:sz w:val="24"/>
          <w:szCs w:val="24"/>
          <w:lang w:val="en-GB"/>
        </w:rPr>
        <w:t>Llego</w:t>
      </w:r>
      <w:proofErr w:type="spellEnd"/>
      <w:r w:rsidR="004C73F0" w:rsidRPr="000C70C8">
        <w:rPr>
          <w:rFonts w:ascii="Arial" w:hAnsi="Arial" w:cs="Arial"/>
          <w:color w:val="000000" w:themeColor="text1"/>
          <w:sz w:val="24"/>
          <w:szCs w:val="24"/>
          <w:lang w:val="en-GB"/>
        </w:rPr>
        <w:t xml:space="preserve">, 2022). </w:t>
      </w:r>
      <w:r w:rsidR="00046166" w:rsidRPr="000C70C8">
        <w:rPr>
          <w:rFonts w:ascii="Arial" w:hAnsi="Arial" w:cs="Arial"/>
          <w:color w:val="000000" w:themeColor="text1"/>
          <w:sz w:val="24"/>
          <w:szCs w:val="24"/>
        </w:rPr>
        <w:t>C</w:t>
      </w:r>
      <w:r w:rsidR="004C73F0" w:rsidRPr="000C70C8">
        <w:rPr>
          <w:rFonts w:ascii="Arial" w:hAnsi="Arial" w:cs="Arial"/>
          <w:color w:val="000000" w:themeColor="text1"/>
          <w:sz w:val="24"/>
          <w:szCs w:val="24"/>
        </w:rPr>
        <w:t>onstant communication is important</w:t>
      </w:r>
      <w:r w:rsidR="007A1995" w:rsidRPr="000C70C8">
        <w:rPr>
          <w:rFonts w:ascii="Arial" w:hAnsi="Arial" w:cs="Arial"/>
          <w:color w:val="000000" w:themeColor="text1"/>
          <w:sz w:val="24"/>
          <w:szCs w:val="24"/>
        </w:rPr>
        <w:t xml:space="preserve">, especially </w:t>
      </w:r>
      <w:r w:rsidR="00A67199" w:rsidRPr="000C70C8">
        <w:rPr>
          <w:rFonts w:ascii="Arial" w:hAnsi="Arial" w:cs="Arial"/>
          <w:color w:val="000000" w:themeColor="text1"/>
          <w:sz w:val="24"/>
          <w:szCs w:val="24"/>
        </w:rPr>
        <w:t xml:space="preserve">traumatic events within the </w:t>
      </w:r>
      <w:r w:rsidR="009926F1" w:rsidRPr="000C70C8">
        <w:rPr>
          <w:rFonts w:ascii="Arial" w:hAnsi="Arial" w:cs="Arial"/>
          <w:color w:val="000000" w:themeColor="text1"/>
          <w:sz w:val="24"/>
          <w:szCs w:val="24"/>
        </w:rPr>
        <w:t>familial</w:t>
      </w:r>
      <w:r w:rsidR="00A67199" w:rsidRPr="000C70C8">
        <w:rPr>
          <w:rFonts w:ascii="Arial" w:hAnsi="Arial" w:cs="Arial"/>
          <w:color w:val="000000" w:themeColor="text1"/>
          <w:sz w:val="24"/>
          <w:szCs w:val="24"/>
        </w:rPr>
        <w:t xml:space="preserve"> and social circle</w:t>
      </w:r>
      <w:r w:rsidR="004440BE" w:rsidRPr="000C70C8">
        <w:rPr>
          <w:rFonts w:ascii="Arial" w:hAnsi="Arial" w:cs="Arial"/>
          <w:color w:val="000000" w:themeColor="text1"/>
          <w:sz w:val="24"/>
          <w:szCs w:val="24"/>
        </w:rPr>
        <w:t xml:space="preserve"> which would affect a child’s emotional status and </w:t>
      </w:r>
      <w:r w:rsidR="00AC2ECA" w:rsidRPr="000C70C8">
        <w:rPr>
          <w:rFonts w:ascii="Arial" w:hAnsi="Arial" w:cs="Arial"/>
          <w:color w:val="000000" w:themeColor="text1"/>
          <w:sz w:val="24"/>
          <w:szCs w:val="24"/>
        </w:rPr>
        <w:t>subsequently their performance at school</w:t>
      </w:r>
      <w:r w:rsidR="004C73F0" w:rsidRPr="000C70C8">
        <w:rPr>
          <w:rFonts w:ascii="Arial" w:hAnsi="Arial" w:cs="Arial"/>
          <w:color w:val="000000" w:themeColor="text1"/>
          <w:sz w:val="24"/>
          <w:szCs w:val="24"/>
        </w:rPr>
        <w:t xml:space="preserve"> </w:t>
      </w:r>
      <w:bookmarkStart w:id="69" w:name="_Hlk166343761"/>
      <w:bookmarkStart w:id="70" w:name="_Hlk167868368"/>
      <w:r w:rsidR="004C73F0" w:rsidRPr="000C70C8">
        <w:rPr>
          <w:rFonts w:ascii="Arial" w:hAnsi="Arial" w:cs="Arial"/>
          <w:color w:val="000000" w:themeColor="text1"/>
          <w:sz w:val="24"/>
          <w:szCs w:val="24"/>
        </w:rPr>
        <w:t>(Brew et al., 2021</w:t>
      </w:r>
      <w:bookmarkEnd w:id="69"/>
      <w:r w:rsidR="004C73F0" w:rsidRPr="000C70C8">
        <w:rPr>
          <w:rFonts w:ascii="Arial" w:hAnsi="Arial" w:cs="Arial"/>
          <w:color w:val="000000" w:themeColor="text1"/>
          <w:sz w:val="24"/>
          <w:szCs w:val="24"/>
        </w:rPr>
        <w:t xml:space="preserve">). </w:t>
      </w:r>
      <w:bookmarkEnd w:id="70"/>
      <w:r w:rsidR="004C73F0" w:rsidRPr="000C70C8">
        <w:rPr>
          <w:rFonts w:ascii="Arial" w:hAnsi="Arial" w:cs="Arial"/>
          <w:color w:val="000000" w:themeColor="text1"/>
          <w:sz w:val="24"/>
          <w:szCs w:val="24"/>
        </w:rPr>
        <w:t>When parents and children communicate, it should be a two-way process in which they exchange information by writing, talking, or utilising a shared set of signals or behaviours</w:t>
      </w:r>
      <w:r w:rsidR="006D0854" w:rsidRPr="000C70C8">
        <w:rPr>
          <w:rFonts w:ascii="Arial" w:hAnsi="Arial" w:cs="Arial"/>
          <w:color w:val="000000" w:themeColor="text1"/>
          <w:sz w:val="24"/>
          <w:szCs w:val="24"/>
        </w:rPr>
        <w:t>,</w:t>
      </w:r>
      <w:r w:rsidR="007A1995" w:rsidRPr="000C70C8">
        <w:rPr>
          <w:rFonts w:ascii="Arial" w:hAnsi="Arial" w:cs="Arial"/>
          <w:color w:val="000000" w:themeColor="text1"/>
          <w:sz w:val="24"/>
          <w:szCs w:val="24"/>
        </w:rPr>
        <w:t xml:space="preserve"> which</w:t>
      </w:r>
      <w:r w:rsidR="004C73F0" w:rsidRPr="000C70C8">
        <w:rPr>
          <w:rFonts w:ascii="Arial" w:hAnsi="Arial" w:cs="Arial"/>
          <w:color w:val="000000" w:themeColor="text1"/>
          <w:sz w:val="24"/>
          <w:szCs w:val="24"/>
        </w:rPr>
        <w:t xml:space="preserve"> will encourage positive relationship and openness. Allowing television and other electronic devices to consume a greater portion of a child's time than genuine family time is a good idea (Brew et al., 2021).  </w:t>
      </w:r>
      <w:r w:rsidR="004C73F0" w:rsidRPr="000C70C8">
        <w:rPr>
          <w:rFonts w:ascii="Arial" w:hAnsi="Arial" w:cs="Arial"/>
          <w:color w:val="000000" w:themeColor="text1"/>
          <w:sz w:val="24"/>
          <w:szCs w:val="24"/>
          <w:lang w:val="en-GB"/>
        </w:rPr>
        <w:t>However not all parents understand the value of interaction and emotional support to enhance the academic performance of their children.</w:t>
      </w:r>
    </w:p>
    <w:p w14:paraId="5770CF65" w14:textId="15DA2525" w:rsidR="00CF0A38" w:rsidRPr="000C70C8" w:rsidRDefault="004C73F0" w:rsidP="00CF0A38">
      <w:pPr>
        <w:spacing w:after="120" w:line="360" w:lineRule="auto"/>
        <w:jc w:val="both"/>
        <w:rPr>
          <w:rFonts w:ascii="Arial" w:hAnsi="Arial" w:cs="Arial"/>
          <w:strike/>
          <w:color w:val="000000" w:themeColor="text1"/>
          <w:sz w:val="24"/>
          <w:szCs w:val="24"/>
        </w:rPr>
      </w:pPr>
      <w:r w:rsidRPr="000C70C8">
        <w:rPr>
          <w:rFonts w:ascii="Arial" w:hAnsi="Arial" w:cs="Arial"/>
          <w:color w:val="000000" w:themeColor="text1"/>
          <w:sz w:val="24"/>
          <w:szCs w:val="24"/>
        </w:rPr>
        <w:t xml:space="preserve">Throughout the literature there </w:t>
      </w:r>
      <w:r w:rsidR="009926F1" w:rsidRPr="000C70C8">
        <w:rPr>
          <w:rFonts w:ascii="Arial" w:hAnsi="Arial" w:cs="Arial"/>
          <w:color w:val="000000" w:themeColor="text1"/>
          <w:sz w:val="24"/>
          <w:szCs w:val="24"/>
        </w:rPr>
        <w:t>is steady</w:t>
      </w:r>
      <w:r w:rsidRPr="000C70C8">
        <w:rPr>
          <w:rFonts w:ascii="Arial" w:hAnsi="Arial" w:cs="Arial"/>
          <w:color w:val="000000" w:themeColor="text1"/>
          <w:sz w:val="24"/>
          <w:szCs w:val="24"/>
        </w:rPr>
        <w:t xml:space="preserve"> evidence that parental support for secondary school learners does not only take place at schools but at home too</w:t>
      </w:r>
      <w:r w:rsidR="00937E75"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and that school culture must incorporate home culture for a successful parental involvement (Hill, 2022; </w:t>
      </w:r>
      <w:proofErr w:type="spellStart"/>
      <w:r w:rsidRPr="000C70C8">
        <w:rPr>
          <w:rFonts w:ascii="Arial" w:hAnsi="Arial" w:cs="Arial"/>
          <w:color w:val="000000" w:themeColor="text1"/>
          <w:sz w:val="24"/>
          <w:szCs w:val="24"/>
        </w:rPr>
        <w:t>Llego</w:t>
      </w:r>
      <w:proofErr w:type="spellEnd"/>
      <w:r w:rsidRPr="000C70C8">
        <w:rPr>
          <w:rFonts w:ascii="Arial" w:hAnsi="Arial" w:cs="Arial"/>
          <w:color w:val="000000" w:themeColor="text1"/>
          <w:sz w:val="24"/>
          <w:szCs w:val="24"/>
        </w:rPr>
        <w:t xml:space="preserve">, 2022; Brew et al., 2021). </w:t>
      </w:r>
    </w:p>
    <w:p w14:paraId="1DD127BE" w14:textId="168DDCDB" w:rsidR="00CF0A38" w:rsidRPr="000C70C8" w:rsidRDefault="00C77C52" w:rsidP="00F265EF">
      <w:pPr>
        <w:pStyle w:val="Heading2"/>
      </w:pPr>
      <w:bookmarkStart w:id="71" w:name="_Toc181209023"/>
      <w:r w:rsidRPr="000C70C8">
        <w:t xml:space="preserve">Significance </w:t>
      </w:r>
      <w:r w:rsidR="00312795" w:rsidRPr="000C70C8">
        <w:t>o</w:t>
      </w:r>
      <w:r w:rsidRPr="000C70C8">
        <w:t>f Parental Support</w:t>
      </w:r>
      <w:bookmarkEnd w:id="71"/>
    </w:p>
    <w:p w14:paraId="2444174D" w14:textId="77777777" w:rsidR="00C77C52" w:rsidRPr="000C70C8" w:rsidRDefault="00C77C52" w:rsidP="00C77C52">
      <w:pPr>
        <w:spacing w:after="0" w:line="240" w:lineRule="auto"/>
        <w:rPr>
          <w:color w:val="000000" w:themeColor="text1"/>
          <w:lang w:val="en-GB"/>
        </w:rPr>
      </w:pPr>
    </w:p>
    <w:p w14:paraId="7BEE5386" w14:textId="3B96E70C"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When schools work closely with parents, the learners tend to </w:t>
      </w:r>
      <w:r w:rsidR="00353213" w:rsidRPr="000C70C8">
        <w:rPr>
          <w:rFonts w:ascii="Arial" w:hAnsi="Arial" w:cs="Arial"/>
          <w:color w:val="000000" w:themeColor="text1"/>
          <w:sz w:val="24"/>
          <w:szCs w:val="24"/>
        </w:rPr>
        <w:t>succeed</w:t>
      </w:r>
      <w:r w:rsidRPr="000C70C8">
        <w:rPr>
          <w:rFonts w:ascii="Arial" w:hAnsi="Arial" w:cs="Arial"/>
          <w:color w:val="000000" w:themeColor="text1"/>
          <w:sz w:val="24"/>
          <w:szCs w:val="24"/>
        </w:rPr>
        <w:t xml:space="preserve"> not only at school but throughout their lives </w:t>
      </w:r>
      <w:bookmarkStart w:id="72" w:name="_Hlk162551413"/>
      <w:r w:rsidRPr="000C70C8">
        <w:rPr>
          <w:rFonts w:ascii="Arial" w:hAnsi="Arial" w:cs="Arial"/>
          <w:color w:val="000000" w:themeColor="text1"/>
          <w:sz w:val="24"/>
          <w:szCs w:val="24"/>
        </w:rPr>
        <w:t>(</w:t>
      </w:r>
      <w:proofErr w:type="spellStart"/>
      <w:r w:rsidRPr="000C70C8">
        <w:rPr>
          <w:rFonts w:ascii="Arial" w:hAnsi="Arial" w:cs="Arial"/>
          <w:color w:val="000000" w:themeColor="text1"/>
          <w:sz w:val="24"/>
          <w:szCs w:val="24"/>
        </w:rPr>
        <w:t>Mbhiza</w:t>
      </w:r>
      <w:proofErr w:type="spellEnd"/>
      <w:r w:rsidRPr="000C70C8">
        <w:rPr>
          <w:rFonts w:ascii="Arial" w:hAnsi="Arial" w:cs="Arial"/>
          <w:color w:val="000000" w:themeColor="text1"/>
          <w:sz w:val="24"/>
          <w:szCs w:val="24"/>
        </w:rPr>
        <w:t xml:space="preserve"> and </w:t>
      </w:r>
      <w:proofErr w:type="spellStart"/>
      <w:r w:rsidRPr="000C70C8">
        <w:rPr>
          <w:rFonts w:ascii="Arial" w:hAnsi="Arial" w:cs="Arial"/>
          <w:color w:val="000000" w:themeColor="text1"/>
          <w:sz w:val="24"/>
          <w:szCs w:val="24"/>
        </w:rPr>
        <w:t>Nkambule</w:t>
      </w:r>
      <w:proofErr w:type="spellEnd"/>
      <w:r w:rsidRPr="000C70C8">
        <w:rPr>
          <w:rFonts w:ascii="Arial" w:hAnsi="Arial" w:cs="Arial"/>
          <w:color w:val="000000" w:themeColor="text1"/>
          <w:sz w:val="24"/>
          <w:szCs w:val="24"/>
        </w:rPr>
        <w:t>, 2023)</w:t>
      </w:r>
      <w:bookmarkEnd w:id="72"/>
      <w:r w:rsidRPr="000C70C8">
        <w:rPr>
          <w:rFonts w:ascii="Arial" w:hAnsi="Arial" w:cs="Arial"/>
          <w:color w:val="000000" w:themeColor="text1"/>
          <w:sz w:val="24"/>
          <w:szCs w:val="24"/>
        </w:rPr>
        <w:t xml:space="preserve">. Therefore, it is </w:t>
      </w:r>
      <w:r w:rsidR="00485A30" w:rsidRPr="000C70C8">
        <w:rPr>
          <w:rFonts w:ascii="Arial" w:hAnsi="Arial" w:cs="Arial"/>
          <w:color w:val="000000" w:themeColor="text1"/>
          <w:sz w:val="24"/>
          <w:szCs w:val="24"/>
        </w:rPr>
        <w:t xml:space="preserve">of </w:t>
      </w:r>
      <w:r w:rsidR="00485A30" w:rsidRPr="000C70C8">
        <w:rPr>
          <w:rFonts w:ascii="Arial" w:hAnsi="Arial" w:cs="Arial"/>
          <w:color w:val="000000" w:themeColor="text1"/>
          <w:sz w:val="24"/>
          <w:szCs w:val="24"/>
        </w:rPr>
        <w:lastRenderedPageBreak/>
        <w:t>import</w:t>
      </w:r>
      <w:r w:rsidRPr="000C70C8">
        <w:rPr>
          <w:rFonts w:ascii="Arial" w:hAnsi="Arial" w:cs="Arial"/>
          <w:color w:val="000000" w:themeColor="text1"/>
          <w:sz w:val="24"/>
          <w:szCs w:val="24"/>
        </w:rPr>
        <w:t xml:space="preserve"> for schools to work closely with parents for the academic success of the learners. Parent–learner contact advances </w:t>
      </w:r>
      <w:r w:rsidR="00CE2F09" w:rsidRPr="000C70C8">
        <w:rPr>
          <w:rFonts w:ascii="Arial" w:hAnsi="Arial" w:cs="Arial"/>
          <w:color w:val="000000" w:themeColor="text1"/>
          <w:sz w:val="24"/>
          <w:szCs w:val="24"/>
        </w:rPr>
        <w:t>a</w:t>
      </w:r>
      <w:r w:rsidR="00205659"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more noteworthy fulfilment in relationship with parents. According to Artzi </w:t>
      </w:r>
      <w:r w:rsidR="00205659"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Greenbank (2023) Students whose parents participate in school activities tend to do better academically and are less likely to express themselves violently. Additionally, parents who actively </w:t>
      </w:r>
      <w:r w:rsidR="00A63888" w:rsidRPr="000C70C8">
        <w:rPr>
          <w:rFonts w:ascii="Arial" w:hAnsi="Arial" w:cs="Arial"/>
          <w:color w:val="000000" w:themeColor="text1"/>
          <w:sz w:val="24"/>
          <w:szCs w:val="24"/>
        </w:rPr>
        <w:t>participate</w:t>
      </w:r>
      <w:r w:rsidRPr="000C70C8">
        <w:rPr>
          <w:rFonts w:ascii="Arial" w:hAnsi="Arial" w:cs="Arial"/>
          <w:color w:val="000000" w:themeColor="text1"/>
          <w:sz w:val="24"/>
          <w:szCs w:val="24"/>
        </w:rPr>
        <w:t xml:space="preserve"> in their children's education set a personal example of action and participation, thereby reiterating to their children the significance of giving back to the community. </w:t>
      </w:r>
      <w:bookmarkStart w:id="73" w:name="_Hlk163496177"/>
      <w:r w:rsidRPr="000C70C8">
        <w:rPr>
          <w:rFonts w:ascii="Arial" w:hAnsi="Arial" w:cs="Arial"/>
          <w:color w:val="000000" w:themeColor="text1"/>
          <w:sz w:val="24"/>
          <w:szCs w:val="24"/>
        </w:rPr>
        <w:t xml:space="preserve">Artzi </w:t>
      </w:r>
      <w:r w:rsidR="00B057B7"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Greenbank, (2023) </w:t>
      </w:r>
      <w:bookmarkEnd w:id="73"/>
      <w:r w:rsidRPr="000C70C8">
        <w:rPr>
          <w:rFonts w:ascii="Arial" w:hAnsi="Arial" w:cs="Arial"/>
          <w:color w:val="000000" w:themeColor="text1"/>
          <w:sz w:val="24"/>
          <w:szCs w:val="24"/>
        </w:rPr>
        <w:t xml:space="preserve">also </w:t>
      </w:r>
      <w:r w:rsidR="00525787" w:rsidRPr="000C70C8">
        <w:rPr>
          <w:rFonts w:ascii="Arial" w:hAnsi="Arial" w:cs="Arial"/>
          <w:color w:val="000000" w:themeColor="text1"/>
          <w:sz w:val="24"/>
          <w:szCs w:val="24"/>
        </w:rPr>
        <w:t>found</w:t>
      </w:r>
      <w:r w:rsidRPr="000C70C8">
        <w:rPr>
          <w:rFonts w:ascii="Arial" w:hAnsi="Arial" w:cs="Arial"/>
          <w:color w:val="000000" w:themeColor="text1"/>
          <w:sz w:val="24"/>
          <w:szCs w:val="24"/>
        </w:rPr>
        <w:t xml:space="preserve"> a </w:t>
      </w:r>
      <w:r w:rsidR="00525787" w:rsidRPr="000C70C8">
        <w:rPr>
          <w:rFonts w:ascii="Arial" w:hAnsi="Arial" w:cs="Arial"/>
          <w:color w:val="000000" w:themeColor="text1"/>
          <w:sz w:val="24"/>
          <w:szCs w:val="24"/>
        </w:rPr>
        <w:t>marked</w:t>
      </w:r>
      <w:r w:rsidRPr="000C70C8">
        <w:rPr>
          <w:rFonts w:ascii="Arial" w:hAnsi="Arial" w:cs="Arial"/>
          <w:color w:val="000000" w:themeColor="text1"/>
          <w:sz w:val="24"/>
          <w:szCs w:val="24"/>
        </w:rPr>
        <w:t xml:space="preserve"> correlation between parents' </w:t>
      </w:r>
      <w:r w:rsidR="00C35C6D">
        <w:rPr>
          <w:rFonts w:ascii="Arial" w:hAnsi="Arial" w:cs="Arial"/>
          <w:color w:val="000000" w:themeColor="text1"/>
          <w:sz w:val="24"/>
          <w:szCs w:val="24"/>
        </w:rPr>
        <w:t>aspirations</w:t>
      </w:r>
      <w:r w:rsidRPr="000C70C8">
        <w:rPr>
          <w:rFonts w:ascii="Arial" w:hAnsi="Arial" w:cs="Arial"/>
          <w:color w:val="000000" w:themeColor="text1"/>
          <w:sz w:val="24"/>
          <w:szCs w:val="24"/>
        </w:rPr>
        <w:t xml:space="preserve"> </w:t>
      </w:r>
      <w:r w:rsidR="00B057B7" w:rsidRPr="000C70C8">
        <w:rPr>
          <w:rFonts w:ascii="Arial" w:hAnsi="Arial" w:cs="Arial"/>
          <w:color w:val="000000" w:themeColor="text1"/>
          <w:sz w:val="24"/>
          <w:szCs w:val="24"/>
        </w:rPr>
        <w:t>of</w:t>
      </w:r>
      <w:r w:rsidRPr="000C70C8">
        <w:rPr>
          <w:rFonts w:ascii="Arial" w:hAnsi="Arial" w:cs="Arial"/>
          <w:color w:val="000000" w:themeColor="text1"/>
          <w:sz w:val="24"/>
          <w:szCs w:val="24"/>
        </w:rPr>
        <w:t xml:space="preserve"> their children's academic success and their level of interaction with the school's teaching personnel. </w:t>
      </w:r>
    </w:p>
    <w:p w14:paraId="01074208" w14:textId="24F1DBA5"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Parental participation benefits both the teachers and the school (</w:t>
      </w:r>
      <w:proofErr w:type="spellStart"/>
      <w:r w:rsidRPr="000C70C8">
        <w:rPr>
          <w:rFonts w:ascii="Arial" w:hAnsi="Arial" w:cs="Arial"/>
          <w:color w:val="000000" w:themeColor="text1"/>
          <w:sz w:val="24"/>
          <w:szCs w:val="24"/>
        </w:rPr>
        <w:t>Llego</w:t>
      </w:r>
      <w:proofErr w:type="spellEnd"/>
      <w:r w:rsidRPr="000C70C8">
        <w:rPr>
          <w:rFonts w:ascii="Arial" w:hAnsi="Arial" w:cs="Arial"/>
          <w:color w:val="000000" w:themeColor="text1"/>
          <w:sz w:val="24"/>
          <w:szCs w:val="24"/>
        </w:rPr>
        <w:t>, 2022). Parents that are involved can help teachers plan their lessons and interventions, as well as help them get the necessary information to reduce teacher burnout (Hill, 2022). When parents are involved</w:t>
      </w:r>
      <w:r w:rsidR="00AF322A"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it is easy for teachers to understand the causes of</w:t>
      </w:r>
      <w:r w:rsidR="00AF322A" w:rsidRPr="000C70C8">
        <w:rPr>
          <w:rFonts w:ascii="Arial" w:hAnsi="Arial" w:cs="Arial"/>
          <w:color w:val="000000" w:themeColor="text1"/>
          <w:sz w:val="24"/>
          <w:szCs w:val="24"/>
        </w:rPr>
        <w:t xml:space="preserve"> a</w:t>
      </w:r>
      <w:r w:rsidRPr="000C70C8">
        <w:rPr>
          <w:rFonts w:ascii="Arial" w:hAnsi="Arial" w:cs="Arial"/>
          <w:color w:val="000000" w:themeColor="text1"/>
          <w:sz w:val="24"/>
          <w:szCs w:val="24"/>
        </w:rPr>
        <w:t xml:space="preserve"> learner’s behaviour, academic </w:t>
      </w:r>
      <w:r w:rsidR="009926F1" w:rsidRPr="000C70C8">
        <w:rPr>
          <w:rFonts w:ascii="Arial" w:hAnsi="Arial" w:cs="Arial"/>
          <w:color w:val="000000" w:themeColor="text1"/>
          <w:sz w:val="24"/>
          <w:szCs w:val="24"/>
        </w:rPr>
        <w:t>performance,</w:t>
      </w:r>
      <w:r w:rsidRPr="000C70C8">
        <w:rPr>
          <w:rFonts w:ascii="Arial" w:hAnsi="Arial" w:cs="Arial"/>
          <w:color w:val="000000" w:themeColor="text1"/>
          <w:sz w:val="24"/>
          <w:szCs w:val="24"/>
        </w:rPr>
        <w:t xml:space="preserve"> and the type of the learner they are dealing with</w:t>
      </w:r>
      <w:r w:rsidR="0007247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due to the information that is constantly provided by the parent</w:t>
      </w:r>
      <w:r w:rsidR="00EF7BF1" w:rsidRPr="000C70C8">
        <w:rPr>
          <w:rFonts w:ascii="Arial" w:hAnsi="Arial" w:cs="Arial"/>
          <w:color w:val="000000" w:themeColor="text1"/>
          <w:sz w:val="24"/>
          <w:szCs w:val="24"/>
        </w:rPr>
        <w:t xml:space="preserve"> (</w:t>
      </w:r>
      <w:proofErr w:type="spellStart"/>
      <w:r w:rsidR="00EF7BF1" w:rsidRPr="000C70C8">
        <w:rPr>
          <w:rFonts w:ascii="Arial" w:hAnsi="Arial" w:cs="Arial"/>
          <w:color w:val="000000" w:themeColor="text1"/>
          <w:sz w:val="24"/>
          <w:szCs w:val="24"/>
        </w:rPr>
        <w:t>Llego</w:t>
      </w:r>
      <w:proofErr w:type="spellEnd"/>
      <w:r w:rsidR="00EF7BF1" w:rsidRPr="000C70C8">
        <w:rPr>
          <w:rFonts w:ascii="Arial" w:hAnsi="Arial" w:cs="Arial"/>
          <w:color w:val="000000" w:themeColor="text1"/>
          <w:sz w:val="24"/>
          <w:szCs w:val="24"/>
        </w:rPr>
        <w:t>, 2022)</w:t>
      </w:r>
      <w:r w:rsidRPr="000C70C8">
        <w:rPr>
          <w:rFonts w:ascii="Arial" w:hAnsi="Arial" w:cs="Arial"/>
          <w:color w:val="000000" w:themeColor="text1"/>
          <w:sz w:val="24"/>
          <w:szCs w:val="24"/>
        </w:rPr>
        <w:t xml:space="preserve">. </w:t>
      </w:r>
      <w:r w:rsidR="009926F1" w:rsidRPr="000C70C8">
        <w:rPr>
          <w:rFonts w:ascii="Arial" w:hAnsi="Arial" w:cs="Arial"/>
          <w:color w:val="000000" w:themeColor="text1"/>
          <w:sz w:val="24"/>
          <w:szCs w:val="24"/>
        </w:rPr>
        <w:t>For example,</w:t>
      </w:r>
      <w:r w:rsidRPr="000C70C8">
        <w:rPr>
          <w:rFonts w:ascii="Arial" w:hAnsi="Arial" w:cs="Arial"/>
          <w:color w:val="000000" w:themeColor="text1"/>
          <w:sz w:val="24"/>
          <w:szCs w:val="24"/>
        </w:rPr>
        <w:t xml:space="preserve"> if the learner starts showing violent behaviour in class and parents provide the information that the learner has just lost the other parent, it </w:t>
      </w:r>
      <w:r w:rsidR="007F0B0B" w:rsidRPr="000C70C8">
        <w:rPr>
          <w:rFonts w:ascii="Arial" w:hAnsi="Arial" w:cs="Arial"/>
          <w:color w:val="000000" w:themeColor="text1"/>
          <w:sz w:val="24"/>
          <w:szCs w:val="24"/>
        </w:rPr>
        <w:t xml:space="preserve">allows the </w:t>
      </w:r>
      <w:r w:rsidRPr="000C70C8">
        <w:rPr>
          <w:rFonts w:ascii="Arial" w:hAnsi="Arial" w:cs="Arial"/>
          <w:color w:val="000000" w:themeColor="text1"/>
          <w:sz w:val="24"/>
          <w:szCs w:val="24"/>
        </w:rPr>
        <w:t xml:space="preserve">teacher to understand that the learner is not disrespectful but he or she is going through a </w:t>
      </w:r>
      <w:r w:rsidR="007F0B0B" w:rsidRPr="000C70C8">
        <w:rPr>
          <w:rFonts w:ascii="Arial" w:hAnsi="Arial" w:cs="Arial"/>
          <w:color w:val="000000" w:themeColor="text1"/>
          <w:sz w:val="24"/>
          <w:szCs w:val="24"/>
        </w:rPr>
        <w:t>traumatic</w:t>
      </w:r>
      <w:r w:rsidRPr="000C70C8">
        <w:rPr>
          <w:rFonts w:ascii="Arial" w:hAnsi="Arial" w:cs="Arial"/>
          <w:color w:val="000000" w:themeColor="text1"/>
          <w:sz w:val="24"/>
          <w:szCs w:val="24"/>
        </w:rPr>
        <w:t xml:space="preserve"> phase and </w:t>
      </w:r>
      <w:r w:rsidR="009926F1" w:rsidRPr="000C70C8">
        <w:rPr>
          <w:rFonts w:ascii="Arial" w:hAnsi="Arial" w:cs="Arial"/>
          <w:color w:val="000000" w:themeColor="text1"/>
          <w:sz w:val="24"/>
          <w:szCs w:val="24"/>
        </w:rPr>
        <w:t>be supportive</w:t>
      </w:r>
      <w:r w:rsidR="00C435B9"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Hill (2022) argues that parental support is crucial but that too much support to </w:t>
      </w:r>
      <w:r w:rsidR="00004536" w:rsidRPr="000C70C8">
        <w:rPr>
          <w:rFonts w:ascii="Arial" w:hAnsi="Arial" w:cs="Arial"/>
          <w:color w:val="000000" w:themeColor="text1"/>
          <w:sz w:val="24"/>
          <w:szCs w:val="24"/>
        </w:rPr>
        <w:t>high school learner’s academics</w:t>
      </w:r>
      <w:r w:rsidRPr="000C70C8">
        <w:rPr>
          <w:rFonts w:ascii="Arial" w:hAnsi="Arial" w:cs="Arial"/>
          <w:color w:val="000000" w:themeColor="text1"/>
          <w:sz w:val="24"/>
          <w:szCs w:val="24"/>
        </w:rPr>
        <w:t xml:space="preserve"> can result </w:t>
      </w:r>
      <w:r w:rsidR="006327D6" w:rsidRPr="000C70C8">
        <w:rPr>
          <w:rFonts w:ascii="Arial" w:hAnsi="Arial" w:cs="Arial"/>
          <w:color w:val="000000" w:themeColor="text1"/>
          <w:sz w:val="24"/>
          <w:szCs w:val="24"/>
        </w:rPr>
        <w:t xml:space="preserve">in a </w:t>
      </w:r>
      <w:r w:rsidRPr="000C70C8">
        <w:rPr>
          <w:rFonts w:ascii="Arial" w:hAnsi="Arial" w:cs="Arial"/>
          <w:color w:val="000000" w:themeColor="text1"/>
          <w:sz w:val="24"/>
          <w:szCs w:val="24"/>
        </w:rPr>
        <w:t xml:space="preserve">decrease in intrinsic motivation and more reliability on extrinsic motivation. Therefore, parents must provide support that is </w:t>
      </w:r>
      <w:r w:rsidR="00652734">
        <w:rPr>
          <w:rFonts w:ascii="Arial" w:hAnsi="Arial" w:cs="Arial"/>
          <w:color w:val="000000" w:themeColor="text1"/>
          <w:sz w:val="24"/>
          <w:szCs w:val="24"/>
        </w:rPr>
        <w:t xml:space="preserve">commensurate </w:t>
      </w:r>
      <w:r w:rsidRPr="000C70C8">
        <w:rPr>
          <w:rFonts w:ascii="Arial" w:hAnsi="Arial" w:cs="Arial"/>
          <w:color w:val="000000" w:themeColor="text1"/>
          <w:sz w:val="24"/>
          <w:szCs w:val="24"/>
        </w:rPr>
        <w:t>to the child’s developmental stage, the support that is effective for the primary learner will not be effective for a secondary school learner (Hill, 2022)</w:t>
      </w:r>
      <w:r w:rsidR="009926F1" w:rsidRPr="000C70C8">
        <w:rPr>
          <w:rFonts w:ascii="Arial" w:hAnsi="Arial" w:cs="Arial"/>
          <w:color w:val="000000" w:themeColor="text1"/>
          <w:sz w:val="24"/>
          <w:szCs w:val="24"/>
        </w:rPr>
        <w:t>.</w:t>
      </w:r>
    </w:p>
    <w:p w14:paraId="0E7CD43F" w14:textId="4592BE37" w:rsidR="00CF0A38" w:rsidRPr="000C70C8" w:rsidRDefault="004C73F0" w:rsidP="00C77C52">
      <w:pPr>
        <w:pStyle w:val="Heading3"/>
        <w:rPr>
          <w:color w:val="000000" w:themeColor="text1"/>
        </w:rPr>
      </w:pPr>
      <w:bookmarkStart w:id="74" w:name="_Toc181209024"/>
      <w:r w:rsidRPr="000C70C8">
        <w:rPr>
          <w:color w:val="000000" w:themeColor="text1"/>
        </w:rPr>
        <w:t>Academic and emotional support</w:t>
      </w:r>
      <w:bookmarkEnd w:id="74"/>
      <w:r w:rsidRPr="000C70C8">
        <w:rPr>
          <w:color w:val="000000" w:themeColor="text1"/>
        </w:rPr>
        <w:t xml:space="preserve"> </w:t>
      </w:r>
    </w:p>
    <w:p w14:paraId="29981D72" w14:textId="77777777" w:rsidR="00C77C52" w:rsidRPr="000C70C8" w:rsidRDefault="00C77C52" w:rsidP="00C77C52">
      <w:pPr>
        <w:spacing w:after="0" w:line="240" w:lineRule="auto"/>
        <w:rPr>
          <w:color w:val="000000" w:themeColor="text1"/>
        </w:rPr>
      </w:pPr>
    </w:p>
    <w:p w14:paraId="65E73639" w14:textId="5B8B52D7"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w:t>
      </w:r>
      <w:bookmarkStart w:id="75" w:name="_Hlk167717198"/>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w:t>
      </w:r>
      <w:bookmarkEnd w:id="75"/>
      <w:r w:rsidRPr="000C70C8">
        <w:rPr>
          <w:rFonts w:ascii="Arial" w:hAnsi="Arial" w:cs="Arial"/>
          <w:color w:val="000000" w:themeColor="text1"/>
          <w:sz w:val="24"/>
          <w:szCs w:val="24"/>
        </w:rPr>
        <w:t>), Parental support is not only referring to helping children with schoolwork, but it also entails supporting your child emotionally, encouraging the child to do well, discipline and teaching the child accountability. Parent</w:t>
      </w:r>
      <w:r w:rsidR="00AC4A39" w:rsidRPr="000C70C8">
        <w:rPr>
          <w:rFonts w:ascii="Arial" w:hAnsi="Arial" w:cs="Arial"/>
          <w:color w:val="000000" w:themeColor="text1"/>
          <w:sz w:val="24"/>
          <w:szCs w:val="24"/>
        </w:rPr>
        <w:t xml:space="preserve"> engagement </w:t>
      </w:r>
      <w:r w:rsidR="00FA40E2" w:rsidRPr="000C70C8">
        <w:rPr>
          <w:rFonts w:ascii="Arial" w:hAnsi="Arial" w:cs="Arial"/>
          <w:color w:val="000000" w:themeColor="text1"/>
          <w:sz w:val="24"/>
          <w:szCs w:val="24"/>
        </w:rPr>
        <w:t xml:space="preserve">has </w:t>
      </w:r>
      <w:r w:rsidR="00C51453" w:rsidRPr="000C70C8">
        <w:rPr>
          <w:rFonts w:ascii="Arial" w:hAnsi="Arial" w:cs="Arial"/>
          <w:color w:val="000000" w:themeColor="text1"/>
          <w:sz w:val="24"/>
          <w:szCs w:val="24"/>
        </w:rPr>
        <w:t xml:space="preserve">critical </w:t>
      </w:r>
      <w:r w:rsidR="00100F21" w:rsidRPr="000C70C8">
        <w:rPr>
          <w:rFonts w:ascii="Arial" w:hAnsi="Arial" w:cs="Arial"/>
          <w:color w:val="000000" w:themeColor="text1"/>
          <w:sz w:val="24"/>
          <w:szCs w:val="24"/>
        </w:rPr>
        <w:t>impact a</w:t>
      </w:r>
      <w:r w:rsidRPr="000C70C8">
        <w:rPr>
          <w:rFonts w:ascii="Arial" w:hAnsi="Arial" w:cs="Arial"/>
          <w:color w:val="000000" w:themeColor="text1"/>
          <w:sz w:val="24"/>
          <w:szCs w:val="24"/>
        </w:rPr>
        <w:t xml:space="preserve"> child's education</w:t>
      </w:r>
      <w:r w:rsidR="00754E69" w:rsidRPr="000C70C8">
        <w:rPr>
          <w:rFonts w:ascii="Arial" w:hAnsi="Arial" w:cs="Arial"/>
          <w:color w:val="000000" w:themeColor="text1"/>
          <w:sz w:val="24"/>
          <w:szCs w:val="24"/>
        </w:rPr>
        <w:t xml:space="preserve"> </w:t>
      </w:r>
      <w:r w:rsidR="00F9673B" w:rsidRPr="000C70C8">
        <w:rPr>
          <w:rFonts w:ascii="Arial" w:hAnsi="Arial" w:cs="Arial"/>
          <w:color w:val="000000" w:themeColor="text1"/>
          <w:sz w:val="24"/>
          <w:szCs w:val="24"/>
        </w:rPr>
        <w:t>when they provide</w:t>
      </w:r>
      <w:r w:rsidR="00B30A47"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academic support at home </w:t>
      </w:r>
      <w:bookmarkStart w:id="76" w:name="_Hlk162441202"/>
      <w:r w:rsidRPr="000C70C8">
        <w:rPr>
          <w:rFonts w:ascii="Arial" w:hAnsi="Arial" w:cs="Arial"/>
          <w:color w:val="000000" w:themeColor="text1"/>
          <w:sz w:val="24"/>
          <w:szCs w:val="24"/>
        </w:rPr>
        <w:t>(</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 </w:t>
      </w:r>
      <w:bookmarkEnd w:id="76"/>
      <w:r w:rsidRPr="000C70C8">
        <w:rPr>
          <w:rFonts w:ascii="Arial" w:hAnsi="Arial" w:cs="Arial"/>
          <w:color w:val="000000" w:themeColor="text1"/>
          <w:sz w:val="24"/>
          <w:szCs w:val="24"/>
        </w:rPr>
        <w:t xml:space="preserve">They participate in conversations about school subjects, help with homework, and keep track on their child's academic </w:t>
      </w:r>
      <w:r w:rsidRPr="000C70C8">
        <w:rPr>
          <w:rFonts w:ascii="Arial" w:hAnsi="Arial" w:cs="Arial"/>
          <w:color w:val="000000" w:themeColor="text1"/>
          <w:sz w:val="24"/>
          <w:szCs w:val="24"/>
        </w:rPr>
        <w:lastRenderedPageBreak/>
        <w:t>progress. learners' comprehension is strengthened, important ideas are reaffirmed, and learning gaps are filled because of active support of parents (Hill, 2022). According to the DBE (2016)</w:t>
      </w:r>
      <w:r w:rsidR="00546C36"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parent</w:t>
      </w:r>
      <w:r w:rsidR="00DA14DD" w:rsidRPr="000C70C8">
        <w:rPr>
          <w:rFonts w:ascii="Arial" w:hAnsi="Arial" w:cs="Arial"/>
          <w:color w:val="000000" w:themeColor="text1"/>
          <w:sz w:val="24"/>
          <w:szCs w:val="24"/>
        </w:rPr>
        <w:t>al involvement</w:t>
      </w:r>
      <w:r w:rsidR="00FB5A59" w:rsidRPr="000C70C8">
        <w:rPr>
          <w:rFonts w:ascii="Arial" w:hAnsi="Arial" w:cs="Arial"/>
          <w:color w:val="000000" w:themeColor="text1"/>
          <w:sz w:val="24"/>
          <w:szCs w:val="24"/>
        </w:rPr>
        <w:t xml:space="preserve"> can</w:t>
      </w:r>
      <w:r w:rsidRPr="000C70C8">
        <w:rPr>
          <w:rFonts w:ascii="Arial" w:hAnsi="Arial" w:cs="Arial"/>
          <w:color w:val="000000" w:themeColor="text1"/>
          <w:sz w:val="24"/>
          <w:szCs w:val="24"/>
        </w:rPr>
        <w:t xml:space="preserve"> arouse curiosity and promote diligence by demonstrating the value and rewards of education. Pa</w:t>
      </w:r>
      <w:r w:rsidR="00100F21" w:rsidRPr="000C70C8">
        <w:rPr>
          <w:rFonts w:ascii="Arial" w:hAnsi="Arial" w:cs="Arial"/>
          <w:color w:val="000000" w:themeColor="text1"/>
          <w:sz w:val="24"/>
          <w:szCs w:val="24"/>
        </w:rPr>
        <w:t>rental</w:t>
      </w:r>
      <w:r w:rsidR="00793F5D" w:rsidRPr="000C70C8">
        <w:rPr>
          <w:rFonts w:ascii="Arial" w:hAnsi="Arial" w:cs="Arial"/>
          <w:color w:val="000000" w:themeColor="text1"/>
          <w:sz w:val="24"/>
          <w:szCs w:val="24"/>
        </w:rPr>
        <w:t xml:space="preserve"> engagement </w:t>
      </w:r>
      <w:r w:rsidRPr="000C70C8">
        <w:rPr>
          <w:rFonts w:ascii="Arial" w:hAnsi="Arial" w:cs="Arial"/>
          <w:color w:val="000000" w:themeColor="text1"/>
          <w:sz w:val="24"/>
          <w:szCs w:val="24"/>
        </w:rPr>
        <w:t xml:space="preserve">rents inspire their children to succeed by being attentive, demonstrating interest, and applauding excellent work (DBE, 2016). It has been proven throughout the literature that the academic support parents give to their children results </w:t>
      </w:r>
      <w:r w:rsidR="00040DF2" w:rsidRPr="000C70C8">
        <w:rPr>
          <w:rFonts w:ascii="Arial" w:hAnsi="Arial" w:cs="Arial"/>
          <w:color w:val="000000" w:themeColor="text1"/>
          <w:sz w:val="24"/>
          <w:szCs w:val="24"/>
        </w:rPr>
        <w:t>in</w:t>
      </w:r>
      <w:r w:rsidRPr="000C70C8">
        <w:rPr>
          <w:rFonts w:ascii="Arial" w:hAnsi="Arial" w:cs="Arial"/>
          <w:color w:val="000000" w:themeColor="text1"/>
          <w:sz w:val="24"/>
          <w:szCs w:val="24"/>
        </w:rPr>
        <w:t xml:space="preserve"> improved academic performance in schools. However financial support that parents offer to their children during their academics is not mentioned in most literature which plays a </w:t>
      </w:r>
      <w:r w:rsidR="00350DC6" w:rsidRPr="000C70C8">
        <w:rPr>
          <w:rFonts w:ascii="Arial" w:hAnsi="Arial" w:cs="Arial"/>
          <w:color w:val="000000" w:themeColor="text1"/>
          <w:sz w:val="24"/>
          <w:szCs w:val="24"/>
        </w:rPr>
        <w:t xml:space="preserve">prodigious </w:t>
      </w:r>
      <w:r w:rsidRPr="000C70C8">
        <w:rPr>
          <w:rFonts w:ascii="Arial" w:hAnsi="Arial" w:cs="Arial"/>
          <w:color w:val="000000" w:themeColor="text1"/>
          <w:sz w:val="24"/>
          <w:szCs w:val="24"/>
        </w:rPr>
        <w:t xml:space="preserve">role in providing necessities that will improve the child’s academic performance. </w:t>
      </w:r>
    </w:p>
    <w:p w14:paraId="72181D08" w14:textId="7684749C"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 children who have supportive parents do better academically. Parents can improve attendance, grades, and test scores by </w:t>
      </w:r>
      <w:r w:rsidR="00A62061" w:rsidRPr="000C70C8">
        <w:rPr>
          <w:rFonts w:ascii="Arial" w:hAnsi="Arial" w:cs="Arial"/>
          <w:color w:val="000000" w:themeColor="text1"/>
          <w:sz w:val="24"/>
          <w:szCs w:val="24"/>
        </w:rPr>
        <w:t xml:space="preserve">monitoring </w:t>
      </w:r>
      <w:r w:rsidRPr="000C70C8">
        <w:rPr>
          <w:rFonts w:ascii="Arial" w:hAnsi="Arial" w:cs="Arial"/>
          <w:color w:val="000000" w:themeColor="text1"/>
          <w:sz w:val="24"/>
          <w:szCs w:val="24"/>
        </w:rPr>
        <w:t>their children's academic progress, providing resources, and encouraging them to study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 Better study habits, more drive, and a higher chance of pursuing further education are all associated with supportive parents. </w:t>
      </w:r>
      <w:r w:rsidR="00F14E7E" w:rsidRPr="000C70C8">
        <w:rPr>
          <w:rFonts w:ascii="Arial" w:hAnsi="Arial" w:cs="Arial"/>
          <w:color w:val="000000" w:themeColor="text1"/>
          <w:sz w:val="24"/>
          <w:szCs w:val="24"/>
        </w:rPr>
        <w:t>Parent involvement contribute</w:t>
      </w:r>
      <w:r w:rsidR="00117B71" w:rsidRPr="000C70C8">
        <w:rPr>
          <w:rFonts w:ascii="Arial" w:hAnsi="Arial" w:cs="Arial"/>
          <w:color w:val="000000" w:themeColor="text1"/>
          <w:sz w:val="24"/>
          <w:szCs w:val="24"/>
        </w:rPr>
        <w:t xml:space="preserve">s subliminally to a child’s perception of </w:t>
      </w:r>
      <w:r w:rsidR="008C56C5" w:rsidRPr="000C70C8">
        <w:rPr>
          <w:rFonts w:ascii="Arial" w:hAnsi="Arial" w:cs="Arial"/>
          <w:color w:val="000000" w:themeColor="text1"/>
          <w:sz w:val="24"/>
          <w:szCs w:val="24"/>
        </w:rPr>
        <w:t>education when parents</w:t>
      </w:r>
      <w:r w:rsidRPr="000C70C8">
        <w:rPr>
          <w:rFonts w:ascii="Arial" w:hAnsi="Arial" w:cs="Arial"/>
          <w:color w:val="000000" w:themeColor="text1"/>
          <w:sz w:val="24"/>
          <w:szCs w:val="24"/>
        </w:rPr>
        <w:t xml:space="preserve"> show them the importance of education, and inspir</w:t>
      </w:r>
      <w:r w:rsidR="00915E68" w:rsidRPr="000C70C8">
        <w:rPr>
          <w:rFonts w:ascii="Arial" w:hAnsi="Arial" w:cs="Arial"/>
          <w:color w:val="000000" w:themeColor="text1"/>
          <w:sz w:val="24"/>
          <w:szCs w:val="24"/>
        </w:rPr>
        <w:t>e</w:t>
      </w:r>
      <w:r w:rsidRPr="000C70C8">
        <w:rPr>
          <w:rFonts w:ascii="Arial" w:hAnsi="Arial" w:cs="Arial"/>
          <w:color w:val="000000" w:themeColor="text1"/>
          <w:sz w:val="24"/>
          <w:szCs w:val="24"/>
        </w:rPr>
        <w:t xml:space="preserve"> them to achieve, </w:t>
      </w:r>
      <w:r w:rsidR="00915E68" w:rsidRPr="000C70C8">
        <w:rPr>
          <w:rFonts w:ascii="Arial" w:hAnsi="Arial" w:cs="Arial"/>
          <w:color w:val="000000" w:themeColor="text1"/>
          <w:sz w:val="24"/>
          <w:szCs w:val="24"/>
        </w:rPr>
        <w:t>through their own actions</w:t>
      </w:r>
      <w:r w:rsidR="00361798"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(DBE, 2016). They ought to be attentive, empathetic, and supportive of commendable work. Positive results need role modelling, and parents need to continuously instil good attitude to learning.</w:t>
      </w:r>
    </w:p>
    <w:p w14:paraId="221EA8DB" w14:textId="5DA15DAB"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A parent's support in their child's education is essential to their motivation and mental health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 Consistent connection with educators and involvement in parent-teacher conferences cultivates optimism, increases self-assurance, and motivates persistence. </w:t>
      </w:r>
      <w:proofErr w:type="spellStart"/>
      <w:r w:rsidRPr="000C70C8">
        <w:rPr>
          <w:rFonts w:ascii="Arial" w:hAnsi="Arial" w:cs="Arial"/>
          <w:color w:val="000000" w:themeColor="text1"/>
          <w:sz w:val="24"/>
          <w:szCs w:val="24"/>
        </w:rPr>
        <w:t>Cui</w:t>
      </w:r>
      <w:proofErr w:type="spellEnd"/>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etal</w:t>
      </w:r>
      <w:proofErr w:type="spellEnd"/>
      <w:r w:rsidR="005249D9">
        <w:rPr>
          <w:rFonts w:ascii="Arial" w:hAnsi="Arial" w:cs="Arial"/>
          <w:color w:val="000000" w:themeColor="text1"/>
          <w:sz w:val="24"/>
          <w:szCs w:val="24"/>
        </w:rPr>
        <w:t>.</w:t>
      </w:r>
      <w:r w:rsidR="00F527A2">
        <w:rPr>
          <w:rFonts w:ascii="Arial" w:hAnsi="Arial" w:cs="Arial"/>
          <w:color w:val="000000" w:themeColor="text1"/>
          <w:sz w:val="24"/>
          <w:szCs w:val="24"/>
        </w:rPr>
        <w:t>,</w:t>
      </w:r>
      <w:r w:rsidRPr="000C70C8">
        <w:rPr>
          <w:rFonts w:ascii="Arial" w:hAnsi="Arial" w:cs="Arial"/>
          <w:color w:val="000000" w:themeColor="text1"/>
          <w:sz w:val="24"/>
          <w:szCs w:val="24"/>
        </w:rPr>
        <w:t xml:space="preserve"> (2023) indicate that parents who encourage and guide their children through life's challenges instead of just keeping an eye on them are </w:t>
      </w:r>
      <w:r w:rsidR="00EA3E1B">
        <w:rPr>
          <w:rFonts w:ascii="Arial" w:hAnsi="Arial" w:cs="Arial"/>
          <w:color w:val="000000" w:themeColor="text1"/>
          <w:sz w:val="24"/>
          <w:szCs w:val="24"/>
        </w:rPr>
        <w:t xml:space="preserve">have </w:t>
      </w:r>
      <w:r w:rsidR="006B3C6F">
        <w:rPr>
          <w:rFonts w:ascii="Arial" w:hAnsi="Arial" w:cs="Arial"/>
          <w:color w:val="000000" w:themeColor="text1"/>
          <w:sz w:val="24"/>
          <w:szCs w:val="24"/>
        </w:rPr>
        <w:t>a higher probability of</w:t>
      </w:r>
      <w:r w:rsidRPr="000C70C8">
        <w:rPr>
          <w:rFonts w:ascii="Arial" w:hAnsi="Arial" w:cs="Arial"/>
          <w:color w:val="000000" w:themeColor="text1"/>
          <w:sz w:val="24"/>
          <w:szCs w:val="24"/>
        </w:rPr>
        <w:t xml:space="preserve"> see</w:t>
      </w:r>
      <w:r w:rsidR="006B3C6F">
        <w:rPr>
          <w:rFonts w:ascii="Arial" w:hAnsi="Arial" w:cs="Arial"/>
          <w:color w:val="000000" w:themeColor="text1"/>
          <w:sz w:val="24"/>
          <w:szCs w:val="24"/>
        </w:rPr>
        <w:t>ing</w:t>
      </w:r>
      <w:r w:rsidRPr="000C70C8">
        <w:rPr>
          <w:rFonts w:ascii="Arial" w:hAnsi="Arial" w:cs="Arial"/>
          <w:color w:val="000000" w:themeColor="text1"/>
          <w:sz w:val="24"/>
          <w:szCs w:val="24"/>
        </w:rPr>
        <w:t xml:space="preserve"> improvements in their academic achievement.</w:t>
      </w:r>
      <w:r w:rsidR="00FE56A8" w:rsidRPr="000C70C8">
        <w:rPr>
          <w:rFonts w:ascii="Arial" w:hAnsi="Arial" w:cs="Arial"/>
          <w:color w:val="000000" w:themeColor="text1"/>
          <w:sz w:val="24"/>
          <w:szCs w:val="24"/>
        </w:rPr>
        <w:t xml:space="preserve"> </w:t>
      </w:r>
      <w:r w:rsidR="00536064" w:rsidRPr="000C70C8">
        <w:rPr>
          <w:rFonts w:ascii="Arial" w:hAnsi="Arial" w:cs="Arial"/>
          <w:color w:val="000000" w:themeColor="text1"/>
          <w:sz w:val="24"/>
          <w:szCs w:val="24"/>
        </w:rPr>
        <w:t>P</w:t>
      </w:r>
      <w:r w:rsidRPr="000C70C8">
        <w:rPr>
          <w:rFonts w:ascii="Arial" w:hAnsi="Arial" w:cs="Arial"/>
          <w:color w:val="000000" w:themeColor="text1"/>
          <w:sz w:val="24"/>
          <w:szCs w:val="24"/>
        </w:rPr>
        <w:t>arents need to identify their children’s strengths and weaknesses so that they encourage their children to improve on their weaknesses and continue to excel on their strengths</w:t>
      </w:r>
      <w:r w:rsidR="00536064" w:rsidRPr="000C70C8">
        <w:rPr>
          <w:rFonts w:ascii="Arial" w:hAnsi="Arial" w:cs="Arial"/>
          <w:color w:val="000000" w:themeColor="text1"/>
          <w:sz w:val="24"/>
          <w:szCs w:val="24"/>
        </w:rPr>
        <w:t xml:space="preserve"> (</w:t>
      </w:r>
      <w:r w:rsidR="00690CE3" w:rsidRPr="000C70C8">
        <w:rPr>
          <w:rFonts w:ascii="Arial" w:hAnsi="Arial" w:cs="Arial"/>
          <w:color w:val="000000" w:themeColor="text1"/>
          <w:sz w:val="24"/>
          <w:szCs w:val="24"/>
        </w:rPr>
        <w:t>DBE</w:t>
      </w:r>
      <w:r w:rsidR="00536064" w:rsidRPr="000C70C8">
        <w:rPr>
          <w:rFonts w:ascii="Arial" w:hAnsi="Arial" w:cs="Arial"/>
          <w:color w:val="000000" w:themeColor="text1"/>
          <w:sz w:val="24"/>
          <w:szCs w:val="24"/>
        </w:rPr>
        <w:t>,</w:t>
      </w:r>
      <w:r w:rsidR="00690CE3" w:rsidRPr="000C70C8">
        <w:rPr>
          <w:rFonts w:ascii="Arial" w:hAnsi="Arial" w:cs="Arial"/>
          <w:color w:val="000000" w:themeColor="text1"/>
          <w:sz w:val="24"/>
          <w:szCs w:val="24"/>
        </w:rPr>
        <w:t xml:space="preserve"> 2016</w:t>
      </w:r>
    </w:p>
    <w:p w14:paraId="0D40913C" w14:textId="12934FDA"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Throughout the literature it is proven that motivation and emotional support is vital to improve the academic </w:t>
      </w:r>
      <w:r w:rsidR="00B13052">
        <w:rPr>
          <w:rFonts w:ascii="Arial" w:hAnsi="Arial" w:cs="Arial"/>
          <w:color w:val="000000" w:themeColor="text1"/>
          <w:sz w:val="24"/>
          <w:szCs w:val="24"/>
        </w:rPr>
        <w:t xml:space="preserve">outcomes </w:t>
      </w:r>
      <w:r w:rsidRPr="000C70C8">
        <w:rPr>
          <w:rFonts w:ascii="Arial" w:hAnsi="Arial" w:cs="Arial"/>
          <w:color w:val="000000" w:themeColor="text1"/>
          <w:sz w:val="24"/>
          <w:szCs w:val="24"/>
        </w:rPr>
        <w:t xml:space="preserve">of learners as </w:t>
      </w:r>
      <w:r w:rsidR="009E1251" w:rsidRPr="000C70C8">
        <w:rPr>
          <w:rFonts w:ascii="Arial" w:hAnsi="Arial" w:cs="Arial"/>
          <w:color w:val="000000" w:themeColor="text1"/>
          <w:sz w:val="24"/>
          <w:szCs w:val="24"/>
        </w:rPr>
        <w:t xml:space="preserve">a </w:t>
      </w:r>
      <w:r w:rsidR="009926F1" w:rsidRPr="000C70C8">
        <w:rPr>
          <w:rFonts w:ascii="Arial" w:hAnsi="Arial" w:cs="Arial"/>
          <w:color w:val="000000" w:themeColor="text1"/>
          <w:sz w:val="24"/>
          <w:szCs w:val="24"/>
        </w:rPr>
        <w:t>healthy mind</w:t>
      </w:r>
      <w:r w:rsidR="007C3DC1">
        <w:rPr>
          <w:rFonts w:ascii="Arial" w:hAnsi="Arial" w:cs="Arial"/>
          <w:color w:val="000000" w:themeColor="text1"/>
          <w:sz w:val="24"/>
          <w:szCs w:val="24"/>
        </w:rPr>
        <w:t>,</w:t>
      </w:r>
      <w:r w:rsidR="009926F1" w:rsidRPr="000C70C8">
        <w:rPr>
          <w:rFonts w:ascii="Arial" w:hAnsi="Arial" w:cs="Arial"/>
          <w:color w:val="000000" w:themeColor="text1"/>
          <w:sz w:val="24"/>
          <w:szCs w:val="24"/>
        </w:rPr>
        <w:t xml:space="preserve"> result</w:t>
      </w:r>
      <w:r w:rsidR="00B13052">
        <w:rPr>
          <w:rFonts w:ascii="Arial" w:hAnsi="Arial" w:cs="Arial"/>
          <w:color w:val="000000" w:themeColor="text1"/>
          <w:sz w:val="24"/>
          <w:szCs w:val="24"/>
        </w:rPr>
        <w:t>s</w:t>
      </w:r>
      <w:r w:rsidRPr="000C70C8">
        <w:rPr>
          <w:rFonts w:ascii="Arial" w:hAnsi="Arial" w:cs="Arial"/>
          <w:color w:val="000000" w:themeColor="text1"/>
          <w:sz w:val="24"/>
          <w:szCs w:val="24"/>
        </w:rPr>
        <w:t xml:space="preserve"> </w:t>
      </w:r>
      <w:r w:rsidR="009E1251" w:rsidRPr="000C70C8">
        <w:rPr>
          <w:rFonts w:ascii="Arial" w:hAnsi="Arial" w:cs="Arial"/>
          <w:color w:val="000000" w:themeColor="text1"/>
          <w:sz w:val="24"/>
          <w:szCs w:val="24"/>
        </w:rPr>
        <w:t xml:space="preserve">in </w:t>
      </w:r>
      <w:r w:rsidRPr="000C70C8">
        <w:rPr>
          <w:rFonts w:ascii="Arial" w:hAnsi="Arial" w:cs="Arial"/>
          <w:color w:val="000000" w:themeColor="text1"/>
          <w:sz w:val="24"/>
          <w:szCs w:val="24"/>
        </w:rPr>
        <w:t>enhanced academic performance (</w:t>
      </w:r>
      <w:proofErr w:type="spellStart"/>
      <w:r w:rsidRPr="000C70C8">
        <w:rPr>
          <w:rFonts w:ascii="Arial" w:hAnsi="Arial" w:cs="Arial"/>
          <w:color w:val="000000" w:themeColor="text1"/>
          <w:sz w:val="24"/>
          <w:szCs w:val="24"/>
        </w:rPr>
        <w:t>Dysolong</w:t>
      </w:r>
      <w:proofErr w:type="spellEnd"/>
      <w:r w:rsidRPr="000C70C8">
        <w:rPr>
          <w:rFonts w:ascii="Arial" w:hAnsi="Arial" w:cs="Arial"/>
          <w:color w:val="000000" w:themeColor="text1"/>
          <w:sz w:val="24"/>
          <w:szCs w:val="24"/>
        </w:rPr>
        <w:t xml:space="preserve">, 2023; </w:t>
      </w:r>
      <w:proofErr w:type="spellStart"/>
      <w:r w:rsidRPr="000C70C8">
        <w:rPr>
          <w:rFonts w:ascii="Arial" w:hAnsi="Arial" w:cs="Arial"/>
          <w:color w:val="000000" w:themeColor="text1"/>
          <w:sz w:val="24"/>
          <w:szCs w:val="24"/>
        </w:rPr>
        <w:t>Cui</w:t>
      </w:r>
      <w:proofErr w:type="spellEnd"/>
      <w:r w:rsidRPr="000C70C8">
        <w:rPr>
          <w:rFonts w:ascii="Arial" w:hAnsi="Arial" w:cs="Arial"/>
          <w:color w:val="000000" w:themeColor="text1"/>
          <w:sz w:val="24"/>
          <w:szCs w:val="24"/>
        </w:rPr>
        <w:t xml:space="preserve"> et al</w:t>
      </w:r>
      <w:r w:rsidR="00677555">
        <w:rPr>
          <w:rFonts w:ascii="Arial" w:hAnsi="Arial" w:cs="Arial"/>
          <w:color w:val="000000" w:themeColor="text1"/>
          <w:sz w:val="24"/>
          <w:szCs w:val="24"/>
        </w:rPr>
        <w:t>.</w:t>
      </w:r>
      <w:r w:rsidRPr="000C70C8">
        <w:rPr>
          <w:rFonts w:ascii="Arial" w:hAnsi="Arial" w:cs="Arial"/>
          <w:color w:val="000000" w:themeColor="text1"/>
          <w:sz w:val="24"/>
          <w:szCs w:val="24"/>
        </w:rPr>
        <w:t>, 2013</w:t>
      </w:r>
      <w:r w:rsidR="0068366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DBE, 2016). </w:t>
      </w:r>
      <w:r w:rsidR="0050196D" w:rsidRPr="000C70C8">
        <w:rPr>
          <w:rFonts w:ascii="Arial" w:hAnsi="Arial" w:cs="Arial"/>
          <w:color w:val="000000" w:themeColor="text1"/>
          <w:sz w:val="24"/>
          <w:szCs w:val="24"/>
        </w:rPr>
        <w:t>I</w:t>
      </w:r>
      <w:r w:rsidRPr="000C70C8">
        <w:rPr>
          <w:rFonts w:ascii="Arial" w:hAnsi="Arial" w:cs="Arial"/>
          <w:color w:val="000000" w:themeColor="text1"/>
          <w:sz w:val="24"/>
          <w:szCs w:val="24"/>
        </w:rPr>
        <w:t xml:space="preserve">n most </w:t>
      </w:r>
      <w:r w:rsidRPr="000C70C8">
        <w:rPr>
          <w:rFonts w:ascii="Arial" w:hAnsi="Arial" w:cs="Arial"/>
          <w:color w:val="000000" w:themeColor="text1"/>
          <w:sz w:val="24"/>
          <w:szCs w:val="24"/>
        </w:rPr>
        <w:lastRenderedPageBreak/>
        <w:t>township communities</w:t>
      </w:r>
      <w:r w:rsidR="00E9742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parents do motivate their children to be better individuals but it tends to be difficult for these children to comprehend or make sense of what their parents are saying as most of them did not complete school and yet they are role models to their children. The future research should address how parents from low-</w:t>
      </w:r>
      <w:r w:rsidR="007021E8" w:rsidRPr="000C70C8">
        <w:rPr>
          <w:rFonts w:ascii="Arial" w:hAnsi="Arial" w:cs="Arial"/>
          <w:color w:val="000000" w:themeColor="text1"/>
          <w:sz w:val="24"/>
          <w:szCs w:val="24"/>
        </w:rPr>
        <w:t>socioeconomic</w:t>
      </w:r>
      <w:r w:rsidRPr="000C70C8">
        <w:rPr>
          <w:rFonts w:ascii="Arial" w:hAnsi="Arial" w:cs="Arial"/>
          <w:color w:val="000000" w:themeColor="text1"/>
          <w:sz w:val="24"/>
          <w:szCs w:val="24"/>
        </w:rPr>
        <w:t xml:space="preserve"> status offer effective motivation to their children.</w:t>
      </w:r>
    </w:p>
    <w:p w14:paraId="01105CB4" w14:textId="1E624B32"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Parental support in a child's education promotes student ownership, discipline, and an organised atmosphere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 Parents inculcate life skills such as time management, organisation, and responsibility by setting expectations, offering advice, and </w:t>
      </w:r>
      <w:r w:rsidR="00323D1A" w:rsidRPr="000C70C8">
        <w:rPr>
          <w:rFonts w:ascii="Arial" w:hAnsi="Arial" w:cs="Arial"/>
          <w:color w:val="000000" w:themeColor="text1"/>
          <w:sz w:val="24"/>
          <w:szCs w:val="24"/>
        </w:rPr>
        <w:t>monitoring</w:t>
      </w:r>
      <w:r w:rsidRPr="000C70C8">
        <w:rPr>
          <w:rFonts w:ascii="Arial" w:hAnsi="Arial" w:cs="Arial"/>
          <w:color w:val="000000" w:themeColor="text1"/>
          <w:sz w:val="24"/>
          <w:szCs w:val="24"/>
        </w:rPr>
        <w:t xml:space="preserve"> their children's development</w:t>
      </w:r>
      <w:r w:rsidR="00C65815">
        <w:rPr>
          <w:rFonts w:ascii="Arial" w:hAnsi="Arial" w:cs="Arial"/>
          <w:color w:val="000000" w:themeColor="text1"/>
          <w:sz w:val="24"/>
          <w:szCs w:val="24"/>
        </w:rPr>
        <w:t>al trajectory</w:t>
      </w:r>
      <w:r w:rsidRPr="000C70C8">
        <w:rPr>
          <w:rFonts w:ascii="Arial" w:hAnsi="Arial" w:cs="Arial"/>
          <w:color w:val="000000" w:themeColor="text1"/>
          <w:sz w:val="24"/>
          <w:szCs w:val="24"/>
        </w:rPr>
        <w:t xml:space="preserve">. According to </w:t>
      </w:r>
      <w:bookmarkStart w:id="77" w:name="_Hlk180310312"/>
      <w:r w:rsidR="003F1C79" w:rsidRPr="000C70C8">
        <w:rPr>
          <w:rFonts w:ascii="Arial" w:hAnsi="Arial" w:cs="Arial"/>
          <w:color w:val="000000" w:themeColor="text1"/>
          <w:sz w:val="24"/>
          <w:szCs w:val="24"/>
        </w:rPr>
        <w:t>Obradović et al.</w:t>
      </w:r>
      <w:bookmarkEnd w:id="77"/>
      <w:r w:rsidR="009B5F9B">
        <w:rPr>
          <w:rFonts w:ascii="Arial" w:hAnsi="Arial" w:cs="Arial"/>
          <w:color w:val="000000" w:themeColor="text1"/>
          <w:sz w:val="24"/>
          <w:szCs w:val="24"/>
        </w:rPr>
        <w:t>,</w:t>
      </w:r>
      <w:r w:rsidRPr="000C70C8">
        <w:rPr>
          <w:rFonts w:ascii="Arial" w:hAnsi="Arial" w:cs="Arial"/>
          <w:color w:val="000000" w:themeColor="text1"/>
          <w:sz w:val="24"/>
          <w:szCs w:val="24"/>
        </w:rPr>
        <w:t xml:space="preserve"> (2021) parents can encourage their children to take control of their learning by encouraging them to do their homework without being reminded</w:t>
      </w:r>
      <w:r w:rsidR="00B3361F" w:rsidRPr="000C70C8">
        <w:rPr>
          <w:rFonts w:ascii="Arial" w:hAnsi="Arial" w:cs="Arial"/>
          <w:color w:val="000000" w:themeColor="text1"/>
          <w:sz w:val="24"/>
          <w:szCs w:val="24"/>
        </w:rPr>
        <w:t>, thereby developing</w:t>
      </w:r>
      <w:r w:rsidRPr="000C70C8">
        <w:rPr>
          <w:rFonts w:ascii="Arial" w:hAnsi="Arial" w:cs="Arial"/>
          <w:color w:val="000000" w:themeColor="text1"/>
          <w:sz w:val="24"/>
          <w:szCs w:val="24"/>
        </w:rPr>
        <w:t xml:space="preserve"> </w:t>
      </w:r>
      <w:r w:rsidR="009926F1" w:rsidRPr="000C70C8">
        <w:rPr>
          <w:rFonts w:ascii="Arial" w:hAnsi="Arial" w:cs="Arial"/>
          <w:color w:val="000000" w:themeColor="text1"/>
          <w:sz w:val="24"/>
          <w:szCs w:val="24"/>
        </w:rPr>
        <w:t>independence,</w:t>
      </w:r>
      <w:r w:rsidRPr="000C70C8">
        <w:rPr>
          <w:rFonts w:ascii="Arial" w:hAnsi="Arial" w:cs="Arial"/>
          <w:color w:val="000000" w:themeColor="text1"/>
          <w:sz w:val="24"/>
          <w:szCs w:val="24"/>
        </w:rPr>
        <w:t xml:space="preserve"> and tak</w:t>
      </w:r>
      <w:r w:rsidR="00B3361F" w:rsidRPr="000C70C8">
        <w:rPr>
          <w:rFonts w:ascii="Arial" w:hAnsi="Arial" w:cs="Arial"/>
          <w:color w:val="000000" w:themeColor="text1"/>
          <w:sz w:val="24"/>
          <w:szCs w:val="24"/>
        </w:rPr>
        <w:t>ing</w:t>
      </w:r>
      <w:r w:rsidRPr="000C70C8">
        <w:rPr>
          <w:rFonts w:ascii="Arial" w:hAnsi="Arial" w:cs="Arial"/>
          <w:color w:val="000000" w:themeColor="text1"/>
          <w:sz w:val="24"/>
          <w:szCs w:val="24"/>
        </w:rPr>
        <w:t xml:space="preserve"> accountability </w:t>
      </w:r>
      <w:r w:rsidR="004F3927" w:rsidRPr="000C70C8">
        <w:rPr>
          <w:rFonts w:ascii="Arial" w:hAnsi="Arial" w:cs="Arial"/>
          <w:color w:val="000000" w:themeColor="text1"/>
          <w:sz w:val="24"/>
          <w:szCs w:val="24"/>
        </w:rPr>
        <w:t>for</w:t>
      </w:r>
      <w:r w:rsidRPr="000C70C8">
        <w:rPr>
          <w:rFonts w:ascii="Arial" w:hAnsi="Arial" w:cs="Arial"/>
          <w:color w:val="000000" w:themeColor="text1"/>
          <w:sz w:val="24"/>
          <w:szCs w:val="24"/>
        </w:rPr>
        <w:t xml:space="preserve"> their academics. </w:t>
      </w:r>
      <w:r w:rsidR="003F1C79" w:rsidRPr="000C70C8">
        <w:rPr>
          <w:rFonts w:ascii="Arial" w:hAnsi="Arial" w:cs="Arial"/>
          <w:color w:val="000000" w:themeColor="text1"/>
          <w:sz w:val="24"/>
          <w:szCs w:val="24"/>
        </w:rPr>
        <w:t>Obradović et al.</w:t>
      </w:r>
      <w:r w:rsidR="00687CD1">
        <w:rPr>
          <w:rFonts w:ascii="Arial" w:hAnsi="Arial" w:cs="Arial"/>
          <w:color w:val="000000" w:themeColor="text1"/>
          <w:sz w:val="24"/>
          <w:szCs w:val="24"/>
        </w:rPr>
        <w:t>,</w:t>
      </w:r>
      <w:r w:rsidR="003F1C79"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(2021) further mentions that parents can promote accountability by creating the home environment where children can feel trusted and respected. The literature proves that academic support does not only improve academic performance, but it also raises children into better adults who take accountability for their actions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w:t>
      </w:r>
      <w:r w:rsidR="009926F1" w:rsidRPr="000C70C8">
        <w:rPr>
          <w:rFonts w:ascii="Arial" w:hAnsi="Arial" w:cs="Arial"/>
          <w:color w:val="000000" w:themeColor="text1"/>
          <w:sz w:val="24"/>
          <w:szCs w:val="24"/>
        </w:rPr>
        <w:t xml:space="preserve">2023; </w:t>
      </w:r>
      <w:proofErr w:type="spellStart"/>
      <w:r w:rsidR="009926F1" w:rsidRPr="000C70C8">
        <w:rPr>
          <w:rFonts w:ascii="Arial" w:hAnsi="Arial" w:cs="Arial"/>
          <w:color w:val="000000" w:themeColor="text1"/>
          <w:sz w:val="24"/>
          <w:szCs w:val="24"/>
        </w:rPr>
        <w:t>Obradović</w:t>
      </w:r>
      <w:proofErr w:type="spellEnd"/>
      <w:r w:rsidR="003F1C79" w:rsidRPr="000C70C8">
        <w:rPr>
          <w:rFonts w:ascii="Arial" w:hAnsi="Arial" w:cs="Arial"/>
          <w:color w:val="000000" w:themeColor="text1"/>
          <w:sz w:val="24"/>
          <w:szCs w:val="24"/>
        </w:rPr>
        <w:t xml:space="preserve"> et al., </w:t>
      </w:r>
      <w:r w:rsidRPr="000C70C8">
        <w:rPr>
          <w:rFonts w:ascii="Arial" w:hAnsi="Arial" w:cs="Arial"/>
          <w:color w:val="000000" w:themeColor="text1"/>
          <w:sz w:val="24"/>
          <w:szCs w:val="24"/>
        </w:rPr>
        <w:t>202</w:t>
      </w:r>
      <w:r w:rsidR="003F1C79" w:rsidRPr="000C70C8">
        <w:rPr>
          <w:rFonts w:ascii="Arial" w:hAnsi="Arial" w:cs="Arial"/>
          <w:color w:val="000000" w:themeColor="text1"/>
          <w:sz w:val="24"/>
          <w:szCs w:val="24"/>
        </w:rPr>
        <w:t>1</w:t>
      </w:r>
      <w:r w:rsidRPr="000C70C8">
        <w:rPr>
          <w:rFonts w:ascii="Arial" w:hAnsi="Arial" w:cs="Arial"/>
          <w:color w:val="000000" w:themeColor="text1"/>
          <w:sz w:val="24"/>
          <w:szCs w:val="24"/>
        </w:rPr>
        <w:t>).</w:t>
      </w:r>
    </w:p>
    <w:p w14:paraId="6BC117D1" w14:textId="41D559C2" w:rsidR="00CF0A38" w:rsidRPr="000C70C8" w:rsidRDefault="004C73F0" w:rsidP="00C77C52">
      <w:pPr>
        <w:pStyle w:val="Heading3"/>
        <w:rPr>
          <w:color w:val="000000" w:themeColor="text1"/>
        </w:rPr>
      </w:pPr>
      <w:bookmarkStart w:id="78" w:name="_Toc181209025"/>
      <w:r w:rsidRPr="000C70C8">
        <w:rPr>
          <w:color w:val="000000" w:themeColor="text1"/>
        </w:rPr>
        <w:t>Bridging the gap between home and school context.</w:t>
      </w:r>
      <w:bookmarkEnd w:id="78"/>
    </w:p>
    <w:p w14:paraId="30E13B06" w14:textId="77777777" w:rsidR="00C77C52" w:rsidRPr="000C70C8" w:rsidRDefault="00C77C52" w:rsidP="00C77C52">
      <w:pPr>
        <w:spacing w:after="0" w:line="240" w:lineRule="auto"/>
        <w:rPr>
          <w:color w:val="000000" w:themeColor="text1"/>
        </w:rPr>
      </w:pPr>
    </w:p>
    <w:p w14:paraId="69BB9021" w14:textId="386B12CC"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Parental support helps children have a seamless learning experience by bridging the gaps between the home and school contexts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2023). Coordinating efforts to foster social and intellectual development is much easier when parents and teachers communicate on a regular basis. Learners may flourish in such an educational environment since it is nurturing.</w:t>
      </w:r>
      <w:r w:rsidRPr="000C70C8">
        <w:rPr>
          <w:rFonts w:ascii="Arial" w:eastAsia="Times New Roman" w:hAnsi="Arial" w:cs="Arial"/>
          <w:color w:val="000000" w:themeColor="text1"/>
          <w:sz w:val="24"/>
          <w:szCs w:val="24"/>
          <w:lang w:eastAsia="en-ZA"/>
        </w:rPr>
        <w:t xml:space="preserve"> </w:t>
      </w:r>
      <w:r w:rsidR="003F1C79" w:rsidRPr="000C70C8">
        <w:rPr>
          <w:rFonts w:ascii="Arial" w:eastAsia="Times New Roman" w:hAnsi="Arial" w:cs="Arial"/>
          <w:color w:val="000000" w:themeColor="text1"/>
          <w:sz w:val="24"/>
          <w:szCs w:val="24"/>
          <w:lang w:eastAsia="en-ZA"/>
        </w:rPr>
        <w:t>Obradović et al.</w:t>
      </w:r>
      <w:r w:rsidR="00717DE0">
        <w:rPr>
          <w:rFonts w:ascii="Arial" w:eastAsia="Times New Roman" w:hAnsi="Arial" w:cs="Arial"/>
          <w:color w:val="000000" w:themeColor="text1"/>
          <w:sz w:val="24"/>
          <w:szCs w:val="24"/>
          <w:lang w:eastAsia="en-ZA"/>
        </w:rPr>
        <w:t>,</w:t>
      </w:r>
      <w:r w:rsidRPr="000C70C8">
        <w:rPr>
          <w:rFonts w:ascii="Arial" w:eastAsia="Times New Roman" w:hAnsi="Arial" w:cs="Arial"/>
          <w:color w:val="000000" w:themeColor="text1"/>
          <w:sz w:val="24"/>
          <w:szCs w:val="24"/>
          <w:lang w:eastAsia="en-ZA"/>
        </w:rPr>
        <w:t xml:space="preserve"> (202</w:t>
      </w:r>
      <w:r w:rsidR="003F1C79" w:rsidRPr="000C70C8">
        <w:rPr>
          <w:rFonts w:ascii="Arial" w:eastAsia="Times New Roman" w:hAnsi="Arial" w:cs="Arial"/>
          <w:color w:val="000000" w:themeColor="text1"/>
          <w:sz w:val="24"/>
          <w:szCs w:val="24"/>
          <w:lang w:eastAsia="en-ZA"/>
        </w:rPr>
        <w:t>1</w:t>
      </w:r>
      <w:r w:rsidRPr="000C70C8">
        <w:rPr>
          <w:rFonts w:ascii="Arial" w:eastAsia="Times New Roman" w:hAnsi="Arial" w:cs="Arial"/>
          <w:color w:val="000000" w:themeColor="text1"/>
          <w:sz w:val="24"/>
          <w:szCs w:val="24"/>
          <w:lang w:eastAsia="en-ZA"/>
        </w:rPr>
        <w:t xml:space="preserve">) </w:t>
      </w:r>
      <w:r w:rsidR="005F470A" w:rsidRPr="000C70C8">
        <w:rPr>
          <w:rFonts w:ascii="Arial" w:eastAsia="Times New Roman" w:hAnsi="Arial" w:cs="Arial"/>
          <w:color w:val="000000" w:themeColor="text1"/>
          <w:sz w:val="24"/>
          <w:szCs w:val="24"/>
          <w:lang w:eastAsia="en-ZA"/>
        </w:rPr>
        <w:t xml:space="preserve">is emphatic </w:t>
      </w:r>
      <w:r w:rsidRPr="000C70C8">
        <w:rPr>
          <w:rFonts w:ascii="Arial" w:eastAsia="Times New Roman" w:hAnsi="Arial" w:cs="Arial"/>
          <w:color w:val="000000" w:themeColor="text1"/>
          <w:sz w:val="24"/>
          <w:szCs w:val="24"/>
          <w:lang w:eastAsia="en-ZA"/>
        </w:rPr>
        <w:t xml:space="preserve">that </w:t>
      </w:r>
      <w:r w:rsidRPr="000C70C8">
        <w:rPr>
          <w:rFonts w:ascii="Arial" w:hAnsi="Arial" w:cs="Arial"/>
          <w:color w:val="000000" w:themeColor="text1"/>
          <w:sz w:val="24"/>
          <w:szCs w:val="24"/>
        </w:rPr>
        <w:t xml:space="preserve">supportive families </w:t>
      </w:r>
      <w:r w:rsidR="00684531" w:rsidRPr="000C70C8">
        <w:rPr>
          <w:rFonts w:ascii="Arial" w:hAnsi="Arial" w:cs="Arial"/>
          <w:color w:val="000000" w:themeColor="text1"/>
          <w:sz w:val="24"/>
          <w:szCs w:val="24"/>
        </w:rPr>
        <w:t>are</w:t>
      </w:r>
      <w:r w:rsidRPr="000C70C8">
        <w:rPr>
          <w:rFonts w:ascii="Arial" w:hAnsi="Arial" w:cs="Arial"/>
          <w:color w:val="000000" w:themeColor="text1"/>
          <w:sz w:val="24"/>
          <w:szCs w:val="24"/>
        </w:rPr>
        <w:t xml:space="preserve"> more crucial than ever Hence establishing a solid connection </w:t>
      </w:r>
      <w:r w:rsidR="00DD5BBB">
        <w:rPr>
          <w:rFonts w:ascii="Arial" w:hAnsi="Arial" w:cs="Arial"/>
          <w:color w:val="000000" w:themeColor="text1"/>
          <w:sz w:val="24"/>
          <w:szCs w:val="24"/>
        </w:rPr>
        <w:t xml:space="preserve">across </w:t>
      </w:r>
      <w:r w:rsidR="009C1442">
        <w:rPr>
          <w:rFonts w:ascii="Arial" w:hAnsi="Arial" w:cs="Arial"/>
          <w:color w:val="000000" w:themeColor="text1"/>
          <w:sz w:val="24"/>
          <w:szCs w:val="24"/>
        </w:rPr>
        <w:t>household and academic</w:t>
      </w:r>
      <w:r w:rsidRPr="000C70C8">
        <w:rPr>
          <w:rFonts w:ascii="Arial" w:hAnsi="Arial" w:cs="Arial"/>
          <w:color w:val="000000" w:themeColor="text1"/>
          <w:sz w:val="24"/>
          <w:szCs w:val="24"/>
        </w:rPr>
        <w:t xml:space="preserve"> schoo</w:t>
      </w:r>
      <w:r w:rsidR="00191A00" w:rsidRPr="000C70C8">
        <w:rPr>
          <w:rFonts w:ascii="Arial" w:hAnsi="Arial" w:cs="Arial"/>
          <w:color w:val="000000" w:themeColor="text1"/>
          <w:sz w:val="24"/>
          <w:szCs w:val="24"/>
        </w:rPr>
        <w:t>l</w:t>
      </w:r>
      <w:r w:rsidRPr="000C70C8">
        <w:rPr>
          <w:rFonts w:ascii="Arial" w:hAnsi="Arial" w:cs="Arial"/>
          <w:color w:val="000000" w:themeColor="text1"/>
          <w:sz w:val="24"/>
          <w:szCs w:val="24"/>
        </w:rPr>
        <w:t xml:space="preserve"> settings is </w:t>
      </w:r>
      <w:r w:rsidR="00F3228A" w:rsidRPr="000C70C8">
        <w:rPr>
          <w:rFonts w:ascii="Arial" w:hAnsi="Arial" w:cs="Arial"/>
          <w:color w:val="000000" w:themeColor="text1"/>
          <w:sz w:val="24"/>
          <w:szCs w:val="24"/>
        </w:rPr>
        <w:t>significant</w:t>
      </w:r>
      <w:r w:rsidRPr="000C70C8">
        <w:rPr>
          <w:rFonts w:ascii="Arial" w:hAnsi="Arial" w:cs="Arial"/>
          <w:color w:val="000000" w:themeColor="text1"/>
          <w:sz w:val="24"/>
          <w:szCs w:val="24"/>
        </w:rPr>
        <w:t xml:space="preserve"> for the academic </w:t>
      </w:r>
      <w:r w:rsidR="00F3228A" w:rsidRPr="000C70C8">
        <w:rPr>
          <w:rFonts w:ascii="Arial" w:hAnsi="Arial" w:cs="Arial"/>
          <w:color w:val="000000" w:themeColor="text1"/>
          <w:sz w:val="24"/>
          <w:szCs w:val="24"/>
        </w:rPr>
        <w:t>achievement</w:t>
      </w:r>
      <w:r w:rsidRPr="000C70C8">
        <w:rPr>
          <w:rFonts w:ascii="Arial" w:hAnsi="Arial" w:cs="Arial"/>
          <w:color w:val="000000" w:themeColor="text1"/>
          <w:sz w:val="24"/>
          <w:szCs w:val="24"/>
        </w:rPr>
        <w:t xml:space="preserve"> of the child. </w:t>
      </w:r>
    </w:p>
    <w:p w14:paraId="06E8712F" w14:textId="68B5215A"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For parents</w:t>
      </w:r>
      <w:r w:rsidR="002F3209" w:rsidRPr="000C70C8">
        <w:rPr>
          <w:rFonts w:ascii="Arial" w:hAnsi="Arial" w:cs="Arial"/>
          <w:color w:val="000000" w:themeColor="text1"/>
          <w:sz w:val="24"/>
          <w:szCs w:val="24"/>
        </w:rPr>
        <w:t>/</w:t>
      </w:r>
      <w:r w:rsidRPr="000C70C8">
        <w:rPr>
          <w:rFonts w:ascii="Arial" w:hAnsi="Arial" w:cs="Arial"/>
          <w:color w:val="000000" w:themeColor="text1"/>
          <w:sz w:val="24"/>
          <w:szCs w:val="24"/>
        </w:rPr>
        <w:t>guardians</w:t>
      </w:r>
      <w:r w:rsidR="002F3209" w:rsidRPr="000C70C8">
        <w:rPr>
          <w:rFonts w:ascii="Arial" w:hAnsi="Arial" w:cs="Arial"/>
          <w:color w:val="000000" w:themeColor="text1"/>
          <w:sz w:val="24"/>
          <w:szCs w:val="24"/>
        </w:rPr>
        <w:t>/caregive</w:t>
      </w:r>
      <w:r w:rsidR="0077716B" w:rsidRPr="000C70C8">
        <w:rPr>
          <w:rFonts w:ascii="Arial" w:hAnsi="Arial" w:cs="Arial"/>
          <w:color w:val="000000" w:themeColor="text1"/>
          <w:sz w:val="24"/>
          <w:szCs w:val="24"/>
        </w:rPr>
        <w:t>r</w:t>
      </w:r>
      <w:r w:rsidR="002F3209"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to give the assistance at home that is required for greater success and learner accomplishment, they must feel that the educators are supporting them (</w:t>
      </w:r>
      <w:r w:rsidR="003F1C79" w:rsidRPr="000C70C8">
        <w:rPr>
          <w:rFonts w:ascii="Arial" w:hAnsi="Arial" w:cs="Arial"/>
          <w:color w:val="000000" w:themeColor="text1"/>
          <w:sz w:val="24"/>
          <w:szCs w:val="24"/>
        </w:rPr>
        <w:t>Obradović et al.</w:t>
      </w:r>
      <w:r w:rsidRPr="000C70C8">
        <w:rPr>
          <w:rFonts w:ascii="Arial" w:hAnsi="Arial" w:cs="Arial"/>
          <w:color w:val="000000" w:themeColor="text1"/>
          <w:sz w:val="24"/>
          <w:szCs w:val="24"/>
        </w:rPr>
        <w:t>, 202</w:t>
      </w:r>
      <w:r w:rsidR="003F1C79" w:rsidRPr="000C70C8">
        <w:rPr>
          <w:rFonts w:ascii="Arial" w:hAnsi="Arial" w:cs="Arial"/>
          <w:color w:val="000000" w:themeColor="text1"/>
          <w:sz w:val="24"/>
          <w:szCs w:val="24"/>
        </w:rPr>
        <w:t>1</w:t>
      </w:r>
      <w:r w:rsidRPr="000C70C8">
        <w:rPr>
          <w:rFonts w:ascii="Arial" w:hAnsi="Arial" w:cs="Arial"/>
          <w:color w:val="000000" w:themeColor="text1"/>
          <w:sz w:val="24"/>
          <w:szCs w:val="24"/>
        </w:rPr>
        <w:t xml:space="preserve">; DBE, 2016). In addition to being essential to each learner's achievement, providing the right assistance for their families also helps win families </w:t>
      </w:r>
      <w:r w:rsidR="0040519E" w:rsidRPr="000C70C8">
        <w:rPr>
          <w:rFonts w:ascii="Arial" w:hAnsi="Arial" w:cs="Arial"/>
          <w:color w:val="000000" w:themeColor="text1"/>
          <w:sz w:val="24"/>
          <w:szCs w:val="24"/>
        </w:rPr>
        <w:t xml:space="preserve">over </w:t>
      </w:r>
      <w:r w:rsidRPr="000C70C8">
        <w:rPr>
          <w:rFonts w:ascii="Arial" w:hAnsi="Arial" w:cs="Arial"/>
          <w:color w:val="000000" w:themeColor="text1"/>
          <w:sz w:val="24"/>
          <w:szCs w:val="24"/>
        </w:rPr>
        <w:t>to the idea of student accountability (</w:t>
      </w:r>
      <w:r w:rsidR="003F1C79" w:rsidRPr="000C70C8">
        <w:rPr>
          <w:rFonts w:ascii="Arial" w:hAnsi="Arial" w:cs="Arial"/>
          <w:color w:val="000000" w:themeColor="text1"/>
          <w:sz w:val="24"/>
          <w:szCs w:val="24"/>
        </w:rPr>
        <w:t xml:space="preserve">Obradović et al., </w:t>
      </w:r>
      <w:r w:rsidRPr="000C70C8">
        <w:rPr>
          <w:rFonts w:ascii="Arial" w:hAnsi="Arial" w:cs="Arial"/>
          <w:color w:val="000000" w:themeColor="text1"/>
          <w:sz w:val="24"/>
          <w:szCs w:val="24"/>
        </w:rPr>
        <w:t>202</w:t>
      </w:r>
      <w:r w:rsidR="003F1C79" w:rsidRPr="000C70C8">
        <w:rPr>
          <w:rFonts w:ascii="Arial" w:hAnsi="Arial" w:cs="Arial"/>
          <w:color w:val="000000" w:themeColor="text1"/>
          <w:sz w:val="24"/>
          <w:szCs w:val="24"/>
        </w:rPr>
        <w:t>1</w:t>
      </w:r>
      <w:r w:rsidRPr="000C70C8">
        <w:rPr>
          <w:rFonts w:ascii="Arial" w:hAnsi="Arial" w:cs="Arial"/>
          <w:color w:val="000000" w:themeColor="text1"/>
          <w:sz w:val="24"/>
          <w:szCs w:val="24"/>
        </w:rPr>
        <w:t>). Literature serves as evidence that parents cannot fully support learners</w:t>
      </w:r>
      <w:r w:rsidR="00186462"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academics </w:t>
      </w:r>
      <w:r w:rsidRPr="000C70C8">
        <w:rPr>
          <w:rFonts w:ascii="Arial" w:hAnsi="Arial" w:cs="Arial"/>
          <w:color w:val="000000" w:themeColor="text1"/>
          <w:sz w:val="24"/>
          <w:szCs w:val="24"/>
        </w:rPr>
        <w:lastRenderedPageBreak/>
        <w:t>without working in partnership with the teacher (</w:t>
      </w:r>
      <w:r w:rsidR="003F1C79" w:rsidRPr="000C70C8">
        <w:rPr>
          <w:rFonts w:ascii="Arial" w:hAnsi="Arial" w:cs="Arial"/>
          <w:color w:val="000000" w:themeColor="text1"/>
          <w:sz w:val="24"/>
          <w:szCs w:val="24"/>
        </w:rPr>
        <w:t>Obradović et al.</w:t>
      </w:r>
      <w:r w:rsidRPr="000C70C8">
        <w:rPr>
          <w:rFonts w:ascii="Arial" w:hAnsi="Arial" w:cs="Arial"/>
          <w:color w:val="000000" w:themeColor="text1"/>
          <w:sz w:val="24"/>
          <w:szCs w:val="24"/>
        </w:rPr>
        <w:t>, 202</w:t>
      </w:r>
      <w:r w:rsidR="003F1C79" w:rsidRPr="000C70C8">
        <w:rPr>
          <w:rFonts w:ascii="Arial" w:hAnsi="Arial" w:cs="Arial"/>
          <w:color w:val="000000" w:themeColor="text1"/>
          <w:sz w:val="24"/>
          <w:szCs w:val="24"/>
        </w:rPr>
        <w:t>1</w:t>
      </w:r>
      <w:r w:rsidRPr="000C70C8">
        <w:rPr>
          <w:rFonts w:ascii="Arial" w:hAnsi="Arial" w:cs="Arial"/>
          <w:color w:val="000000" w:themeColor="text1"/>
          <w:sz w:val="24"/>
          <w:szCs w:val="24"/>
        </w:rPr>
        <w:t xml:space="preserve">). However, bridging </w:t>
      </w:r>
      <w:r w:rsidR="004B1440" w:rsidRPr="000C70C8">
        <w:rPr>
          <w:rFonts w:ascii="Arial" w:hAnsi="Arial" w:cs="Arial"/>
          <w:color w:val="000000" w:themeColor="text1"/>
          <w:sz w:val="24"/>
          <w:szCs w:val="24"/>
        </w:rPr>
        <w:t>the</w:t>
      </w:r>
      <w:r w:rsidRPr="000C70C8">
        <w:rPr>
          <w:rFonts w:ascii="Arial" w:hAnsi="Arial" w:cs="Arial"/>
          <w:color w:val="000000" w:themeColor="text1"/>
          <w:sz w:val="24"/>
          <w:szCs w:val="24"/>
        </w:rPr>
        <w:t xml:space="preserve"> gap</w:t>
      </w:r>
      <w:r w:rsidR="004B1440"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between school and home environment </w:t>
      </w:r>
      <w:r w:rsidR="004B1440" w:rsidRPr="000C70C8">
        <w:rPr>
          <w:rFonts w:ascii="Arial" w:hAnsi="Arial" w:cs="Arial"/>
          <w:color w:val="000000" w:themeColor="text1"/>
          <w:sz w:val="24"/>
          <w:szCs w:val="24"/>
        </w:rPr>
        <w:t xml:space="preserve">is not an </w:t>
      </w:r>
      <w:r w:rsidR="00361798" w:rsidRPr="000C70C8">
        <w:rPr>
          <w:rFonts w:ascii="Arial" w:hAnsi="Arial" w:cs="Arial"/>
          <w:color w:val="000000" w:themeColor="text1"/>
          <w:sz w:val="24"/>
          <w:szCs w:val="24"/>
        </w:rPr>
        <w:t>easy task</w:t>
      </w:r>
      <w:r w:rsidR="004B1440" w:rsidRPr="000C70C8">
        <w:rPr>
          <w:rFonts w:ascii="Arial" w:hAnsi="Arial" w:cs="Arial"/>
          <w:color w:val="000000" w:themeColor="text1"/>
          <w:sz w:val="24"/>
          <w:szCs w:val="24"/>
        </w:rPr>
        <w:t xml:space="preserve"> </w:t>
      </w:r>
      <w:r w:rsidR="00560C6B" w:rsidRPr="000C70C8">
        <w:rPr>
          <w:rFonts w:ascii="Arial" w:hAnsi="Arial" w:cs="Arial"/>
          <w:color w:val="000000" w:themeColor="text1"/>
          <w:sz w:val="24"/>
          <w:szCs w:val="24"/>
        </w:rPr>
        <w:t>unless</w:t>
      </w:r>
      <w:r w:rsidRPr="000C70C8">
        <w:rPr>
          <w:rFonts w:ascii="Arial" w:hAnsi="Arial" w:cs="Arial"/>
          <w:color w:val="000000" w:themeColor="text1"/>
          <w:sz w:val="24"/>
          <w:szCs w:val="24"/>
        </w:rPr>
        <w:t xml:space="preserve"> certain aspects</w:t>
      </w:r>
      <w:r w:rsidR="00560C6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560C6B" w:rsidRPr="000C70C8">
        <w:rPr>
          <w:rFonts w:ascii="Arial" w:hAnsi="Arial" w:cs="Arial"/>
          <w:color w:val="000000" w:themeColor="text1"/>
          <w:sz w:val="24"/>
          <w:szCs w:val="24"/>
        </w:rPr>
        <w:t xml:space="preserve">such as culture, beliefs, discipline, and values, </w:t>
      </w:r>
      <w:r w:rsidRPr="000C70C8">
        <w:rPr>
          <w:rFonts w:ascii="Arial" w:hAnsi="Arial" w:cs="Arial"/>
          <w:color w:val="000000" w:themeColor="text1"/>
          <w:sz w:val="24"/>
          <w:szCs w:val="24"/>
        </w:rPr>
        <w:t>become common both at home and at schoo</w:t>
      </w:r>
      <w:r w:rsidR="00361798" w:rsidRPr="000C70C8">
        <w:rPr>
          <w:rFonts w:ascii="Arial" w:hAnsi="Arial" w:cs="Arial"/>
          <w:color w:val="000000" w:themeColor="text1"/>
          <w:sz w:val="24"/>
          <w:szCs w:val="24"/>
        </w:rPr>
        <w:t>l</w:t>
      </w:r>
      <w:r w:rsidRPr="000C70C8">
        <w:rPr>
          <w:rFonts w:ascii="Arial" w:hAnsi="Arial" w:cs="Arial"/>
          <w:color w:val="000000" w:themeColor="text1"/>
          <w:sz w:val="24"/>
          <w:szCs w:val="24"/>
        </w:rPr>
        <w:t>.</w:t>
      </w:r>
    </w:p>
    <w:p w14:paraId="1E4AD9F0" w14:textId="27EF69E1" w:rsidR="00CF0A38" w:rsidRPr="000C70C8" w:rsidRDefault="00C77C52" w:rsidP="00F265EF">
      <w:pPr>
        <w:pStyle w:val="Heading2"/>
      </w:pPr>
      <w:bookmarkStart w:id="79" w:name="_Toc181209026"/>
      <w:r w:rsidRPr="000C70C8">
        <w:t xml:space="preserve">Barriers </w:t>
      </w:r>
      <w:r w:rsidR="00087C42" w:rsidRPr="000C70C8">
        <w:t>t</w:t>
      </w:r>
      <w:r w:rsidRPr="000C70C8">
        <w:t>o Parental Support</w:t>
      </w:r>
      <w:bookmarkEnd w:id="79"/>
    </w:p>
    <w:p w14:paraId="0F2A2C2F" w14:textId="77777777" w:rsidR="00C77C52" w:rsidRPr="000C70C8" w:rsidRDefault="00C77C52" w:rsidP="00C77C52">
      <w:pPr>
        <w:spacing w:after="0" w:line="240" w:lineRule="auto"/>
        <w:rPr>
          <w:color w:val="000000" w:themeColor="text1"/>
          <w:lang w:val="en-GB"/>
        </w:rPr>
      </w:pPr>
    </w:p>
    <w:p w14:paraId="38979911" w14:textId="7AE8477E" w:rsidR="00CF0A38" w:rsidRPr="000C70C8" w:rsidRDefault="004C73F0" w:rsidP="00C77C52">
      <w:pPr>
        <w:pStyle w:val="Heading3"/>
        <w:rPr>
          <w:color w:val="000000" w:themeColor="text1"/>
        </w:rPr>
      </w:pPr>
      <w:bookmarkStart w:id="80" w:name="_Toc181209027"/>
      <w:r w:rsidRPr="000C70C8">
        <w:rPr>
          <w:color w:val="000000" w:themeColor="text1"/>
        </w:rPr>
        <w:t xml:space="preserve">The impact of </w:t>
      </w:r>
      <w:r w:rsidR="00D9129A" w:rsidRPr="000C70C8">
        <w:rPr>
          <w:color w:val="000000" w:themeColor="text1"/>
        </w:rPr>
        <w:t>socioeconomic</w:t>
      </w:r>
      <w:r w:rsidRPr="000C70C8">
        <w:rPr>
          <w:color w:val="000000" w:themeColor="text1"/>
        </w:rPr>
        <w:t xml:space="preserve"> status on parental support</w:t>
      </w:r>
      <w:bookmarkEnd w:id="80"/>
    </w:p>
    <w:p w14:paraId="175CE09D" w14:textId="77777777" w:rsidR="00C77C52" w:rsidRPr="000C70C8" w:rsidRDefault="00C77C52" w:rsidP="00C77C52">
      <w:pPr>
        <w:spacing w:after="0" w:line="240" w:lineRule="auto"/>
        <w:rPr>
          <w:color w:val="000000" w:themeColor="text1"/>
        </w:rPr>
      </w:pPr>
    </w:p>
    <w:p w14:paraId="2AD7E297" w14:textId="2F659D48"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Williams-</w:t>
      </w:r>
      <w:r w:rsidR="00127C1E" w:rsidRPr="000C70C8">
        <w:rPr>
          <w:rFonts w:ascii="Arial" w:hAnsi="Arial" w:cs="Arial"/>
          <w:color w:val="000000" w:themeColor="text1"/>
          <w:sz w:val="24"/>
          <w:szCs w:val="24"/>
        </w:rPr>
        <w:t>Johnson</w:t>
      </w:r>
      <w:r w:rsidRPr="000C70C8">
        <w:rPr>
          <w:rFonts w:ascii="Arial" w:hAnsi="Arial" w:cs="Arial"/>
          <w:color w:val="000000" w:themeColor="text1"/>
          <w:sz w:val="24"/>
          <w:szCs w:val="24"/>
        </w:rPr>
        <w:t xml:space="preserve"> </w:t>
      </w:r>
      <w:r w:rsidR="00EC0B75"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Gonzalaz-DeHass (2022) clearly state that parental </w:t>
      </w:r>
      <w:r w:rsidR="00F3228A" w:rsidRPr="000C70C8">
        <w:rPr>
          <w:rFonts w:ascii="Arial" w:hAnsi="Arial" w:cs="Arial"/>
          <w:color w:val="000000" w:themeColor="text1"/>
          <w:sz w:val="24"/>
          <w:szCs w:val="24"/>
        </w:rPr>
        <w:t>support</w:t>
      </w:r>
      <w:r w:rsidRPr="000C70C8">
        <w:rPr>
          <w:rFonts w:ascii="Arial" w:hAnsi="Arial" w:cs="Arial"/>
          <w:color w:val="000000" w:themeColor="text1"/>
          <w:sz w:val="24"/>
          <w:szCs w:val="24"/>
        </w:rPr>
        <w:t xml:space="preserve"> is very important to </w:t>
      </w:r>
      <w:r w:rsidR="009D0A84" w:rsidRPr="000C70C8">
        <w:rPr>
          <w:rFonts w:ascii="Arial" w:hAnsi="Arial" w:cs="Arial"/>
          <w:color w:val="000000" w:themeColor="text1"/>
          <w:sz w:val="24"/>
          <w:szCs w:val="24"/>
        </w:rPr>
        <w:t>intensify</w:t>
      </w:r>
      <w:r w:rsidRPr="000C70C8">
        <w:rPr>
          <w:rFonts w:ascii="Arial" w:hAnsi="Arial" w:cs="Arial"/>
          <w:color w:val="000000" w:themeColor="text1"/>
          <w:sz w:val="24"/>
          <w:szCs w:val="24"/>
        </w:rPr>
        <w:t xml:space="preserve"> learners</w:t>
      </w:r>
      <w:r w:rsidR="00545A4F"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academic </w:t>
      </w:r>
      <w:r w:rsidR="00F3228A" w:rsidRPr="000C70C8">
        <w:rPr>
          <w:rFonts w:ascii="Arial" w:hAnsi="Arial" w:cs="Arial"/>
          <w:color w:val="000000" w:themeColor="text1"/>
          <w:sz w:val="24"/>
          <w:szCs w:val="24"/>
        </w:rPr>
        <w:t>achievement</w:t>
      </w:r>
      <w:r w:rsidRPr="000C70C8">
        <w:rPr>
          <w:rFonts w:ascii="Arial" w:hAnsi="Arial" w:cs="Arial"/>
          <w:color w:val="000000" w:themeColor="text1"/>
          <w:sz w:val="24"/>
          <w:szCs w:val="24"/>
        </w:rPr>
        <w:t xml:space="preserve"> in schools, however in most disadvantaged communities there is a lack of parental </w:t>
      </w:r>
      <w:r w:rsidR="00F3228A" w:rsidRPr="000C70C8">
        <w:rPr>
          <w:rFonts w:ascii="Arial" w:hAnsi="Arial" w:cs="Arial"/>
          <w:color w:val="000000" w:themeColor="text1"/>
          <w:sz w:val="24"/>
          <w:szCs w:val="24"/>
        </w:rPr>
        <w:t>suppor</w:t>
      </w:r>
      <w:r w:rsidRPr="000C70C8">
        <w:rPr>
          <w:rFonts w:ascii="Arial" w:hAnsi="Arial" w:cs="Arial"/>
          <w:color w:val="000000" w:themeColor="text1"/>
          <w:sz w:val="24"/>
          <w:szCs w:val="24"/>
        </w:rPr>
        <w:t>t because of socioeconomic issues</w:t>
      </w:r>
      <w:r w:rsidR="00545A4F"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The study conducted by </w:t>
      </w:r>
      <w:proofErr w:type="spellStart"/>
      <w:r w:rsidRPr="000C70C8">
        <w:rPr>
          <w:rFonts w:ascii="Arial" w:hAnsi="Arial" w:cs="Arial"/>
          <w:color w:val="000000" w:themeColor="text1"/>
          <w:sz w:val="24"/>
          <w:szCs w:val="24"/>
        </w:rPr>
        <w:t>Megwe</w:t>
      </w:r>
      <w:proofErr w:type="spellEnd"/>
      <w:r w:rsidRPr="000C70C8">
        <w:rPr>
          <w:rFonts w:ascii="Arial" w:hAnsi="Arial" w:cs="Arial"/>
          <w:color w:val="000000" w:themeColor="text1"/>
          <w:sz w:val="24"/>
          <w:szCs w:val="24"/>
        </w:rPr>
        <w:t xml:space="preserve"> (2023) confirms that learners from </w:t>
      </w:r>
      <w:r w:rsidR="008A35DE" w:rsidRPr="000C70C8">
        <w:rPr>
          <w:rFonts w:ascii="Arial" w:hAnsi="Arial" w:cs="Arial"/>
          <w:color w:val="000000" w:themeColor="text1"/>
          <w:sz w:val="24"/>
          <w:szCs w:val="24"/>
        </w:rPr>
        <w:t>constrained</w:t>
      </w:r>
      <w:r w:rsidRPr="000C70C8">
        <w:rPr>
          <w:rFonts w:ascii="Arial" w:hAnsi="Arial" w:cs="Arial"/>
          <w:color w:val="000000" w:themeColor="text1"/>
          <w:sz w:val="24"/>
          <w:szCs w:val="24"/>
        </w:rPr>
        <w:t xml:space="preserve"> </w:t>
      </w:r>
      <w:r w:rsidR="00D9129A" w:rsidRPr="000C70C8">
        <w:rPr>
          <w:rFonts w:ascii="Arial" w:hAnsi="Arial" w:cs="Arial"/>
          <w:color w:val="000000" w:themeColor="text1"/>
          <w:sz w:val="24"/>
          <w:szCs w:val="24"/>
        </w:rPr>
        <w:t>socioeconomic</w:t>
      </w:r>
      <w:r w:rsidRPr="000C70C8">
        <w:rPr>
          <w:rFonts w:ascii="Arial" w:hAnsi="Arial" w:cs="Arial"/>
          <w:color w:val="000000" w:themeColor="text1"/>
          <w:sz w:val="24"/>
          <w:szCs w:val="24"/>
        </w:rPr>
        <w:t xml:space="preserve"> background</w:t>
      </w:r>
      <w:r w:rsidR="00870E8E"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experience minimum parental involvement. Throughout the study there is consistent evidence that parents from </w:t>
      </w:r>
      <w:r w:rsidR="00E839E2">
        <w:rPr>
          <w:rFonts w:ascii="Arial" w:hAnsi="Arial" w:cs="Arial"/>
          <w:color w:val="000000" w:themeColor="text1"/>
          <w:sz w:val="24"/>
          <w:szCs w:val="24"/>
        </w:rPr>
        <w:t>impoverished</w:t>
      </w:r>
      <w:r w:rsidRPr="000C70C8">
        <w:rPr>
          <w:rFonts w:ascii="Arial" w:hAnsi="Arial" w:cs="Arial"/>
          <w:color w:val="000000" w:themeColor="text1"/>
          <w:sz w:val="24"/>
          <w:szCs w:val="24"/>
        </w:rPr>
        <w:t xml:space="preserve"> socioeconomic background</w:t>
      </w:r>
      <w:r w:rsidR="00E23C37"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are not avoiding the involvement in their children academics, but their involvement is hindered by certain factors such as illiteracy, limited time availability due to long working hours, low-income jobs and inequalities in the society (</w:t>
      </w:r>
      <w:proofErr w:type="spellStart"/>
      <w:r w:rsidRPr="000C70C8">
        <w:rPr>
          <w:rFonts w:ascii="Arial" w:hAnsi="Arial" w:cs="Arial"/>
          <w:color w:val="000000" w:themeColor="text1"/>
          <w:sz w:val="24"/>
          <w:szCs w:val="24"/>
        </w:rPr>
        <w:t>Megwe</w:t>
      </w:r>
      <w:proofErr w:type="spellEnd"/>
      <w:r w:rsidRPr="000C70C8">
        <w:rPr>
          <w:rFonts w:ascii="Arial" w:hAnsi="Arial" w:cs="Arial"/>
          <w:color w:val="000000" w:themeColor="text1"/>
          <w:sz w:val="24"/>
          <w:szCs w:val="24"/>
        </w:rPr>
        <w:t xml:space="preserve">, 2023).However, in this </w:t>
      </w:r>
      <w:r w:rsidR="004D73CB" w:rsidRPr="000C70C8">
        <w:rPr>
          <w:rFonts w:ascii="Arial" w:hAnsi="Arial" w:cs="Arial"/>
          <w:color w:val="000000" w:themeColor="text1"/>
          <w:sz w:val="24"/>
          <w:szCs w:val="24"/>
        </w:rPr>
        <w:t>progressive</w:t>
      </w:r>
      <w:r w:rsidRPr="000C70C8">
        <w:rPr>
          <w:rFonts w:ascii="Arial" w:hAnsi="Arial" w:cs="Arial"/>
          <w:color w:val="000000" w:themeColor="text1"/>
          <w:sz w:val="24"/>
          <w:szCs w:val="24"/>
        </w:rPr>
        <w:t xml:space="preserve"> era where there are intervention classes in schools, parents can just check on their children</w:t>
      </w:r>
      <w:r w:rsidR="0099677F"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academic progress and raise their concerns with the teacher so that  extra classes </w:t>
      </w:r>
      <w:r w:rsidR="00B3652F" w:rsidRPr="000C70C8">
        <w:rPr>
          <w:rFonts w:ascii="Arial" w:hAnsi="Arial" w:cs="Arial"/>
          <w:color w:val="000000" w:themeColor="text1"/>
          <w:sz w:val="24"/>
          <w:szCs w:val="24"/>
        </w:rPr>
        <w:t xml:space="preserve">may be offered </w:t>
      </w:r>
      <w:r w:rsidRPr="000C70C8">
        <w:rPr>
          <w:rFonts w:ascii="Arial" w:hAnsi="Arial" w:cs="Arial"/>
          <w:color w:val="000000" w:themeColor="text1"/>
          <w:sz w:val="24"/>
          <w:szCs w:val="24"/>
        </w:rPr>
        <w:t>to assist the child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 Checking on the child’s academic </w:t>
      </w:r>
      <w:r w:rsidR="007A67A6">
        <w:rPr>
          <w:rFonts w:ascii="Arial" w:hAnsi="Arial" w:cs="Arial"/>
          <w:color w:val="000000" w:themeColor="text1"/>
          <w:sz w:val="24"/>
          <w:szCs w:val="24"/>
        </w:rPr>
        <w:t>advancement</w:t>
      </w:r>
      <w:r w:rsidRPr="000C70C8">
        <w:rPr>
          <w:rFonts w:ascii="Arial" w:hAnsi="Arial" w:cs="Arial"/>
          <w:color w:val="000000" w:themeColor="text1"/>
          <w:sz w:val="24"/>
          <w:szCs w:val="24"/>
        </w:rPr>
        <w:t xml:space="preserve"> and offering emotional support </w:t>
      </w:r>
      <w:r w:rsidR="00361798" w:rsidRPr="000C70C8">
        <w:rPr>
          <w:rFonts w:ascii="Arial" w:hAnsi="Arial" w:cs="Arial"/>
          <w:color w:val="000000" w:themeColor="text1"/>
          <w:sz w:val="24"/>
          <w:szCs w:val="24"/>
        </w:rPr>
        <w:t>is vital</w:t>
      </w:r>
      <w:r w:rsidRPr="000C70C8">
        <w:rPr>
          <w:rFonts w:ascii="Arial" w:hAnsi="Arial" w:cs="Arial"/>
          <w:color w:val="000000" w:themeColor="text1"/>
          <w:sz w:val="24"/>
          <w:szCs w:val="24"/>
        </w:rPr>
        <w:t xml:space="preserve"> to enhance the academic performance of learners (Hill, 2022).  </w:t>
      </w:r>
    </w:p>
    <w:p w14:paraId="371C8449" w14:textId="684FA700" w:rsidR="00CF0A38" w:rsidRPr="000C70C8" w:rsidRDefault="004C73F0" w:rsidP="00CF0A38">
      <w:pPr>
        <w:spacing w:line="360" w:lineRule="auto"/>
        <w:jc w:val="both"/>
        <w:rPr>
          <w:rFonts w:ascii="Arial" w:hAnsi="Arial" w:cs="Arial"/>
          <w:color w:val="000000" w:themeColor="text1"/>
          <w:sz w:val="24"/>
          <w:szCs w:val="24"/>
        </w:rPr>
      </w:pPr>
      <w:bookmarkStart w:id="81" w:name="_Hlk162366980"/>
      <w:proofErr w:type="spellStart"/>
      <w:r w:rsidRPr="000C70C8">
        <w:rPr>
          <w:rFonts w:ascii="Arial" w:hAnsi="Arial" w:cs="Arial"/>
          <w:color w:val="000000" w:themeColor="text1"/>
          <w:sz w:val="24"/>
          <w:szCs w:val="24"/>
        </w:rPr>
        <w:t>Mijlof</w:t>
      </w:r>
      <w:proofErr w:type="spellEnd"/>
      <w:r w:rsidRPr="000C70C8">
        <w:rPr>
          <w:rFonts w:ascii="Arial" w:hAnsi="Arial" w:cs="Arial"/>
          <w:color w:val="000000" w:themeColor="text1"/>
          <w:sz w:val="24"/>
          <w:szCs w:val="24"/>
        </w:rPr>
        <w:t xml:space="preserve">, Roman </w:t>
      </w:r>
      <w:r w:rsidR="002A0311"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Edna (2020) </w:t>
      </w:r>
      <w:bookmarkEnd w:id="81"/>
      <w:r w:rsidRPr="000C70C8">
        <w:rPr>
          <w:rFonts w:ascii="Arial" w:hAnsi="Arial" w:cs="Arial"/>
          <w:color w:val="000000" w:themeColor="text1"/>
          <w:sz w:val="24"/>
          <w:szCs w:val="24"/>
        </w:rPr>
        <w:t xml:space="preserve">found that in places of extreme poverty, parenting styles can have an </w:t>
      </w:r>
      <w:r w:rsidR="003B3C9A" w:rsidRPr="000C70C8">
        <w:rPr>
          <w:rFonts w:ascii="Arial" w:hAnsi="Arial" w:cs="Arial"/>
          <w:color w:val="000000" w:themeColor="text1"/>
          <w:sz w:val="24"/>
          <w:szCs w:val="24"/>
        </w:rPr>
        <w:t>effect</w:t>
      </w:r>
      <w:r w:rsidRPr="000C70C8">
        <w:rPr>
          <w:rFonts w:ascii="Arial" w:hAnsi="Arial" w:cs="Arial"/>
          <w:color w:val="000000" w:themeColor="text1"/>
          <w:sz w:val="24"/>
          <w:szCs w:val="24"/>
        </w:rPr>
        <w:t xml:space="preserve"> on children's academic </w:t>
      </w:r>
      <w:r w:rsidR="004F3D19">
        <w:rPr>
          <w:rFonts w:ascii="Arial" w:hAnsi="Arial" w:cs="Arial"/>
          <w:color w:val="000000" w:themeColor="text1"/>
          <w:sz w:val="24"/>
          <w:szCs w:val="24"/>
        </w:rPr>
        <w:t>attainment</w:t>
      </w:r>
      <w:r w:rsidRPr="000C70C8">
        <w:rPr>
          <w:rFonts w:ascii="Arial" w:hAnsi="Arial" w:cs="Arial"/>
          <w:color w:val="000000" w:themeColor="text1"/>
          <w:sz w:val="24"/>
          <w:szCs w:val="24"/>
        </w:rPr>
        <w:t xml:space="preserve"> since</w:t>
      </w:r>
      <w:r w:rsidR="00D464EE"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poverty is associated with a lack of warmth and responsiveness in social relationships. </w:t>
      </w:r>
      <w:proofErr w:type="spellStart"/>
      <w:r w:rsidRPr="000C70C8">
        <w:rPr>
          <w:rFonts w:ascii="Arial" w:hAnsi="Arial" w:cs="Arial"/>
          <w:color w:val="000000" w:themeColor="text1"/>
          <w:sz w:val="24"/>
          <w:szCs w:val="24"/>
        </w:rPr>
        <w:t>Mijlof</w:t>
      </w:r>
      <w:proofErr w:type="spellEnd"/>
      <w:r w:rsidRPr="000C70C8">
        <w:rPr>
          <w:rFonts w:ascii="Arial" w:hAnsi="Arial" w:cs="Arial"/>
          <w:color w:val="000000" w:themeColor="text1"/>
          <w:sz w:val="24"/>
          <w:szCs w:val="24"/>
        </w:rPr>
        <w:t xml:space="preserve">, Roman </w:t>
      </w:r>
      <w:r w:rsidR="00984D6C"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Edna, (2020), further argue that </w:t>
      </w:r>
      <w:r w:rsidR="00D464EE" w:rsidRPr="000C70C8">
        <w:rPr>
          <w:rFonts w:ascii="Arial" w:hAnsi="Arial" w:cs="Arial"/>
          <w:color w:val="000000" w:themeColor="text1"/>
          <w:sz w:val="24"/>
          <w:szCs w:val="24"/>
        </w:rPr>
        <w:t>i</w:t>
      </w:r>
      <w:r w:rsidRPr="000C70C8">
        <w:rPr>
          <w:rFonts w:ascii="Arial" w:hAnsi="Arial" w:cs="Arial"/>
          <w:color w:val="000000" w:themeColor="text1"/>
          <w:sz w:val="24"/>
          <w:szCs w:val="24"/>
        </w:rPr>
        <w:t>f African American moms are subjected to socio-demographic risk factors, they could become more controlling and invasive. Due to a lack of resources, poor rural families find it difficult to adopt supportive parenting techniques (</w:t>
      </w:r>
      <w:proofErr w:type="spellStart"/>
      <w:r w:rsidRPr="000C70C8">
        <w:rPr>
          <w:rFonts w:ascii="Arial" w:hAnsi="Arial" w:cs="Arial"/>
          <w:color w:val="000000" w:themeColor="text1"/>
          <w:sz w:val="24"/>
          <w:szCs w:val="24"/>
        </w:rPr>
        <w:t>Megwe</w:t>
      </w:r>
      <w:proofErr w:type="spellEnd"/>
      <w:r w:rsidRPr="000C70C8">
        <w:rPr>
          <w:rFonts w:ascii="Arial" w:hAnsi="Arial" w:cs="Arial"/>
          <w:color w:val="000000" w:themeColor="text1"/>
          <w:sz w:val="24"/>
          <w:szCs w:val="24"/>
        </w:rPr>
        <w:t>, 2023). In Western nations, more maternal sensitivity is linked to improved academic achievement (</w:t>
      </w:r>
      <w:bookmarkStart w:id="82" w:name="_Hlk166345293"/>
      <w:proofErr w:type="spellStart"/>
      <w:r w:rsidRPr="000C70C8">
        <w:rPr>
          <w:rFonts w:ascii="Arial" w:hAnsi="Arial" w:cs="Arial"/>
          <w:color w:val="000000" w:themeColor="text1"/>
          <w:sz w:val="24"/>
          <w:szCs w:val="24"/>
        </w:rPr>
        <w:t>Mijlof</w:t>
      </w:r>
      <w:proofErr w:type="spellEnd"/>
      <w:r w:rsidRPr="000C70C8">
        <w:rPr>
          <w:rFonts w:ascii="Arial" w:hAnsi="Arial" w:cs="Arial"/>
          <w:color w:val="000000" w:themeColor="text1"/>
          <w:sz w:val="24"/>
          <w:szCs w:val="24"/>
        </w:rPr>
        <w:t xml:space="preserve">, Roman &amp; Edna, 2020). </w:t>
      </w:r>
      <w:bookmarkEnd w:id="82"/>
    </w:p>
    <w:p w14:paraId="5C0BBEA8" w14:textId="26877891"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Economic limitations can have a</w:t>
      </w:r>
      <w:r w:rsidR="00F3228A" w:rsidRPr="000C70C8">
        <w:rPr>
          <w:rFonts w:ascii="Arial" w:hAnsi="Arial" w:cs="Arial"/>
          <w:color w:val="000000" w:themeColor="text1"/>
          <w:sz w:val="24"/>
          <w:szCs w:val="24"/>
        </w:rPr>
        <w:t>dverse</w:t>
      </w:r>
      <w:r w:rsidRPr="000C70C8">
        <w:rPr>
          <w:rFonts w:ascii="Arial" w:hAnsi="Arial" w:cs="Arial"/>
          <w:color w:val="000000" w:themeColor="text1"/>
          <w:sz w:val="24"/>
          <w:szCs w:val="24"/>
        </w:rPr>
        <w:t xml:space="preserve"> effect on healthy parenting and the development of children, especially in developing nations. Several studies have </w:t>
      </w:r>
      <w:r w:rsidR="00A840B2" w:rsidRPr="000C70C8">
        <w:rPr>
          <w:rFonts w:ascii="Arial" w:hAnsi="Arial" w:cs="Arial"/>
          <w:color w:val="000000" w:themeColor="text1"/>
          <w:sz w:val="24"/>
          <w:szCs w:val="24"/>
        </w:rPr>
        <w:lastRenderedPageBreak/>
        <w:t>focussed</w:t>
      </w:r>
      <w:r w:rsidRPr="000C70C8">
        <w:rPr>
          <w:rFonts w:ascii="Arial" w:hAnsi="Arial" w:cs="Arial"/>
          <w:color w:val="000000" w:themeColor="text1"/>
          <w:sz w:val="24"/>
          <w:szCs w:val="24"/>
        </w:rPr>
        <w:t xml:space="preserve"> on the negative impact of low- </w:t>
      </w:r>
      <w:r w:rsidR="007021E8" w:rsidRPr="000C70C8">
        <w:rPr>
          <w:rFonts w:ascii="Arial" w:hAnsi="Arial" w:cs="Arial"/>
          <w:color w:val="000000" w:themeColor="text1"/>
          <w:sz w:val="24"/>
          <w:szCs w:val="24"/>
        </w:rPr>
        <w:t>socioeconomic</w:t>
      </w:r>
      <w:r w:rsidRPr="000C70C8">
        <w:rPr>
          <w:rFonts w:ascii="Arial" w:hAnsi="Arial" w:cs="Arial"/>
          <w:color w:val="000000" w:themeColor="text1"/>
          <w:sz w:val="24"/>
          <w:szCs w:val="24"/>
        </w:rPr>
        <w:t xml:space="preserve"> status that hinder the </w:t>
      </w:r>
      <w:r w:rsidR="00E74294">
        <w:rPr>
          <w:rFonts w:ascii="Arial" w:hAnsi="Arial" w:cs="Arial"/>
          <w:color w:val="000000" w:themeColor="text1"/>
          <w:sz w:val="24"/>
          <w:szCs w:val="24"/>
        </w:rPr>
        <w:t xml:space="preserve">scholarly achievement </w:t>
      </w:r>
      <w:r w:rsidRPr="000C70C8">
        <w:rPr>
          <w:rFonts w:ascii="Arial" w:hAnsi="Arial" w:cs="Arial"/>
          <w:color w:val="000000" w:themeColor="text1"/>
          <w:sz w:val="24"/>
          <w:szCs w:val="24"/>
        </w:rPr>
        <w:t xml:space="preserve">of learners at schools </w:t>
      </w:r>
      <w:bookmarkStart w:id="83" w:name="_Hlk163491216"/>
      <w:r w:rsidRPr="000C70C8">
        <w:rPr>
          <w:rFonts w:ascii="Arial" w:hAnsi="Arial" w:cs="Arial"/>
          <w:color w:val="000000" w:themeColor="text1"/>
          <w:sz w:val="24"/>
          <w:szCs w:val="24"/>
        </w:rPr>
        <w:t>(</w:t>
      </w:r>
      <w:proofErr w:type="spellStart"/>
      <w:r w:rsidRPr="000C70C8">
        <w:rPr>
          <w:rFonts w:ascii="Arial" w:hAnsi="Arial" w:cs="Arial"/>
          <w:color w:val="000000" w:themeColor="text1"/>
          <w:sz w:val="24"/>
          <w:szCs w:val="24"/>
        </w:rPr>
        <w:t>Megwe</w:t>
      </w:r>
      <w:proofErr w:type="spellEnd"/>
      <w:r w:rsidRPr="000C70C8">
        <w:rPr>
          <w:rFonts w:ascii="Arial" w:hAnsi="Arial" w:cs="Arial"/>
          <w:color w:val="000000" w:themeColor="text1"/>
          <w:sz w:val="24"/>
          <w:szCs w:val="24"/>
        </w:rPr>
        <w:t>, 2023; Hill, 2022; Williams-</w:t>
      </w:r>
      <w:r w:rsidR="00127C1E" w:rsidRPr="000C70C8">
        <w:rPr>
          <w:rFonts w:ascii="Arial" w:hAnsi="Arial" w:cs="Arial"/>
          <w:color w:val="000000" w:themeColor="text1"/>
          <w:sz w:val="24"/>
          <w:szCs w:val="24"/>
        </w:rPr>
        <w:t>Johnson</w:t>
      </w:r>
      <w:r w:rsidRPr="000C70C8">
        <w:rPr>
          <w:rFonts w:ascii="Arial" w:hAnsi="Arial" w:cs="Arial"/>
          <w:color w:val="000000" w:themeColor="text1"/>
          <w:sz w:val="24"/>
          <w:szCs w:val="24"/>
        </w:rPr>
        <w:t xml:space="preserve"> &amp; Gonzalaz-DeHass, 2020)</w:t>
      </w:r>
      <w:bookmarkEnd w:id="83"/>
      <w:r w:rsidRPr="000C70C8">
        <w:rPr>
          <w:rFonts w:ascii="Arial" w:hAnsi="Arial" w:cs="Arial"/>
          <w:color w:val="000000" w:themeColor="text1"/>
          <w:sz w:val="24"/>
          <w:szCs w:val="24"/>
        </w:rPr>
        <w:t xml:space="preserve">. While a systematic review by </w:t>
      </w:r>
      <w:bookmarkStart w:id="84" w:name="_Hlk162369652"/>
      <w:r w:rsidRPr="000C70C8">
        <w:rPr>
          <w:rFonts w:ascii="Arial" w:hAnsi="Arial" w:cs="Arial"/>
          <w:color w:val="000000" w:themeColor="text1"/>
          <w:sz w:val="24"/>
          <w:szCs w:val="24"/>
        </w:rPr>
        <w:t xml:space="preserve">Munir et al, (2023) </w:t>
      </w:r>
      <w:bookmarkEnd w:id="84"/>
      <w:r w:rsidRPr="000C70C8">
        <w:rPr>
          <w:rFonts w:ascii="Arial" w:hAnsi="Arial" w:cs="Arial"/>
          <w:color w:val="000000" w:themeColor="text1"/>
          <w:sz w:val="24"/>
          <w:szCs w:val="24"/>
        </w:rPr>
        <w:t xml:space="preserve">confirmed that there is </w:t>
      </w:r>
      <w:r w:rsidR="005716ED">
        <w:rPr>
          <w:rFonts w:ascii="Arial" w:hAnsi="Arial" w:cs="Arial"/>
          <w:color w:val="000000" w:themeColor="text1"/>
          <w:sz w:val="24"/>
          <w:szCs w:val="24"/>
        </w:rPr>
        <w:t xml:space="preserve">robust connection </w:t>
      </w:r>
      <w:r w:rsidRPr="000C70C8">
        <w:rPr>
          <w:rFonts w:ascii="Arial" w:hAnsi="Arial" w:cs="Arial"/>
          <w:color w:val="000000" w:themeColor="text1"/>
          <w:sz w:val="24"/>
          <w:szCs w:val="24"/>
        </w:rPr>
        <w:t>between socioeconomic status</w:t>
      </w:r>
      <w:r w:rsidR="00C12661">
        <w:rPr>
          <w:rFonts w:ascii="Arial" w:hAnsi="Arial" w:cs="Arial"/>
          <w:color w:val="000000" w:themeColor="text1"/>
          <w:sz w:val="24"/>
          <w:szCs w:val="24"/>
        </w:rPr>
        <w:t xml:space="preserve"> (SES)</w:t>
      </w:r>
      <w:r w:rsidRPr="000C70C8">
        <w:rPr>
          <w:rFonts w:ascii="Arial" w:hAnsi="Arial" w:cs="Arial"/>
          <w:color w:val="000000" w:themeColor="text1"/>
          <w:sz w:val="24"/>
          <w:szCs w:val="24"/>
        </w:rPr>
        <w:t xml:space="preserve"> and academic performance of learners in schools.</w:t>
      </w:r>
      <w:bookmarkStart w:id="85" w:name="_Hlk163491169"/>
      <w:r w:rsidRPr="000C70C8">
        <w:rPr>
          <w:rFonts w:ascii="Arial" w:hAnsi="Arial" w:cs="Arial"/>
          <w:color w:val="000000" w:themeColor="text1"/>
          <w:sz w:val="24"/>
          <w:szCs w:val="24"/>
        </w:rPr>
        <w:t xml:space="preserve"> According to </w:t>
      </w:r>
      <w:proofErr w:type="spellStart"/>
      <w:r w:rsidRPr="000C70C8">
        <w:rPr>
          <w:rFonts w:ascii="Arial" w:hAnsi="Arial" w:cs="Arial"/>
          <w:color w:val="000000" w:themeColor="text1"/>
          <w:sz w:val="24"/>
          <w:szCs w:val="24"/>
        </w:rPr>
        <w:t>Kantova</w:t>
      </w:r>
      <w:proofErr w:type="spellEnd"/>
      <w:r w:rsidRPr="000C70C8">
        <w:rPr>
          <w:rFonts w:ascii="Arial" w:hAnsi="Arial" w:cs="Arial"/>
          <w:color w:val="000000" w:themeColor="text1"/>
          <w:sz w:val="24"/>
          <w:szCs w:val="24"/>
        </w:rPr>
        <w:t xml:space="preserve"> (2024) </w:t>
      </w:r>
      <w:bookmarkEnd w:id="85"/>
      <w:r w:rsidRPr="000C70C8">
        <w:rPr>
          <w:rFonts w:ascii="Arial" w:hAnsi="Arial" w:cs="Arial"/>
          <w:color w:val="000000" w:themeColor="text1"/>
          <w:sz w:val="24"/>
          <w:szCs w:val="24"/>
        </w:rPr>
        <w:t>ethnicity, neighbourhood, and low-income households are linked to high school dropout rates. While 87% of students from high- or middle-class families graduate from high school on time, only 72% of students from low-income homes do so (</w:t>
      </w:r>
      <w:proofErr w:type="spellStart"/>
      <w:r w:rsidRPr="000C70C8">
        <w:rPr>
          <w:rFonts w:ascii="Arial" w:hAnsi="Arial" w:cs="Arial"/>
          <w:color w:val="000000" w:themeColor="text1"/>
          <w:sz w:val="24"/>
          <w:szCs w:val="24"/>
        </w:rPr>
        <w:t>Kantova</w:t>
      </w:r>
      <w:proofErr w:type="spellEnd"/>
      <w:r w:rsidRPr="000C70C8">
        <w:rPr>
          <w:rFonts w:ascii="Arial" w:hAnsi="Arial" w:cs="Arial"/>
          <w:color w:val="000000" w:themeColor="text1"/>
          <w:sz w:val="24"/>
          <w:szCs w:val="24"/>
        </w:rPr>
        <w:t xml:space="preserve">, 2024). According to </w:t>
      </w:r>
      <w:proofErr w:type="spellStart"/>
      <w:r w:rsidRPr="000C70C8">
        <w:rPr>
          <w:rFonts w:ascii="Arial" w:hAnsi="Arial" w:cs="Arial"/>
          <w:color w:val="000000" w:themeColor="text1"/>
          <w:sz w:val="24"/>
          <w:szCs w:val="24"/>
        </w:rPr>
        <w:t>Megwe</w:t>
      </w:r>
      <w:proofErr w:type="spellEnd"/>
      <w:r w:rsidRPr="000C70C8">
        <w:rPr>
          <w:rFonts w:ascii="Arial" w:hAnsi="Arial" w:cs="Arial"/>
          <w:color w:val="000000" w:themeColor="text1"/>
          <w:sz w:val="24"/>
          <w:szCs w:val="24"/>
        </w:rPr>
        <w:t>, (2023); Hill, (2022)</w:t>
      </w:r>
      <w:r w:rsidR="002C4743">
        <w:rPr>
          <w:rFonts w:ascii="Arial" w:hAnsi="Arial" w:cs="Arial"/>
          <w:color w:val="000000" w:themeColor="text1"/>
          <w:sz w:val="24"/>
          <w:szCs w:val="24"/>
        </w:rPr>
        <w:t xml:space="preserve"> and</w:t>
      </w:r>
      <w:r w:rsidRPr="000C70C8">
        <w:rPr>
          <w:rFonts w:ascii="Arial" w:hAnsi="Arial" w:cs="Arial"/>
          <w:color w:val="000000" w:themeColor="text1"/>
          <w:sz w:val="24"/>
          <w:szCs w:val="24"/>
        </w:rPr>
        <w:t xml:space="preserve"> Williams-</w:t>
      </w:r>
      <w:r w:rsidR="00127C1E" w:rsidRPr="000C70C8">
        <w:rPr>
          <w:rFonts w:ascii="Arial" w:hAnsi="Arial" w:cs="Arial"/>
          <w:color w:val="000000" w:themeColor="text1"/>
          <w:sz w:val="24"/>
          <w:szCs w:val="24"/>
        </w:rPr>
        <w:t>Johnson</w:t>
      </w:r>
      <w:r w:rsidRPr="000C70C8">
        <w:rPr>
          <w:rFonts w:ascii="Arial" w:hAnsi="Arial" w:cs="Arial"/>
          <w:color w:val="000000" w:themeColor="text1"/>
          <w:sz w:val="24"/>
          <w:szCs w:val="24"/>
        </w:rPr>
        <w:t xml:space="preserve"> </w:t>
      </w:r>
      <w:r w:rsidR="009B2D8F"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Gonzalaz-DeHass, (2020) there is </w:t>
      </w:r>
      <w:r w:rsidR="009B2D8F" w:rsidRPr="000C70C8">
        <w:rPr>
          <w:rFonts w:ascii="Arial" w:hAnsi="Arial" w:cs="Arial"/>
          <w:color w:val="000000" w:themeColor="text1"/>
          <w:sz w:val="24"/>
          <w:szCs w:val="24"/>
        </w:rPr>
        <w:t xml:space="preserve">a </w:t>
      </w:r>
      <w:r w:rsidR="000B0BB1">
        <w:rPr>
          <w:rFonts w:ascii="Arial" w:hAnsi="Arial" w:cs="Arial"/>
          <w:color w:val="000000" w:themeColor="text1"/>
          <w:sz w:val="24"/>
          <w:szCs w:val="24"/>
        </w:rPr>
        <w:t xml:space="preserve">correlation </w:t>
      </w:r>
      <w:r w:rsidR="00C12661">
        <w:rPr>
          <w:rFonts w:ascii="Arial" w:hAnsi="Arial" w:cs="Arial"/>
          <w:color w:val="000000" w:themeColor="text1"/>
          <w:sz w:val="24"/>
          <w:szCs w:val="24"/>
        </w:rPr>
        <w:t>exists between</w:t>
      </w:r>
      <w:r w:rsidR="00A97900">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parents' educational attainment and their children's graduation. </w:t>
      </w:r>
    </w:p>
    <w:p w14:paraId="499E2093" w14:textId="1F888B15"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Throughout the literature there has been consistent evidence that parents experiencing low-</w:t>
      </w:r>
      <w:r w:rsidR="007A1A6F">
        <w:rPr>
          <w:rFonts w:ascii="Arial" w:hAnsi="Arial" w:cs="Arial"/>
          <w:color w:val="000000" w:themeColor="text1"/>
          <w:sz w:val="24"/>
          <w:szCs w:val="24"/>
        </w:rPr>
        <w:t>SES</w:t>
      </w:r>
      <w:r w:rsidRPr="000C70C8">
        <w:rPr>
          <w:rFonts w:ascii="Arial" w:hAnsi="Arial" w:cs="Arial"/>
          <w:color w:val="000000" w:themeColor="text1"/>
          <w:sz w:val="24"/>
          <w:szCs w:val="24"/>
        </w:rPr>
        <w:t xml:space="preserve"> tend to have challenges to support their learners’ academics but </w:t>
      </w:r>
      <w:r w:rsidR="00275CB5" w:rsidRPr="000C70C8">
        <w:rPr>
          <w:rFonts w:ascii="Arial" w:hAnsi="Arial" w:cs="Arial"/>
          <w:color w:val="000000" w:themeColor="text1"/>
          <w:sz w:val="24"/>
          <w:szCs w:val="24"/>
        </w:rPr>
        <w:t xml:space="preserve">parents </w:t>
      </w:r>
      <w:r w:rsidR="00275CB5">
        <w:rPr>
          <w:rFonts w:ascii="Arial" w:hAnsi="Arial" w:cs="Arial"/>
          <w:color w:val="000000" w:themeColor="text1"/>
          <w:sz w:val="24"/>
          <w:szCs w:val="24"/>
        </w:rPr>
        <w:t>from</w:t>
      </w:r>
      <w:r w:rsidR="00BB641B">
        <w:rPr>
          <w:rFonts w:ascii="Arial" w:hAnsi="Arial" w:cs="Arial"/>
          <w:color w:val="000000" w:themeColor="text1"/>
          <w:sz w:val="24"/>
          <w:szCs w:val="24"/>
        </w:rPr>
        <w:t xml:space="preserve"> </w:t>
      </w:r>
      <w:r w:rsidR="002742F1">
        <w:rPr>
          <w:rFonts w:ascii="Arial" w:hAnsi="Arial" w:cs="Arial"/>
          <w:color w:val="000000" w:themeColor="text1"/>
          <w:sz w:val="24"/>
          <w:szCs w:val="24"/>
        </w:rPr>
        <w:t xml:space="preserve">upper echelons of society </w:t>
      </w:r>
      <w:r w:rsidRPr="000C70C8">
        <w:rPr>
          <w:rFonts w:ascii="Arial" w:hAnsi="Arial" w:cs="Arial"/>
          <w:color w:val="000000" w:themeColor="text1"/>
          <w:sz w:val="24"/>
          <w:szCs w:val="24"/>
        </w:rPr>
        <w:t>tend to thrive in parental support (</w:t>
      </w:r>
      <w:proofErr w:type="spellStart"/>
      <w:r w:rsidRPr="000C70C8">
        <w:rPr>
          <w:rFonts w:ascii="Arial" w:hAnsi="Arial" w:cs="Arial"/>
          <w:color w:val="000000" w:themeColor="text1"/>
          <w:sz w:val="24"/>
          <w:szCs w:val="24"/>
        </w:rPr>
        <w:t>Megwe</w:t>
      </w:r>
      <w:proofErr w:type="spellEnd"/>
      <w:r w:rsidRPr="000C70C8">
        <w:rPr>
          <w:rFonts w:ascii="Arial" w:hAnsi="Arial" w:cs="Arial"/>
          <w:color w:val="000000" w:themeColor="text1"/>
          <w:sz w:val="24"/>
          <w:szCs w:val="24"/>
        </w:rPr>
        <w:t>, 2023; Hill, 2022; Williams-</w:t>
      </w:r>
      <w:r w:rsidR="00127C1E" w:rsidRPr="000C70C8">
        <w:rPr>
          <w:rFonts w:ascii="Arial" w:hAnsi="Arial" w:cs="Arial"/>
          <w:color w:val="000000" w:themeColor="text1"/>
          <w:sz w:val="24"/>
          <w:szCs w:val="24"/>
        </w:rPr>
        <w:t>Johnson</w:t>
      </w:r>
      <w:r w:rsidRPr="000C70C8">
        <w:rPr>
          <w:rFonts w:ascii="Arial" w:hAnsi="Arial" w:cs="Arial"/>
          <w:color w:val="000000" w:themeColor="text1"/>
          <w:sz w:val="24"/>
          <w:szCs w:val="24"/>
        </w:rPr>
        <w:t xml:space="preserve"> &amp; Gonzalaz-DeHass, 2020). However, the parents with </w:t>
      </w:r>
      <w:r w:rsidR="00FF5F8B">
        <w:rPr>
          <w:rFonts w:ascii="Arial" w:hAnsi="Arial" w:cs="Arial"/>
          <w:color w:val="000000" w:themeColor="text1"/>
          <w:sz w:val="24"/>
          <w:szCs w:val="24"/>
        </w:rPr>
        <w:t xml:space="preserve">elevated </w:t>
      </w:r>
      <w:r w:rsidRPr="000C70C8">
        <w:rPr>
          <w:rFonts w:ascii="Arial" w:hAnsi="Arial" w:cs="Arial"/>
          <w:color w:val="000000" w:themeColor="text1"/>
          <w:sz w:val="24"/>
          <w:szCs w:val="24"/>
        </w:rPr>
        <w:t xml:space="preserve">social </w:t>
      </w:r>
      <w:r w:rsidR="00FF5F8B">
        <w:rPr>
          <w:rFonts w:ascii="Arial" w:hAnsi="Arial" w:cs="Arial"/>
          <w:color w:val="000000" w:themeColor="text1"/>
          <w:sz w:val="24"/>
          <w:szCs w:val="24"/>
        </w:rPr>
        <w:t>position</w:t>
      </w:r>
      <w:r w:rsidRPr="000C70C8">
        <w:rPr>
          <w:rFonts w:ascii="Arial" w:hAnsi="Arial" w:cs="Arial"/>
          <w:color w:val="000000" w:themeColor="text1"/>
          <w:sz w:val="24"/>
          <w:szCs w:val="24"/>
        </w:rPr>
        <w:t xml:space="preserve"> usually outsource resources to help their children to do well in their academics</w:t>
      </w:r>
      <w:r w:rsidR="0072726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but they do not </w:t>
      </w:r>
      <w:r w:rsidR="0072726B" w:rsidRPr="000C70C8">
        <w:rPr>
          <w:rFonts w:ascii="Arial" w:hAnsi="Arial" w:cs="Arial"/>
          <w:color w:val="000000" w:themeColor="text1"/>
          <w:sz w:val="24"/>
          <w:szCs w:val="24"/>
        </w:rPr>
        <w:t xml:space="preserve">always </w:t>
      </w:r>
      <w:r w:rsidRPr="000C70C8">
        <w:rPr>
          <w:rFonts w:ascii="Arial" w:hAnsi="Arial" w:cs="Arial"/>
          <w:color w:val="000000" w:themeColor="text1"/>
          <w:sz w:val="24"/>
          <w:szCs w:val="24"/>
        </w:rPr>
        <w:t xml:space="preserve">directly assist learners with schoolwork due to limited time availability (Munir et al., 2023). </w:t>
      </w:r>
      <w:r w:rsidR="00AC57C7" w:rsidRPr="000C70C8">
        <w:rPr>
          <w:rFonts w:ascii="Arial" w:hAnsi="Arial" w:cs="Arial"/>
          <w:color w:val="000000" w:themeColor="text1"/>
          <w:sz w:val="24"/>
          <w:szCs w:val="24"/>
        </w:rPr>
        <w:t>In</w:t>
      </w:r>
      <w:r w:rsidRPr="000C70C8">
        <w:rPr>
          <w:rFonts w:ascii="Arial" w:hAnsi="Arial" w:cs="Arial"/>
          <w:color w:val="000000" w:themeColor="text1"/>
          <w:sz w:val="24"/>
          <w:szCs w:val="24"/>
        </w:rPr>
        <w:t xml:space="preserve"> homes </w:t>
      </w:r>
      <w:r w:rsidR="00163420" w:rsidRPr="000C70C8">
        <w:rPr>
          <w:rFonts w:ascii="Arial" w:hAnsi="Arial" w:cs="Arial"/>
          <w:color w:val="000000" w:themeColor="text1"/>
          <w:sz w:val="24"/>
          <w:szCs w:val="24"/>
        </w:rPr>
        <w:t xml:space="preserve">of low </w:t>
      </w:r>
      <w:r w:rsidR="007844B2">
        <w:rPr>
          <w:rFonts w:ascii="Arial" w:hAnsi="Arial" w:cs="Arial"/>
          <w:color w:val="000000" w:themeColor="text1"/>
          <w:sz w:val="24"/>
          <w:szCs w:val="24"/>
        </w:rPr>
        <w:t>SESs</w:t>
      </w:r>
      <w:r w:rsidR="00F21C7E" w:rsidRPr="000C70C8">
        <w:rPr>
          <w:rFonts w:ascii="Arial" w:hAnsi="Arial" w:cs="Arial"/>
          <w:color w:val="000000" w:themeColor="text1"/>
          <w:sz w:val="24"/>
          <w:szCs w:val="24"/>
        </w:rPr>
        <w:t>, parents</w:t>
      </w:r>
      <w:r w:rsidRPr="000C70C8">
        <w:rPr>
          <w:rFonts w:ascii="Arial" w:hAnsi="Arial" w:cs="Arial"/>
          <w:color w:val="000000" w:themeColor="text1"/>
          <w:sz w:val="24"/>
          <w:szCs w:val="24"/>
        </w:rPr>
        <w:t xml:space="preserve"> tend to have many children who demand their support</w:t>
      </w:r>
      <w:r w:rsidR="00C00272" w:rsidRPr="000C70C8">
        <w:rPr>
          <w:rFonts w:ascii="Arial" w:hAnsi="Arial" w:cs="Arial"/>
          <w:color w:val="000000" w:themeColor="text1"/>
          <w:sz w:val="24"/>
          <w:szCs w:val="24"/>
        </w:rPr>
        <w:t>, making it almost unable to</w:t>
      </w:r>
      <w:r w:rsidR="003C50E5"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offer appropriate support to their children (</w:t>
      </w:r>
      <w:bookmarkStart w:id="86" w:name="_Hlk163338661"/>
      <w:proofErr w:type="spellStart"/>
      <w:r w:rsidRPr="000C70C8">
        <w:rPr>
          <w:rFonts w:ascii="Arial" w:hAnsi="Arial" w:cs="Arial"/>
          <w:color w:val="000000" w:themeColor="text1"/>
          <w:sz w:val="24"/>
          <w:szCs w:val="24"/>
        </w:rPr>
        <w:t>Oranga</w:t>
      </w:r>
      <w:proofErr w:type="spellEnd"/>
      <w:r w:rsidRPr="000C70C8">
        <w:rPr>
          <w:rFonts w:ascii="Arial" w:hAnsi="Arial" w:cs="Arial"/>
          <w:color w:val="000000" w:themeColor="text1"/>
          <w:sz w:val="24"/>
          <w:szCs w:val="24"/>
        </w:rPr>
        <w:t xml:space="preserve"> et al., 2022</w:t>
      </w:r>
      <w:bookmarkEnd w:id="86"/>
      <w:r w:rsidRPr="000C70C8">
        <w:rPr>
          <w:rFonts w:ascii="Arial" w:hAnsi="Arial" w:cs="Arial"/>
          <w:color w:val="000000" w:themeColor="text1"/>
          <w:sz w:val="24"/>
          <w:szCs w:val="24"/>
        </w:rPr>
        <w:t>).</w:t>
      </w:r>
    </w:p>
    <w:p w14:paraId="525496AC" w14:textId="197C39B8" w:rsidR="00CF0A38" w:rsidRPr="000C70C8" w:rsidRDefault="004C73F0" w:rsidP="00C77C52">
      <w:pPr>
        <w:pStyle w:val="Heading3"/>
        <w:rPr>
          <w:color w:val="000000" w:themeColor="text1"/>
        </w:rPr>
      </w:pPr>
      <w:bookmarkStart w:id="87" w:name="_Toc181209028"/>
      <w:r w:rsidRPr="000C70C8">
        <w:rPr>
          <w:color w:val="000000" w:themeColor="text1"/>
        </w:rPr>
        <w:t>Teachers</w:t>
      </w:r>
      <w:r w:rsidR="002B6C71" w:rsidRPr="000C70C8">
        <w:rPr>
          <w:color w:val="000000" w:themeColor="text1"/>
        </w:rPr>
        <w:t>’</w:t>
      </w:r>
      <w:r w:rsidRPr="000C70C8">
        <w:rPr>
          <w:color w:val="000000" w:themeColor="text1"/>
        </w:rPr>
        <w:t xml:space="preserve"> attitude towards parents</w:t>
      </w:r>
      <w:bookmarkEnd w:id="87"/>
    </w:p>
    <w:p w14:paraId="672131F7" w14:textId="77777777" w:rsidR="00C77C52" w:rsidRPr="000C70C8" w:rsidRDefault="00C77C52" w:rsidP="00C77C52">
      <w:pPr>
        <w:spacing w:after="0" w:line="240" w:lineRule="auto"/>
        <w:rPr>
          <w:color w:val="000000" w:themeColor="text1"/>
        </w:rPr>
      </w:pPr>
    </w:p>
    <w:p w14:paraId="12251436" w14:textId="6965A2AF"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w:t>
      </w:r>
      <w:proofErr w:type="spellStart"/>
      <w:r w:rsidRPr="000C70C8">
        <w:rPr>
          <w:rFonts w:ascii="Arial" w:hAnsi="Arial" w:cs="Arial"/>
          <w:color w:val="000000" w:themeColor="text1"/>
          <w:sz w:val="24"/>
          <w:szCs w:val="24"/>
        </w:rPr>
        <w:t>Oranga</w:t>
      </w:r>
      <w:proofErr w:type="spellEnd"/>
      <w:r w:rsidRPr="000C70C8">
        <w:rPr>
          <w:rFonts w:ascii="Arial" w:hAnsi="Arial" w:cs="Arial"/>
          <w:color w:val="000000" w:themeColor="text1"/>
          <w:sz w:val="24"/>
          <w:szCs w:val="24"/>
        </w:rPr>
        <w:t xml:space="preserve"> et al., (2022) teachers' negative attitudes towards parents, dismissing parental observations, conflicts between school management, lack of funds, unresolved emotions, and lack of in-service training of teachers on parental involvement can hinder parental involvement. Despite the </w:t>
      </w:r>
      <w:r w:rsidR="005F09CA">
        <w:rPr>
          <w:rFonts w:ascii="Arial" w:hAnsi="Arial" w:cs="Arial"/>
          <w:color w:val="000000" w:themeColor="text1"/>
          <w:sz w:val="24"/>
          <w:szCs w:val="24"/>
        </w:rPr>
        <w:t xml:space="preserve">far-reaching </w:t>
      </w:r>
      <w:r w:rsidR="006A417D">
        <w:rPr>
          <w:rFonts w:ascii="Arial" w:hAnsi="Arial" w:cs="Arial"/>
          <w:color w:val="000000" w:themeColor="text1"/>
          <w:sz w:val="24"/>
          <w:szCs w:val="24"/>
        </w:rPr>
        <w:t xml:space="preserve">implications </w:t>
      </w:r>
      <w:r w:rsidRPr="000C70C8">
        <w:rPr>
          <w:rFonts w:ascii="Arial" w:hAnsi="Arial" w:cs="Arial"/>
          <w:color w:val="000000" w:themeColor="text1"/>
          <w:sz w:val="24"/>
          <w:szCs w:val="24"/>
        </w:rPr>
        <w:t xml:space="preserve">of parents in learners' success, pre-service teachers often receive little training for involving and engaging parents, justifying the need for continuous training </w:t>
      </w:r>
      <w:bookmarkStart w:id="88" w:name="_Hlk163490357"/>
      <w:r w:rsidRPr="000C70C8">
        <w:rPr>
          <w:rFonts w:ascii="Arial" w:hAnsi="Arial" w:cs="Arial"/>
          <w:color w:val="000000" w:themeColor="text1"/>
          <w:sz w:val="24"/>
          <w:szCs w:val="24"/>
        </w:rPr>
        <w:t>(</w:t>
      </w:r>
      <w:proofErr w:type="spellStart"/>
      <w:r w:rsidRPr="000C70C8">
        <w:rPr>
          <w:rFonts w:ascii="Arial" w:hAnsi="Arial" w:cs="Arial"/>
          <w:color w:val="000000" w:themeColor="text1"/>
          <w:sz w:val="24"/>
          <w:szCs w:val="24"/>
        </w:rPr>
        <w:t>Oranga</w:t>
      </w:r>
      <w:proofErr w:type="spellEnd"/>
      <w:r w:rsidRPr="000C70C8">
        <w:rPr>
          <w:rFonts w:ascii="Arial" w:hAnsi="Arial" w:cs="Arial"/>
          <w:color w:val="000000" w:themeColor="text1"/>
          <w:sz w:val="24"/>
          <w:szCs w:val="24"/>
        </w:rPr>
        <w:t xml:space="preserve"> et al., 2022). </w:t>
      </w:r>
      <w:bookmarkEnd w:id="88"/>
      <w:r w:rsidRPr="000C70C8">
        <w:rPr>
          <w:rFonts w:ascii="Arial" w:hAnsi="Arial" w:cs="Arial"/>
          <w:color w:val="000000" w:themeColor="text1"/>
          <w:sz w:val="24"/>
          <w:szCs w:val="24"/>
        </w:rPr>
        <w:t xml:space="preserve">According to the study conducted by </w:t>
      </w:r>
      <w:proofErr w:type="spellStart"/>
      <w:r w:rsidRPr="000C70C8">
        <w:rPr>
          <w:rFonts w:ascii="Arial" w:hAnsi="Arial" w:cs="Arial"/>
          <w:color w:val="000000" w:themeColor="text1"/>
          <w:sz w:val="24"/>
          <w:szCs w:val="24"/>
        </w:rPr>
        <w:t>Mbhiza</w:t>
      </w:r>
      <w:proofErr w:type="spellEnd"/>
      <w:r w:rsidRPr="000C70C8">
        <w:rPr>
          <w:rFonts w:ascii="Arial" w:hAnsi="Arial" w:cs="Arial"/>
          <w:color w:val="000000" w:themeColor="text1"/>
          <w:sz w:val="24"/>
          <w:szCs w:val="24"/>
        </w:rPr>
        <w:t xml:space="preserve"> </w:t>
      </w:r>
      <w:r w:rsidR="00572038"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Nkambule</w:t>
      </w:r>
      <w:proofErr w:type="spellEnd"/>
      <w:r w:rsidRPr="000C70C8">
        <w:rPr>
          <w:rFonts w:ascii="Arial" w:hAnsi="Arial" w:cs="Arial"/>
          <w:color w:val="000000" w:themeColor="text1"/>
          <w:sz w:val="24"/>
          <w:szCs w:val="24"/>
        </w:rPr>
        <w:t xml:space="preserve"> (2022), if parents and teachers can work together, they will make a make a </w:t>
      </w:r>
      <w:r w:rsidR="001A59AF" w:rsidRPr="000C70C8">
        <w:rPr>
          <w:rFonts w:ascii="Arial" w:hAnsi="Arial" w:cs="Arial"/>
          <w:color w:val="000000" w:themeColor="text1"/>
          <w:sz w:val="24"/>
          <w:szCs w:val="24"/>
        </w:rPr>
        <w:t>considerable</w:t>
      </w:r>
      <w:r w:rsidRPr="000C70C8">
        <w:rPr>
          <w:rFonts w:ascii="Arial" w:hAnsi="Arial" w:cs="Arial"/>
          <w:color w:val="000000" w:themeColor="text1"/>
          <w:sz w:val="24"/>
          <w:szCs w:val="24"/>
        </w:rPr>
        <w:t xml:space="preserve"> difference</w:t>
      </w:r>
      <w:r w:rsidR="002C42B0" w:rsidRPr="000C70C8">
        <w:rPr>
          <w:rFonts w:ascii="Arial" w:hAnsi="Arial" w:cs="Arial"/>
          <w:color w:val="000000" w:themeColor="text1"/>
          <w:sz w:val="24"/>
          <w:szCs w:val="24"/>
        </w:rPr>
        <w:t xml:space="preserve"> to the child’s academic achievements</w:t>
      </w:r>
      <w:r w:rsidRPr="000C70C8">
        <w:rPr>
          <w:rFonts w:ascii="Arial" w:hAnsi="Arial" w:cs="Arial"/>
          <w:color w:val="000000" w:themeColor="text1"/>
          <w:sz w:val="24"/>
          <w:szCs w:val="24"/>
        </w:rPr>
        <w:t xml:space="preserve">. However, teachers lack the knowledge needed to interact with parents in an effective manner, especially if the parents are not from the community where they teach </w:t>
      </w:r>
      <w:bookmarkStart w:id="89" w:name="_Hlk166414205"/>
      <w:r w:rsidRPr="000C70C8">
        <w:rPr>
          <w:rFonts w:ascii="Arial" w:hAnsi="Arial" w:cs="Arial"/>
          <w:color w:val="000000" w:themeColor="text1"/>
          <w:sz w:val="24"/>
          <w:szCs w:val="24"/>
        </w:rPr>
        <w:t>(</w:t>
      </w:r>
      <w:proofErr w:type="spellStart"/>
      <w:r w:rsidRPr="000C70C8">
        <w:rPr>
          <w:rFonts w:ascii="Arial" w:hAnsi="Arial" w:cs="Arial"/>
          <w:color w:val="000000" w:themeColor="text1"/>
          <w:sz w:val="24"/>
          <w:szCs w:val="24"/>
        </w:rPr>
        <w:t>Oranga</w:t>
      </w:r>
      <w:proofErr w:type="spellEnd"/>
      <w:r w:rsidRPr="000C70C8">
        <w:rPr>
          <w:rFonts w:ascii="Arial" w:hAnsi="Arial" w:cs="Arial"/>
          <w:color w:val="000000" w:themeColor="text1"/>
          <w:sz w:val="24"/>
          <w:szCs w:val="24"/>
        </w:rPr>
        <w:t xml:space="preserve"> et al., (2022)</w:t>
      </w:r>
      <w:bookmarkEnd w:id="89"/>
    </w:p>
    <w:p w14:paraId="33851949" w14:textId="51DC5D01"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Parental support is prevented in some classrooms or schools because some teachers still see parents as an external body and some teachers and/or administration may feel that parental support threatens their professional status (Govender, 2021). Some educators do not even greet parents when they see them seated at </w:t>
      </w:r>
      <w:r w:rsidR="00F71AB8" w:rsidRPr="000C70C8">
        <w:rPr>
          <w:rFonts w:ascii="Arial" w:hAnsi="Arial" w:cs="Arial"/>
          <w:color w:val="000000" w:themeColor="text1"/>
          <w:sz w:val="24"/>
          <w:szCs w:val="24"/>
        </w:rPr>
        <w:t xml:space="preserve">the </w:t>
      </w:r>
      <w:r w:rsidRPr="000C70C8">
        <w:rPr>
          <w:rFonts w:ascii="Arial" w:hAnsi="Arial" w:cs="Arial"/>
          <w:color w:val="000000" w:themeColor="text1"/>
          <w:sz w:val="24"/>
          <w:szCs w:val="24"/>
        </w:rPr>
        <w:t>administration office to enquire or see the principal (</w:t>
      </w:r>
      <w:proofErr w:type="spellStart"/>
      <w:r w:rsidRPr="000C70C8">
        <w:rPr>
          <w:rFonts w:ascii="Arial" w:hAnsi="Arial" w:cs="Arial"/>
          <w:color w:val="000000" w:themeColor="text1"/>
          <w:sz w:val="24"/>
          <w:szCs w:val="24"/>
        </w:rPr>
        <w:t>Oranga</w:t>
      </w:r>
      <w:proofErr w:type="spellEnd"/>
      <w:r w:rsidRPr="000C70C8">
        <w:rPr>
          <w:rFonts w:ascii="Arial" w:hAnsi="Arial" w:cs="Arial"/>
          <w:color w:val="000000" w:themeColor="text1"/>
          <w:sz w:val="24"/>
          <w:szCs w:val="24"/>
        </w:rPr>
        <w:t xml:space="preserve"> et al., (2022). This shows how parents are barely valued and undermined by teachers due to their lower level of education, as a result parents become afraid to associate or create a relationship with educators (Govender, 2021). </w:t>
      </w:r>
      <w:r w:rsidR="00136F6E" w:rsidRPr="000C70C8">
        <w:rPr>
          <w:rFonts w:ascii="Arial" w:hAnsi="Arial" w:cs="Arial"/>
          <w:color w:val="000000" w:themeColor="text1"/>
          <w:sz w:val="24"/>
          <w:szCs w:val="24"/>
        </w:rPr>
        <w:t>Hence</w:t>
      </w:r>
      <w:r w:rsidR="00791FC9"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parents </w:t>
      </w:r>
      <w:r w:rsidR="00791FC9" w:rsidRPr="000C70C8">
        <w:rPr>
          <w:rFonts w:ascii="Arial" w:hAnsi="Arial" w:cs="Arial"/>
          <w:color w:val="000000" w:themeColor="text1"/>
          <w:sz w:val="24"/>
          <w:szCs w:val="24"/>
        </w:rPr>
        <w:t>feel a sense</w:t>
      </w:r>
      <w:r w:rsidRPr="000C70C8">
        <w:rPr>
          <w:rFonts w:ascii="Arial" w:hAnsi="Arial" w:cs="Arial"/>
          <w:color w:val="000000" w:themeColor="text1"/>
          <w:sz w:val="24"/>
          <w:szCs w:val="24"/>
        </w:rPr>
        <w:t xml:space="preserve"> of powerlessness, dissatisfaction, and underestimation from educators and the schooling system (Govender, 2021).  Artzi </w:t>
      </w:r>
      <w:r w:rsidR="00783B92"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Greenbank, (2023) argue that in most cases teachers have a </w:t>
      </w:r>
      <w:r w:rsidR="00A6750A" w:rsidRPr="000C70C8">
        <w:rPr>
          <w:rFonts w:ascii="Arial" w:hAnsi="Arial" w:cs="Arial"/>
          <w:color w:val="000000" w:themeColor="text1"/>
          <w:sz w:val="24"/>
          <w:szCs w:val="24"/>
        </w:rPr>
        <w:t xml:space="preserve">favourable </w:t>
      </w:r>
      <w:r w:rsidRPr="000C70C8">
        <w:rPr>
          <w:rFonts w:ascii="Arial" w:hAnsi="Arial" w:cs="Arial"/>
          <w:color w:val="000000" w:themeColor="text1"/>
          <w:sz w:val="24"/>
          <w:szCs w:val="24"/>
        </w:rPr>
        <w:t xml:space="preserve">attitude towards parents as they are mostly available to provide learner behavioural and academic report to parents, but parents are the ones who </w:t>
      </w:r>
      <w:r w:rsidR="00783B92" w:rsidRPr="000C70C8">
        <w:rPr>
          <w:rFonts w:ascii="Arial" w:hAnsi="Arial" w:cs="Arial"/>
          <w:color w:val="000000" w:themeColor="text1"/>
          <w:sz w:val="24"/>
          <w:szCs w:val="24"/>
        </w:rPr>
        <w:t>are non</w:t>
      </w:r>
      <w:r w:rsidR="00977BC3" w:rsidRPr="000C70C8">
        <w:rPr>
          <w:rFonts w:ascii="Arial" w:hAnsi="Arial" w:cs="Arial"/>
          <w:color w:val="000000" w:themeColor="text1"/>
          <w:sz w:val="24"/>
          <w:szCs w:val="24"/>
        </w:rPr>
        <w:t xml:space="preserve">-cooperative </w:t>
      </w:r>
      <w:r w:rsidRPr="000C70C8">
        <w:rPr>
          <w:rFonts w:ascii="Arial" w:hAnsi="Arial" w:cs="Arial"/>
          <w:color w:val="000000" w:themeColor="text1"/>
          <w:sz w:val="24"/>
          <w:szCs w:val="24"/>
        </w:rPr>
        <w:t xml:space="preserve">as they </w:t>
      </w:r>
      <w:r w:rsidR="00977BC3" w:rsidRPr="000C70C8">
        <w:rPr>
          <w:rFonts w:ascii="Arial" w:hAnsi="Arial" w:cs="Arial"/>
          <w:color w:val="000000" w:themeColor="text1"/>
          <w:sz w:val="24"/>
          <w:szCs w:val="24"/>
        </w:rPr>
        <w:t xml:space="preserve">perceive </w:t>
      </w:r>
      <w:r w:rsidRPr="000C70C8">
        <w:rPr>
          <w:rFonts w:ascii="Arial" w:hAnsi="Arial" w:cs="Arial"/>
          <w:color w:val="000000" w:themeColor="text1"/>
          <w:sz w:val="24"/>
          <w:szCs w:val="24"/>
        </w:rPr>
        <w:t xml:space="preserve">the school invitations </w:t>
      </w:r>
      <w:r w:rsidR="00977BC3" w:rsidRPr="000C70C8">
        <w:rPr>
          <w:rFonts w:ascii="Arial" w:hAnsi="Arial" w:cs="Arial"/>
          <w:color w:val="000000" w:themeColor="text1"/>
          <w:sz w:val="24"/>
          <w:szCs w:val="24"/>
        </w:rPr>
        <w:t>as</w:t>
      </w:r>
      <w:r w:rsidRPr="000C70C8">
        <w:rPr>
          <w:rFonts w:ascii="Arial" w:hAnsi="Arial" w:cs="Arial"/>
          <w:color w:val="000000" w:themeColor="text1"/>
          <w:sz w:val="24"/>
          <w:szCs w:val="24"/>
        </w:rPr>
        <w:t xml:space="preserve"> </w:t>
      </w:r>
      <w:r w:rsidR="00A34830" w:rsidRPr="000C70C8">
        <w:rPr>
          <w:rFonts w:ascii="Arial" w:hAnsi="Arial" w:cs="Arial"/>
          <w:color w:val="000000" w:themeColor="text1"/>
          <w:sz w:val="24"/>
          <w:szCs w:val="24"/>
        </w:rPr>
        <w:t>un</w:t>
      </w:r>
      <w:r w:rsidRPr="000C70C8">
        <w:rPr>
          <w:rFonts w:ascii="Arial" w:hAnsi="Arial" w:cs="Arial"/>
          <w:color w:val="000000" w:themeColor="text1"/>
          <w:sz w:val="24"/>
          <w:szCs w:val="24"/>
        </w:rPr>
        <w:t>necessary.</w:t>
      </w:r>
    </w:p>
    <w:p w14:paraId="1427CBCE" w14:textId="7B1F023D"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Anastasiou </w:t>
      </w:r>
      <w:r w:rsidR="00A34830"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Papagianni, (2020) suggest that the nation's economic issues, which are characterised by an increase in teacher retirements, larger classrooms, and a concurrent </w:t>
      </w:r>
      <w:r w:rsidR="00D17416">
        <w:rPr>
          <w:rFonts w:ascii="Arial" w:hAnsi="Arial" w:cs="Arial"/>
          <w:color w:val="000000" w:themeColor="text1"/>
          <w:sz w:val="24"/>
          <w:szCs w:val="24"/>
        </w:rPr>
        <w:t>dimin</w:t>
      </w:r>
      <w:r w:rsidR="0006725D">
        <w:rPr>
          <w:rFonts w:ascii="Arial" w:hAnsi="Arial" w:cs="Arial"/>
          <w:color w:val="000000" w:themeColor="text1"/>
          <w:sz w:val="24"/>
          <w:szCs w:val="24"/>
        </w:rPr>
        <w:t xml:space="preserve">ishment </w:t>
      </w:r>
      <w:r w:rsidRPr="000C70C8">
        <w:rPr>
          <w:rFonts w:ascii="Arial" w:hAnsi="Arial" w:cs="Arial"/>
          <w:color w:val="000000" w:themeColor="text1"/>
          <w:sz w:val="24"/>
          <w:szCs w:val="24"/>
        </w:rPr>
        <w:t>of seasonally employed teachers in</w:t>
      </w:r>
      <w:r w:rsidR="00030D7F" w:rsidRPr="000C70C8">
        <w:rPr>
          <w:rFonts w:ascii="Arial" w:hAnsi="Arial" w:cs="Arial"/>
          <w:color w:val="000000" w:themeColor="text1"/>
          <w:sz w:val="24"/>
          <w:szCs w:val="24"/>
        </w:rPr>
        <w:t xml:space="preserve"> the</w:t>
      </w:r>
      <w:r w:rsidRPr="000C70C8">
        <w:rPr>
          <w:rFonts w:ascii="Arial" w:hAnsi="Arial" w:cs="Arial"/>
          <w:color w:val="000000" w:themeColor="text1"/>
          <w:sz w:val="24"/>
          <w:szCs w:val="24"/>
        </w:rPr>
        <w:t xml:space="preserve"> teaching workforce, may have hampered efforts to improve parent-school collaboration and communication. In these circumstances, educators might have an increased workload, less time for parent-teacher collaboration, and little financing, which could partially result in the establishment of a parallel educational system (Govender, 2021) In my </w:t>
      </w:r>
      <w:r w:rsidR="00F2735A" w:rsidRPr="000C70C8">
        <w:rPr>
          <w:rFonts w:ascii="Arial" w:hAnsi="Arial" w:cs="Arial"/>
          <w:color w:val="000000" w:themeColor="text1"/>
          <w:sz w:val="24"/>
          <w:szCs w:val="24"/>
        </w:rPr>
        <w:t xml:space="preserve">personal experience, </w:t>
      </w:r>
      <w:r w:rsidRPr="000C70C8">
        <w:rPr>
          <w:rFonts w:ascii="Arial" w:hAnsi="Arial" w:cs="Arial"/>
          <w:color w:val="000000" w:themeColor="text1"/>
          <w:sz w:val="24"/>
          <w:szCs w:val="24"/>
        </w:rPr>
        <w:t>teachers were always willing to work with parents in improving learner performance, however parents show</w:t>
      </w:r>
      <w:r w:rsidR="00BF129D" w:rsidRPr="000C70C8">
        <w:rPr>
          <w:rFonts w:ascii="Arial" w:hAnsi="Arial" w:cs="Arial"/>
          <w:color w:val="000000" w:themeColor="text1"/>
          <w:sz w:val="24"/>
          <w:szCs w:val="24"/>
        </w:rPr>
        <w:t>ed no or minimal</w:t>
      </w:r>
      <w:r w:rsidRPr="000C70C8">
        <w:rPr>
          <w:rFonts w:ascii="Arial" w:hAnsi="Arial" w:cs="Arial"/>
          <w:color w:val="000000" w:themeColor="text1"/>
          <w:sz w:val="24"/>
          <w:szCs w:val="24"/>
        </w:rPr>
        <w:t xml:space="preserve"> interest</w:t>
      </w:r>
      <w:r w:rsidR="00BF129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BF129D" w:rsidRPr="000C70C8">
        <w:rPr>
          <w:rFonts w:ascii="Arial" w:hAnsi="Arial" w:cs="Arial"/>
          <w:color w:val="000000" w:themeColor="text1"/>
          <w:sz w:val="24"/>
          <w:szCs w:val="24"/>
        </w:rPr>
        <w:t>resulting in</w:t>
      </w:r>
      <w:r w:rsidRPr="000C70C8">
        <w:rPr>
          <w:rFonts w:ascii="Arial" w:hAnsi="Arial" w:cs="Arial"/>
          <w:color w:val="000000" w:themeColor="text1"/>
          <w:sz w:val="24"/>
          <w:szCs w:val="24"/>
        </w:rPr>
        <w:t xml:space="preserve"> some teachers develop</w:t>
      </w:r>
      <w:r w:rsidR="00901B55" w:rsidRPr="000C70C8">
        <w:rPr>
          <w:rFonts w:ascii="Arial" w:hAnsi="Arial" w:cs="Arial"/>
          <w:color w:val="000000" w:themeColor="text1"/>
          <w:sz w:val="24"/>
          <w:szCs w:val="24"/>
        </w:rPr>
        <w:t>ing a</w:t>
      </w:r>
      <w:r w:rsidRPr="000C70C8">
        <w:rPr>
          <w:rFonts w:ascii="Arial" w:hAnsi="Arial" w:cs="Arial"/>
          <w:color w:val="000000" w:themeColor="text1"/>
          <w:sz w:val="24"/>
          <w:szCs w:val="24"/>
        </w:rPr>
        <w:t xml:space="preserve"> negative attitude towards parental support over time and they now barely involve parents in enhancing the learner’s academics performance.                                 </w:t>
      </w:r>
    </w:p>
    <w:p w14:paraId="55C25FD9" w14:textId="6E63E1B9" w:rsidR="00CF0A38" w:rsidRPr="000C70C8" w:rsidRDefault="004C73F0" w:rsidP="00C77C52">
      <w:pPr>
        <w:pStyle w:val="Heading3"/>
        <w:rPr>
          <w:color w:val="000000" w:themeColor="text1"/>
        </w:rPr>
      </w:pPr>
      <w:bookmarkStart w:id="90" w:name="_Toc181209029"/>
      <w:r w:rsidRPr="000C70C8">
        <w:rPr>
          <w:color w:val="000000" w:themeColor="text1"/>
        </w:rPr>
        <w:t>The impact of cultural beliefs on parental support</w:t>
      </w:r>
      <w:bookmarkEnd w:id="90"/>
    </w:p>
    <w:p w14:paraId="08D7622F" w14:textId="77777777" w:rsidR="00C77C52" w:rsidRPr="000C70C8" w:rsidRDefault="00C77C52" w:rsidP="00C77C52">
      <w:pPr>
        <w:spacing w:after="0" w:line="240" w:lineRule="auto"/>
        <w:rPr>
          <w:color w:val="000000" w:themeColor="text1"/>
        </w:rPr>
      </w:pPr>
    </w:p>
    <w:p w14:paraId="7718C166" w14:textId="3763FD18" w:rsidR="00A23C10"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 significant element that impacts learners' academic </w:t>
      </w:r>
      <w:r w:rsidR="00521463">
        <w:rPr>
          <w:rFonts w:ascii="Arial" w:hAnsi="Arial" w:cs="Arial"/>
          <w:color w:val="000000" w:themeColor="text1"/>
          <w:sz w:val="24"/>
          <w:szCs w:val="24"/>
        </w:rPr>
        <w:t>attainment</w:t>
      </w:r>
      <w:r w:rsidRPr="000C70C8">
        <w:rPr>
          <w:rFonts w:ascii="Arial" w:hAnsi="Arial" w:cs="Arial"/>
          <w:color w:val="000000" w:themeColor="text1"/>
          <w:sz w:val="24"/>
          <w:szCs w:val="24"/>
        </w:rPr>
        <w:t xml:space="preserve"> is the learner's cultural background </w:t>
      </w:r>
      <w:bookmarkStart w:id="91" w:name="_Hlk162367257"/>
      <w:r w:rsidRPr="000C70C8">
        <w:rPr>
          <w:rFonts w:ascii="Arial" w:hAnsi="Arial" w:cs="Arial"/>
          <w:color w:val="000000" w:themeColor="text1"/>
          <w:sz w:val="24"/>
          <w:szCs w:val="24"/>
        </w:rPr>
        <w:t>(Williams-</w:t>
      </w:r>
      <w:r w:rsidR="00127C1E" w:rsidRPr="000C70C8">
        <w:rPr>
          <w:rFonts w:ascii="Arial" w:hAnsi="Arial" w:cs="Arial"/>
          <w:color w:val="000000" w:themeColor="text1"/>
          <w:sz w:val="24"/>
          <w:szCs w:val="24"/>
        </w:rPr>
        <w:t>Johnson</w:t>
      </w:r>
      <w:r w:rsidRPr="000C70C8">
        <w:rPr>
          <w:rFonts w:ascii="Arial" w:hAnsi="Arial" w:cs="Arial"/>
          <w:color w:val="000000" w:themeColor="text1"/>
          <w:sz w:val="24"/>
          <w:szCs w:val="24"/>
        </w:rPr>
        <w:t xml:space="preserve"> &amp; Gonzalaz-DeHass, 2020). </w:t>
      </w:r>
      <w:bookmarkEnd w:id="91"/>
      <w:r w:rsidRPr="000C70C8">
        <w:rPr>
          <w:rFonts w:ascii="Arial" w:hAnsi="Arial" w:cs="Arial"/>
          <w:color w:val="000000" w:themeColor="text1"/>
          <w:sz w:val="24"/>
          <w:szCs w:val="24"/>
        </w:rPr>
        <w:t>There exists a clear disconnection toward</w:t>
      </w:r>
      <w:r w:rsidR="009123AE"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w:t>
      </w:r>
      <w:r w:rsidR="00B5553B">
        <w:rPr>
          <w:rFonts w:ascii="Arial" w:hAnsi="Arial" w:cs="Arial"/>
          <w:color w:val="000000" w:themeColor="text1"/>
          <w:sz w:val="24"/>
          <w:szCs w:val="24"/>
        </w:rPr>
        <w:t xml:space="preserve">ethnographic insight </w:t>
      </w:r>
      <w:r w:rsidRPr="000C70C8">
        <w:rPr>
          <w:rFonts w:ascii="Arial" w:hAnsi="Arial" w:cs="Arial"/>
          <w:color w:val="000000" w:themeColor="text1"/>
          <w:sz w:val="24"/>
          <w:szCs w:val="24"/>
        </w:rPr>
        <w:t>and activities among parents to contribute towards parental involvement. Hill (2022) agrees that culture and belief play a vital role in influencing parental involvement. Hill (2022)</w:t>
      </w:r>
      <w:r w:rsidR="00EE246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moreover state</w:t>
      </w:r>
      <w:r w:rsidR="00EE246D"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that parents from Chinese background</w:t>
      </w:r>
      <w:r w:rsidR="00813895"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are least interested in forming school and parent partnerships because they believe that the education system is not aligned with their </w:t>
      </w:r>
      <w:r w:rsidRPr="000C70C8">
        <w:rPr>
          <w:rFonts w:ascii="Arial" w:hAnsi="Arial" w:cs="Arial"/>
          <w:color w:val="000000" w:themeColor="text1"/>
          <w:sz w:val="24"/>
          <w:szCs w:val="24"/>
        </w:rPr>
        <w:lastRenderedPageBreak/>
        <w:t xml:space="preserve">values, culture, and beliefs. Kim </w:t>
      </w:r>
      <w:r w:rsidR="00813895"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Brand (2023) argue that not all cultural beliefs influence parental </w:t>
      </w:r>
      <w:r w:rsidR="0089406A" w:rsidRPr="000C70C8">
        <w:rPr>
          <w:rFonts w:ascii="Arial" w:hAnsi="Arial" w:cs="Arial"/>
          <w:color w:val="000000" w:themeColor="text1"/>
          <w:sz w:val="24"/>
          <w:szCs w:val="24"/>
        </w:rPr>
        <w:t>support</w:t>
      </w:r>
      <w:r w:rsidRPr="000C70C8">
        <w:rPr>
          <w:rFonts w:ascii="Arial" w:hAnsi="Arial" w:cs="Arial"/>
          <w:color w:val="000000" w:themeColor="text1"/>
          <w:sz w:val="24"/>
          <w:szCs w:val="24"/>
        </w:rPr>
        <w:t xml:space="preserve"> </w:t>
      </w:r>
      <w:r w:rsidR="00B16908">
        <w:rPr>
          <w:rFonts w:ascii="Arial" w:hAnsi="Arial" w:cs="Arial"/>
          <w:color w:val="000000" w:themeColor="text1"/>
          <w:sz w:val="24"/>
          <w:szCs w:val="24"/>
        </w:rPr>
        <w:t>towards</w:t>
      </w:r>
      <w:r w:rsidR="00BA7BEA">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the academic performance of learners. Some African cultures discourage female children from excelling in academics because it is still believed that a girl child is supposed to get married and be taken care of by a man, hence parents of girl children do not see education as a necessity (Richards, 2020). This cultural belief in South Africa is influenced by the inequalities that were perpetuated by the apartheid era (Richards, 2020). However, every culture is unique and determines the customs, values, attitudes, and behaviours of the people that belong to it. This implies that standards in one culture might be very different and may be unacceptable in another. Therefore, not all cultural beliefs discourage parental </w:t>
      </w:r>
      <w:r w:rsidR="0089406A" w:rsidRPr="000C70C8">
        <w:rPr>
          <w:rFonts w:ascii="Arial" w:hAnsi="Arial" w:cs="Arial"/>
          <w:color w:val="000000" w:themeColor="text1"/>
          <w:sz w:val="24"/>
          <w:szCs w:val="24"/>
        </w:rPr>
        <w:t xml:space="preserve">support </w:t>
      </w:r>
      <w:r w:rsidRPr="000C70C8">
        <w:rPr>
          <w:rFonts w:ascii="Arial" w:hAnsi="Arial" w:cs="Arial"/>
          <w:color w:val="000000" w:themeColor="text1"/>
          <w:sz w:val="24"/>
          <w:szCs w:val="24"/>
        </w:rPr>
        <w:t xml:space="preserve">in enhancing the academic performance of learners.   </w:t>
      </w:r>
    </w:p>
    <w:p w14:paraId="6D7AB379" w14:textId="16F0D6B7" w:rsidR="00CF0A38" w:rsidRPr="000C70C8" w:rsidRDefault="004C73F0" w:rsidP="00C77C52">
      <w:pPr>
        <w:pStyle w:val="Heading3"/>
        <w:rPr>
          <w:color w:val="000000" w:themeColor="text1"/>
        </w:rPr>
      </w:pPr>
      <w:bookmarkStart w:id="92" w:name="_Toc181209030"/>
      <w:r w:rsidRPr="000C70C8">
        <w:rPr>
          <w:color w:val="000000" w:themeColor="text1"/>
        </w:rPr>
        <w:t>Lack of policies to implement parental support in schools.</w:t>
      </w:r>
      <w:bookmarkEnd w:id="92"/>
    </w:p>
    <w:p w14:paraId="3069EB98" w14:textId="77777777" w:rsidR="00C77C52" w:rsidRPr="000C70C8" w:rsidRDefault="00C77C52" w:rsidP="00C77C52">
      <w:pPr>
        <w:spacing w:after="0" w:line="240" w:lineRule="auto"/>
        <w:rPr>
          <w:color w:val="000000" w:themeColor="text1"/>
        </w:rPr>
      </w:pPr>
    </w:p>
    <w:p w14:paraId="17441981" w14:textId="7201FDC0"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According to Govender (2021) for parental support to</w:t>
      </w:r>
      <w:r w:rsidR="009926F1" w:rsidRPr="000C70C8">
        <w:rPr>
          <w:rFonts w:ascii="Arial" w:hAnsi="Arial" w:cs="Arial"/>
          <w:color w:val="000000" w:themeColor="text1"/>
          <w:sz w:val="24"/>
          <w:szCs w:val="24"/>
        </w:rPr>
        <w:t xml:space="preserve"> </w:t>
      </w:r>
      <w:r w:rsidR="003B67F7" w:rsidRPr="000C70C8">
        <w:rPr>
          <w:rFonts w:ascii="Arial" w:hAnsi="Arial" w:cs="Arial"/>
          <w:color w:val="000000" w:themeColor="text1"/>
          <w:sz w:val="24"/>
          <w:szCs w:val="24"/>
        </w:rPr>
        <w:t>be</w:t>
      </w:r>
      <w:r w:rsidRPr="000C70C8">
        <w:rPr>
          <w:rFonts w:ascii="Arial" w:hAnsi="Arial" w:cs="Arial"/>
          <w:color w:val="000000" w:themeColor="text1"/>
          <w:sz w:val="24"/>
          <w:szCs w:val="24"/>
        </w:rPr>
        <w:t xml:space="preserve"> effective it </w:t>
      </w:r>
      <w:r w:rsidR="009074DA" w:rsidRPr="000C70C8">
        <w:rPr>
          <w:rFonts w:ascii="Arial" w:hAnsi="Arial" w:cs="Arial"/>
          <w:color w:val="000000" w:themeColor="text1"/>
          <w:sz w:val="24"/>
          <w:szCs w:val="24"/>
        </w:rPr>
        <w:t>must</w:t>
      </w:r>
      <w:r w:rsidRPr="000C70C8">
        <w:rPr>
          <w:rFonts w:ascii="Arial" w:hAnsi="Arial" w:cs="Arial"/>
          <w:color w:val="000000" w:themeColor="text1"/>
          <w:sz w:val="24"/>
          <w:szCs w:val="24"/>
        </w:rPr>
        <w:t xml:space="preserve"> be guided by a policy document. Policies are used to oversee and govern decisions, </w:t>
      </w:r>
      <w:r w:rsidR="009926F1" w:rsidRPr="000C70C8">
        <w:rPr>
          <w:rFonts w:ascii="Arial" w:hAnsi="Arial" w:cs="Arial"/>
          <w:color w:val="000000" w:themeColor="text1"/>
          <w:sz w:val="24"/>
          <w:szCs w:val="24"/>
        </w:rPr>
        <w:t>behaviours,</w:t>
      </w:r>
      <w:r w:rsidRPr="000C70C8">
        <w:rPr>
          <w:rFonts w:ascii="Arial" w:hAnsi="Arial" w:cs="Arial"/>
          <w:color w:val="000000" w:themeColor="text1"/>
          <w:sz w:val="24"/>
          <w:szCs w:val="24"/>
        </w:rPr>
        <w:t xml:space="preserve"> and daily operations in schools. Policy on parental involvement need to be developed and implemented to </w:t>
      </w:r>
      <w:r w:rsidR="008E11AD" w:rsidRPr="000C70C8">
        <w:rPr>
          <w:rFonts w:ascii="Arial" w:hAnsi="Arial" w:cs="Arial"/>
          <w:color w:val="000000" w:themeColor="text1"/>
          <w:sz w:val="24"/>
          <w:szCs w:val="24"/>
        </w:rPr>
        <w:t xml:space="preserve">effect </w:t>
      </w:r>
      <w:r w:rsidRPr="000C70C8">
        <w:rPr>
          <w:rFonts w:ascii="Arial" w:hAnsi="Arial" w:cs="Arial"/>
          <w:color w:val="000000" w:themeColor="text1"/>
          <w:sz w:val="24"/>
          <w:szCs w:val="24"/>
        </w:rPr>
        <w:t xml:space="preserve">  information</w:t>
      </w:r>
      <w:r w:rsidR="00B551AE" w:rsidRPr="000C70C8">
        <w:rPr>
          <w:rFonts w:ascii="Arial" w:hAnsi="Arial" w:cs="Arial"/>
          <w:color w:val="000000" w:themeColor="text1"/>
          <w:sz w:val="24"/>
          <w:szCs w:val="24"/>
        </w:rPr>
        <w:t xml:space="preserve"> to flow easily and effectiv</w:t>
      </w:r>
      <w:r w:rsidR="00A93107" w:rsidRPr="000C70C8">
        <w:rPr>
          <w:rFonts w:ascii="Arial" w:hAnsi="Arial" w:cs="Arial"/>
          <w:color w:val="000000" w:themeColor="text1"/>
          <w:sz w:val="24"/>
          <w:szCs w:val="24"/>
        </w:rPr>
        <w:t>e</w:t>
      </w:r>
      <w:r w:rsidR="00B551AE" w:rsidRPr="000C70C8">
        <w:rPr>
          <w:rFonts w:ascii="Arial" w:hAnsi="Arial" w:cs="Arial"/>
          <w:color w:val="000000" w:themeColor="text1"/>
          <w:sz w:val="24"/>
          <w:szCs w:val="24"/>
        </w:rPr>
        <w:t>ly</w:t>
      </w:r>
      <w:r w:rsidRPr="000C70C8">
        <w:rPr>
          <w:rFonts w:ascii="Arial" w:hAnsi="Arial" w:cs="Arial"/>
          <w:color w:val="000000" w:themeColor="text1"/>
          <w:sz w:val="24"/>
          <w:szCs w:val="24"/>
        </w:rPr>
        <w:t xml:space="preserve"> between parents and schools </w:t>
      </w:r>
      <w:r w:rsidR="009926F1" w:rsidRPr="000C70C8">
        <w:rPr>
          <w:rFonts w:ascii="Arial" w:hAnsi="Arial" w:cs="Arial"/>
          <w:color w:val="000000" w:themeColor="text1"/>
          <w:sz w:val="24"/>
          <w:szCs w:val="24"/>
        </w:rPr>
        <w:t>to</w:t>
      </w:r>
      <w:r w:rsidRPr="000C70C8">
        <w:rPr>
          <w:rFonts w:ascii="Arial" w:hAnsi="Arial" w:cs="Arial"/>
          <w:color w:val="000000" w:themeColor="text1"/>
          <w:sz w:val="24"/>
          <w:szCs w:val="24"/>
        </w:rPr>
        <w:t xml:space="preserve"> sustain a good relationship for the benefit of the learner’s academic performance (Marschall &amp; Shah, 2020). The effective school policies on parental support will encourage collaboration and ensure inclusion practices are implemented in schools (Govender, 2021).</w:t>
      </w:r>
      <w:r w:rsidR="009926F1" w:rsidRPr="000C70C8">
        <w:rPr>
          <w:rFonts w:ascii="Arial" w:hAnsi="Arial" w:cs="Arial"/>
          <w:color w:val="000000" w:themeColor="text1"/>
          <w:sz w:val="24"/>
          <w:szCs w:val="24"/>
        </w:rPr>
        <w:t xml:space="preserve"> </w:t>
      </w:r>
      <w:r w:rsidR="00F443A0" w:rsidRPr="000C70C8">
        <w:rPr>
          <w:rFonts w:ascii="Arial" w:hAnsi="Arial" w:cs="Arial"/>
          <w:color w:val="000000" w:themeColor="text1"/>
          <w:sz w:val="24"/>
          <w:szCs w:val="24"/>
        </w:rPr>
        <w:t>The au</w:t>
      </w:r>
      <w:r w:rsidR="00F65056" w:rsidRPr="000C70C8">
        <w:rPr>
          <w:rFonts w:ascii="Arial" w:hAnsi="Arial" w:cs="Arial"/>
          <w:color w:val="000000" w:themeColor="text1"/>
          <w:sz w:val="24"/>
          <w:szCs w:val="24"/>
        </w:rPr>
        <w:t xml:space="preserve">thors Marschall and Shah, (2020). </w:t>
      </w:r>
      <w:r w:rsidR="008C5519" w:rsidRPr="000C70C8">
        <w:rPr>
          <w:rFonts w:ascii="Arial" w:hAnsi="Arial" w:cs="Arial"/>
          <w:color w:val="000000" w:themeColor="text1"/>
          <w:sz w:val="24"/>
          <w:szCs w:val="24"/>
        </w:rPr>
        <w:t>a</w:t>
      </w:r>
      <w:r w:rsidRPr="000C70C8">
        <w:rPr>
          <w:rFonts w:ascii="Arial" w:hAnsi="Arial" w:cs="Arial"/>
          <w:color w:val="000000" w:themeColor="text1"/>
          <w:sz w:val="24"/>
          <w:szCs w:val="24"/>
        </w:rPr>
        <w:t xml:space="preserve">rgue that culture and ethnicity </w:t>
      </w:r>
      <w:r w:rsidR="000A719D">
        <w:rPr>
          <w:rFonts w:ascii="Arial" w:hAnsi="Arial" w:cs="Arial"/>
          <w:color w:val="000000" w:themeColor="text1"/>
          <w:sz w:val="24"/>
          <w:szCs w:val="24"/>
        </w:rPr>
        <w:t xml:space="preserve">has a profound </w:t>
      </w:r>
      <w:proofErr w:type="spellStart"/>
      <w:r w:rsidR="000A719D">
        <w:rPr>
          <w:rFonts w:ascii="Arial" w:hAnsi="Arial" w:cs="Arial"/>
          <w:color w:val="000000" w:themeColor="text1"/>
          <w:sz w:val="24"/>
          <w:szCs w:val="24"/>
        </w:rPr>
        <w:t>effect</w:t>
      </w:r>
      <w:r w:rsidRPr="000C70C8">
        <w:rPr>
          <w:rFonts w:ascii="Arial" w:hAnsi="Arial" w:cs="Arial"/>
          <w:color w:val="000000" w:themeColor="text1"/>
          <w:sz w:val="24"/>
          <w:szCs w:val="24"/>
        </w:rPr>
        <w:t>in</w:t>
      </w:r>
      <w:proofErr w:type="spellEnd"/>
      <w:r w:rsidRPr="000C70C8">
        <w:rPr>
          <w:rFonts w:ascii="Arial" w:hAnsi="Arial" w:cs="Arial"/>
          <w:color w:val="000000" w:themeColor="text1"/>
          <w:sz w:val="24"/>
          <w:szCs w:val="24"/>
        </w:rPr>
        <w:t xml:space="preserve"> developing effective parental </w:t>
      </w:r>
      <w:r w:rsidR="00D4291E" w:rsidRPr="000C70C8">
        <w:rPr>
          <w:rFonts w:ascii="Arial" w:hAnsi="Arial" w:cs="Arial"/>
          <w:color w:val="000000" w:themeColor="text1"/>
          <w:sz w:val="24"/>
          <w:szCs w:val="24"/>
        </w:rPr>
        <w:t>support</w:t>
      </w:r>
      <w:r w:rsidRPr="000C70C8">
        <w:rPr>
          <w:rFonts w:ascii="Arial" w:hAnsi="Arial" w:cs="Arial"/>
          <w:color w:val="000000" w:themeColor="text1"/>
          <w:sz w:val="24"/>
          <w:szCs w:val="24"/>
        </w:rPr>
        <w:t xml:space="preserve"> policies in schools. Co-ethnic </w:t>
      </w:r>
      <w:r w:rsidR="00EB596D">
        <w:rPr>
          <w:rFonts w:ascii="Arial" w:hAnsi="Arial" w:cs="Arial"/>
          <w:color w:val="000000" w:themeColor="text1"/>
          <w:sz w:val="24"/>
          <w:szCs w:val="24"/>
        </w:rPr>
        <w:t>p</w:t>
      </w:r>
      <w:r w:rsidRPr="000C70C8">
        <w:rPr>
          <w:rFonts w:ascii="Arial" w:hAnsi="Arial" w:cs="Arial"/>
          <w:color w:val="000000" w:themeColor="text1"/>
          <w:sz w:val="24"/>
          <w:szCs w:val="24"/>
        </w:rPr>
        <w:t xml:space="preserve">rincipals </w:t>
      </w:r>
      <w:r w:rsidR="0022216B" w:rsidRPr="000C70C8">
        <w:rPr>
          <w:rFonts w:ascii="Arial" w:hAnsi="Arial" w:cs="Arial"/>
          <w:color w:val="000000" w:themeColor="text1"/>
          <w:sz w:val="24"/>
          <w:szCs w:val="24"/>
        </w:rPr>
        <w:t>who share an ethnicity</w:t>
      </w:r>
      <w:r w:rsidR="00E35389" w:rsidRPr="000C70C8">
        <w:rPr>
          <w:rFonts w:ascii="Arial" w:hAnsi="Arial" w:cs="Arial"/>
          <w:color w:val="000000" w:themeColor="text1"/>
          <w:sz w:val="24"/>
          <w:szCs w:val="24"/>
        </w:rPr>
        <w:t xml:space="preserve"> (co-ethnic)</w:t>
      </w:r>
      <w:r w:rsidR="0022216B" w:rsidRPr="000C70C8">
        <w:rPr>
          <w:rFonts w:ascii="Arial" w:hAnsi="Arial" w:cs="Arial"/>
          <w:color w:val="000000" w:themeColor="text1"/>
          <w:sz w:val="24"/>
          <w:szCs w:val="24"/>
        </w:rPr>
        <w:t xml:space="preserve"> </w:t>
      </w:r>
      <w:r w:rsidR="00E35389" w:rsidRPr="000C70C8">
        <w:rPr>
          <w:rFonts w:ascii="Arial" w:hAnsi="Arial" w:cs="Arial"/>
          <w:color w:val="000000" w:themeColor="text1"/>
          <w:sz w:val="24"/>
          <w:szCs w:val="24"/>
        </w:rPr>
        <w:t>with learners and parents</w:t>
      </w:r>
      <w:r w:rsidR="00D52CAD"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are able to develop </w:t>
      </w:r>
      <w:r w:rsidR="001E6EAF" w:rsidRPr="000C70C8">
        <w:rPr>
          <w:rFonts w:ascii="Arial" w:hAnsi="Arial" w:cs="Arial"/>
          <w:color w:val="000000" w:themeColor="text1"/>
          <w:sz w:val="24"/>
          <w:szCs w:val="24"/>
        </w:rPr>
        <w:t xml:space="preserve">more </w:t>
      </w:r>
      <w:r w:rsidRPr="000C70C8">
        <w:rPr>
          <w:rFonts w:ascii="Arial" w:hAnsi="Arial" w:cs="Arial"/>
          <w:color w:val="000000" w:themeColor="text1"/>
          <w:sz w:val="24"/>
          <w:szCs w:val="24"/>
        </w:rPr>
        <w:t xml:space="preserve">effective parental </w:t>
      </w:r>
      <w:r w:rsidR="00D4291E" w:rsidRPr="000C70C8">
        <w:rPr>
          <w:rFonts w:ascii="Arial" w:hAnsi="Arial" w:cs="Arial"/>
          <w:color w:val="000000" w:themeColor="text1"/>
          <w:sz w:val="24"/>
          <w:szCs w:val="24"/>
        </w:rPr>
        <w:t>support</w:t>
      </w:r>
      <w:r w:rsidRPr="000C70C8">
        <w:rPr>
          <w:rFonts w:ascii="Arial" w:hAnsi="Arial" w:cs="Arial"/>
          <w:color w:val="000000" w:themeColor="text1"/>
          <w:sz w:val="24"/>
          <w:szCs w:val="24"/>
        </w:rPr>
        <w:t xml:space="preserve"> policies than principals who do not (Marschall &amp; Shah, 2020). </w:t>
      </w:r>
    </w:p>
    <w:p w14:paraId="2A9316BF" w14:textId="686815AB"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Govender</w:t>
      </w:r>
      <w:r w:rsidR="00341F44">
        <w:rPr>
          <w:rFonts w:ascii="Arial" w:hAnsi="Arial" w:cs="Arial"/>
          <w:color w:val="000000" w:themeColor="text1"/>
          <w:sz w:val="24"/>
          <w:szCs w:val="24"/>
        </w:rPr>
        <w:t>’s</w:t>
      </w:r>
      <w:r w:rsidRPr="000C70C8">
        <w:rPr>
          <w:rFonts w:ascii="Arial" w:hAnsi="Arial" w:cs="Arial"/>
          <w:color w:val="000000" w:themeColor="text1"/>
          <w:sz w:val="24"/>
          <w:szCs w:val="24"/>
        </w:rPr>
        <w:t xml:space="preserve"> (2021), </w:t>
      </w:r>
      <w:r w:rsidR="00341F44">
        <w:rPr>
          <w:rFonts w:ascii="Arial" w:hAnsi="Arial" w:cs="Arial"/>
          <w:color w:val="000000" w:themeColor="text1"/>
          <w:sz w:val="24"/>
          <w:szCs w:val="24"/>
        </w:rPr>
        <w:t xml:space="preserve">investigations discovered that </w:t>
      </w:r>
      <w:r w:rsidRPr="000C70C8">
        <w:rPr>
          <w:rFonts w:ascii="Arial" w:hAnsi="Arial" w:cs="Arial"/>
          <w:color w:val="000000" w:themeColor="text1"/>
          <w:sz w:val="24"/>
          <w:szCs w:val="24"/>
        </w:rPr>
        <w:t xml:space="preserve">many schools do not have a written document that guides how parental </w:t>
      </w:r>
      <w:r w:rsidR="00D4291E" w:rsidRPr="000C70C8">
        <w:rPr>
          <w:rFonts w:ascii="Arial" w:hAnsi="Arial" w:cs="Arial"/>
          <w:color w:val="000000" w:themeColor="text1"/>
          <w:sz w:val="24"/>
          <w:szCs w:val="24"/>
        </w:rPr>
        <w:t>support</w:t>
      </w:r>
      <w:r w:rsidRPr="000C70C8">
        <w:rPr>
          <w:rFonts w:ascii="Arial" w:hAnsi="Arial" w:cs="Arial"/>
          <w:color w:val="000000" w:themeColor="text1"/>
          <w:sz w:val="24"/>
          <w:szCs w:val="24"/>
        </w:rPr>
        <w:t xml:space="preserve"> must be facilitated. </w:t>
      </w:r>
      <w:proofErr w:type="spellStart"/>
      <w:r w:rsidRPr="000C70C8">
        <w:rPr>
          <w:rFonts w:ascii="Arial" w:hAnsi="Arial" w:cs="Arial"/>
          <w:color w:val="000000" w:themeColor="text1"/>
          <w:sz w:val="24"/>
          <w:szCs w:val="24"/>
        </w:rPr>
        <w:t>Myende</w:t>
      </w:r>
      <w:proofErr w:type="spellEnd"/>
      <w:r w:rsidRPr="000C70C8">
        <w:rPr>
          <w:rFonts w:ascii="Arial" w:hAnsi="Arial" w:cs="Arial"/>
          <w:color w:val="000000" w:themeColor="text1"/>
          <w:sz w:val="24"/>
          <w:szCs w:val="24"/>
        </w:rPr>
        <w:t xml:space="preserve"> and </w:t>
      </w:r>
      <w:proofErr w:type="spellStart"/>
      <w:r w:rsidRPr="000C70C8">
        <w:rPr>
          <w:rFonts w:ascii="Arial" w:hAnsi="Arial" w:cs="Arial"/>
          <w:color w:val="000000" w:themeColor="text1"/>
          <w:sz w:val="24"/>
          <w:szCs w:val="24"/>
        </w:rPr>
        <w:t>Nhlumayo</w:t>
      </w:r>
      <w:proofErr w:type="spellEnd"/>
      <w:r w:rsidRPr="000C70C8">
        <w:rPr>
          <w:rFonts w:ascii="Arial" w:hAnsi="Arial" w:cs="Arial"/>
          <w:color w:val="000000" w:themeColor="text1"/>
          <w:sz w:val="24"/>
          <w:szCs w:val="24"/>
        </w:rPr>
        <w:t xml:space="preserve"> (2020) support the claim by deliberating that lack of parental involvement is caused by the absence of parental involvement at schools</w:t>
      </w:r>
      <w:r w:rsidR="001C5413"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as schools invest less in parental involvement mechanisms. Govender (2021), </w:t>
      </w:r>
      <w:r w:rsidR="00267BB0" w:rsidRPr="000C70C8">
        <w:rPr>
          <w:rFonts w:ascii="Arial" w:hAnsi="Arial" w:cs="Arial"/>
          <w:color w:val="000000" w:themeColor="text1"/>
          <w:sz w:val="24"/>
          <w:szCs w:val="24"/>
        </w:rPr>
        <w:t xml:space="preserve">contends </w:t>
      </w:r>
      <w:r w:rsidRPr="000C70C8">
        <w:rPr>
          <w:rFonts w:ascii="Arial" w:hAnsi="Arial" w:cs="Arial"/>
          <w:color w:val="000000" w:themeColor="text1"/>
          <w:sz w:val="24"/>
          <w:szCs w:val="24"/>
        </w:rPr>
        <w:t xml:space="preserve">that there are not nationally developed policies on parental </w:t>
      </w:r>
      <w:r w:rsidR="00D4291E" w:rsidRPr="000C70C8">
        <w:rPr>
          <w:rFonts w:ascii="Arial" w:hAnsi="Arial" w:cs="Arial"/>
          <w:color w:val="000000" w:themeColor="text1"/>
          <w:sz w:val="24"/>
          <w:szCs w:val="24"/>
        </w:rPr>
        <w:t>support</w:t>
      </w:r>
      <w:r w:rsidR="00DD2B3B" w:rsidRPr="000C70C8">
        <w:rPr>
          <w:rFonts w:ascii="Arial" w:hAnsi="Arial" w:cs="Arial"/>
          <w:color w:val="000000" w:themeColor="text1"/>
          <w:sz w:val="24"/>
          <w:szCs w:val="24"/>
        </w:rPr>
        <w:t>, and</w:t>
      </w:r>
      <w:r w:rsidRPr="000C70C8">
        <w:rPr>
          <w:rFonts w:ascii="Arial" w:hAnsi="Arial" w:cs="Arial"/>
          <w:color w:val="000000" w:themeColor="text1"/>
          <w:sz w:val="24"/>
          <w:szCs w:val="24"/>
        </w:rPr>
        <w:t xml:space="preserve"> schools are </w:t>
      </w:r>
      <w:r w:rsidR="00DD2B3B" w:rsidRPr="000C70C8">
        <w:rPr>
          <w:rFonts w:ascii="Arial" w:hAnsi="Arial" w:cs="Arial"/>
          <w:color w:val="000000" w:themeColor="text1"/>
          <w:sz w:val="24"/>
          <w:szCs w:val="24"/>
        </w:rPr>
        <w:t xml:space="preserve">usually </w:t>
      </w:r>
      <w:r w:rsidRPr="000C70C8">
        <w:rPr>
          <w:rFonts w:ascii="Arial" w:hAnsi="Arial" w:cs="Arial"/>
          <w:color w:val="000000" w:themeColor="text1"/>
          <w:sz w:val="24"/>
          <w:szCs w:val="24"/>
        </w:rPr>
        <w:t xml:space="preserve">expected to develop </w:t>
      </w:r>
      <w:r w:rsidR="00DD2B3B" w:rsidRPr="000C70C8">
        <w:rPr>
          <w:rFonts w:ascii="Arial" w:hAnsi="Arial" w:cs="Arial"/>
          <w:color w:val="000000" w:themeColor="text1"/>
          <w:sz w:val="24"/>
          <w:szCs w:val="24"/>
        </w:rPr>
        <w:t xml:space="preserve">such </w:t>
      </w:r>
      <w:r w:rsidRPr="000C70C8">
        <w:rPr>
          <w:rFonts w:ascii="Arial" w:hAnsi="Arial" w:cs="Arial"/>
          <w:color w:val="000000" w:themeColor="text1"/>
          <w:sz w:val="24"/>
          <w:szCs w:val="24"/>
        </w:rPr>
        <w:t>policies</w:t>
      </w:r>
      <w:r w:rsidR="00DD2B3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For </w:t>
      </w:r>
      <w:r w:rsidR="005C299C">
        <w:rPr>
          <w:rFonts w:ascii="Arial" w:hAnsi="Arial" w:cs="Arial"/>
          <w:color w:val="000000" w:themeColor="text1"/>
          <w:sz w:val="24"/>
          <w:szCs w:val="24"/>
        </w:rPr>
        <w:t xml:space="preserve">guarantee </w:t>
      </w:r>
      <w:r w:rsidR="00141074">
        <w:rPr>
          <w:rFonts w:ascii="Arial" w:hAnsi="Arial" w:cs="Arial"/>
          <w:color w:val="000000" w:themeColor="text1"/>
          <w:sz w:val="24"/>
          <w:szCs w:val="24"/>
        </w:rPr>
        <w:t xml:space="preserve">effective implementation </w:t>
      </w:r>
      <w:r w:rsidRPr="000C70C8">
        <w:rPr>
          <w:rFonts w:ascii="Arial" w:hAnsi="Arial" w:cs="Arial"/>
          <w:color w:val="000000" w:themeColor="text1"/>
          <w:sz w:val="24"/>
          <w:szCs w:val="24"/>
        </w:rPr>
        <w:t xml:space="preserve">of parental </w:t>
      </w:r>
      <w:r w:rsidR="00D4291E" w:rsidRPr="000C70C8">
        <w:rPr>
          <w:rFonts w:ascii="Arial" w:hAnsi="Arial" w:cs="Arial"/>
          <w:color w:val="000000" w:themeColor="text1"/>
          <w:sz w:val="24"/>
          <w:szCs w:val="24"/>
        </w:rPr>
        <w:t>support</w:t>
      </w:r>
      <w:r w:rsidRPr="000C70C8">
        <w:rPr>
          <w:rFonts w:ascii="Arial" w:hAnsi="Arial" w:cs="Arial"/>
          <w:color w:val="000000" w:themeColor="text1"/>
          <w:sz w:val="24"/>
          <w:szCs w:val="24"/>
        </w:rPr>
        <w:t xml:space="preserve"> policies, the </w:t>
      </w:r>
      <w:r w:rsidRPr="000C70C8">
        <w:rPr>
          <w:rFonts w:ascii="Arial" w:hAnsi="Arial" w:cs="Arial"/>
          <w:color w:val="000000" w:themeColor="text1"/>
          <w:sz w:val="24"/>
          <w:szCs w:val="24"/>
        </w:rPr>
        <w:lastRenderedPageBreak/>
        <w:t>school will need to create partnership with parents and communities to receive enough support in successfully implementing this policy (Govender, 2021)</w:t>
      </w:r>
      <w:r w:rsidR="009926F1" w:rsidRPr="000C70C8">
        <w:rPr>
          <w:rFonts w:ascii="Arial" w:hAnsi="Arial" w:cs="Arial"/>
          <w:color w:val="000000" w:themeColor="text1"/>
          <w:sz w:val="24"/>
          <w:szCs w:val="24"/>
        </w:rPr>
        <w:t>.</w:t>
      </w:r>
    </w:p>
    <w:p w14:paraId="67DC6FA8" w14:textId="111B9804" w:rsidR="00CF0A38" w:rsidRPr="000C70C8" w:rsidRDefault="004C73F0" w:rsidP="003355A1">
      <w:pPr>
        <w:pStyle w:val="Heading3"/>
        <w:rPr>
          <w:color w:val="000000" w:themeColor="text1"/>
        </w:rPr>
      </w:pPr>
      <w:bookmarkStart w:id="93" w:name="_Toc181209031"/>
      <w:r w:rsidRPr="000C70C8">
        <w:rPr>
          <w:rStyle w:val="Heading2Char"/>
          <w:rFonts w:cs="Arial"/>
          <w:b/>
          <w:bCs w:val="0"/>
          <w:kern w:val="2"/>
          <w:lang w:val="en-ZA"/>
          <w14:ligatures w14:val="standardContextual"/>
        </w:rPr>
        <w:t>Lack of transportation to attend parents’ meetings</w:t>
      </w:r>
      <w:r w:rsidRPr="000C70C8">
        <w:rPr>
          <w:color w:val="000000" w:themeColor="text1"/>
        </w:rPr>
        <w:t>.</w:t>
      </w:r>
      <w:bookmarkEnd w:id="93"/>
    </w:p>
    <w:p w14:paraId="6AA39782" w14:textId="77777777" w:rsidR="003355A1" w:rsidRPr="000C70C8" w:rsidRDefault="003355A1" w:rsidP="003355A1">
      <w:pPr>
        <w:spacing w:after="0" w:line="240" w:lineRule="auto"/>
        <w:rPr>
          <w:color w:val="000000" w:themeColor="text1"/>
        </w:rPr>
      </w:pPr>
    </w:p>
    <w:p w14:paraId="0EB46ACF" w14:textId="62FEE27A"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Govender (2021) Most parents take their children to schools that are very far from their homes because they are seeking </w:t>
      </w:r>
      <w:r w:rsidR="00347836" w:rsidRPr="000C70C8">
        <w:rPr>
          <w:rFonts w:ascii="Arial" w:hAnsi="Arial" w:cs="Arial"/>
          <w:color w:val="000000" w:themeColor="text1"/>
          <w:sz w:val="24"/>
          <w:szCs w:val="24"/>
        </w:rPr>
        <w:t xml:space="preserve">a </w:t>
      </w:r>
      <w:r w:rsidR="009926F1" w:rsidRPr="000C70C8">
        <w:rPr>
          <w:rFonts w:ascii="Arial" w:hAnsi="Arial" w:cs="Arial"/>
          <w:color w:val="000000" w:themeColor="text1"/>
          <w:sz w:val="24"/>
          <w:szCs w:val="24"/>
        </w:rPr>
        <w:t>better-quality</w:t>
      </w:r>
      <w:r w:rsidRPr="000C70C8">
        <w:rPr>
          <w:rFonts w:ascii="Arial" w:hAnsi="Arial" w:cs="Arial"/>
          <w:color w:val="000000" w:themeColor="text1"/>
          <w:sz w:val="24"/>
          <w:szCs w:val="24"/>
        </w:rPr>
        <w:t xml:space="preserve"> education</w:t>
      </w:r>
      <w:r w:rsidR="00347836" w:rsidRPr="000C70C8">
        <w:rPr>
          <w:rFonts w:ascii="Arial" w:hAnsi="Arial" w:cs="Arial"/>
          <w:color w:val="000000" w:themeColor="text1"/>
          <w:sz w:val="24"/>
          <w:szCs w:val="24"/>
        </w:rPr>
        <w:t xml:space="preserve"> option</w:t>
      </w:r>
      <w:r w:rsidRPr="000C70C8">
        <w:rPr>
          <w:rFonts w:ascii="Arial" w:hAnsi="Arial" w:cs="Arial"/>
          <w:color w:val="000000" w:themeColor="text1"/>
          <w:sz w:val="24"/>
          <w:szCs w:val="24"/>
        </w:rPr>
        <w:t xml:space="preserve">. As a result, they struggle to attend the school meetings and honour teacher invitations because they do not have access to transportation to reach the schools. Low-income families find it </w:t>
      </w:r>
      <w:r w:rsidR="00DD45FD" w:rsidRPr="000C70C8">
        <w:rPr>
          <w:rFonts w:ascii="Arial" w:hAnsi="Arial" w:cs="Arial"/>
          <w:color w:val="000000" w:themeColor="text1"/>
          <w:sz w:val="24"/>
          <w:szCs w:val="24"/>
        </w:rPr>
        <w:t xml:space="preserve">onerous </w:t>
      </w:r>
      <w:r w:rsidRPr="000C70C8">
        <w:rPr>
          <w:rFonts w:ascii="Arial" w:hAnsi="Arial" w:cs="Arial"/>
          <w:color w:val="000000" w:themeColor="text1"/>
          <w:sz w:val="24"/>
          <w:szCs w:val="24"/>
        </w:rPr>
        <w:t xml:space="preserve">to afford transportation to attend to the school events, </w:t>
      </w:r>
      <w:r w:rsidR="009276DF" w:rsidRPr="000C70C8">
        <w:rPr>
          <w:rFonts w:ascii="Arial" w:hAnsi="Arial" w:cs="Arial"/>
          <w:color w:val="000000" w:themeColor="text1"/>
          <w:sz w:val="24"/>
          <w:szCs w:val="24"/>
        </w:rPr>
        <w:t xml:space="preserve">at times adverse </w:t>
      </w:r>
      <w:r w:rsidRPr="000C70C8">
        <w:rPr>
          <w:rFonts w:ascii="Arial" w:hAnsi="Arial" w:cs="Arial"/>
          <w:color w:val="000000" w:themeColor="text1"/>
          <w:sz w:val="24"/>
          <w:szCs w:val="24"/>
        </w:rPr>
        <w:t xml:space="preserve">weather conditions </w:t>
      </w:r>
      <w:r w:rsidR="00F10A32" w:rsidRPr="000C70C8">
        <w:rPr>
          <w:rFonts w:ascii="Arial" w:hAnsi="Arial" w:cs="Arial"/>
          <w:color w:val="000000" w:themeColor="text1"/>
          <w:sz w:val="24"/>
          <w:szCs w:val="24"/>
        </w:rPr>
        <w:t>are at play</w:t>
      </w:r>
      <w:r w:rsidR="009926F1"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Posey-Maddox &amp; Haley-Lock, 2020). The high cost of travelling and long distances to </w:t>
      </w:r>
      <w:r w:rsidR="009926F1" w:rsidRPr="000C70C8">
        <w:rPr>
          <w:rFonts w:ascii="Arial" w:hAnsi="Arial" w:cs="Arial"/>
          <w:color w:val="000000" w:themeColor="text1"/>
          <w:sz w:val="24"/>
          <w:szCs w:val="24"/>
        </w:rPr>
        <w:t>schools’</w:t>
      </w:r>
      <w:r w:rsidRPr="000C70C8">
        <w:rPr>
          <w:rFonts w:ascii="Arial" w:hAnsi="Arial" w:cs="Arial"/>
          <w:color w:val="000000" w:themeColor="text1"/>
          <w:sz w:val="24"/>
          <w:szCs w:val="24"/>
        </w:rPr>
        <w:t xml:space="preserve"> act as </w:t>
      </w:r>
      <w:r w:rsidR="00F10A32" w:rsidRPr="000C70C8">
        <w:rPr>
          <w:rFonts w:ascii="Arial" w:hAnsi="Arial" w:cs="Arial"/>
          <w:color w:val="000000" w:themeColor="text1"/>
          <w:sz w:val="24"/>
          <w:szCs w:val="24"/>
        </w:rPr>
        <w:t xml:space="preserve">a </w:t>
      </w:r>
      <w:r w:rsidRPr="000C70C8">
        <w:rPr>
          <w:rFonts w:ascii="Arial" w:hAnsi="Arial" w:cs="Arial"/>
          <w:color w:val="000000" w:themeColor="text1"/>
          <w:sz w:val="24"/>
          <w:szCs w:val="24"/>
        </w:rPr>
        <w:t>hindrance to parental support in school related activities (Govender, 2021)</w:t>
      </w:r>
    </w:p>
    <w:p w14:paraId="3A723475" w14:textId="17319E24" w:rsidR="00CF0A38" w:rsidRPr="000C70C8" w:rsidRDefault="004C73F0" w:rsidP="003355A1">
      <w:pPr>
        <w:pStyle w:val="Heading3"/>
        <w:rPr>
          <w:color w:val="000000" w:themeColor="text1"/>
        </w:rPr>
      </w:pPr>
      <w:bookmarkStart w:id="94" w:name="_Toc181209032"/>
      <w:r w:rsidRPr="000C70C8">
        <w:rPr>
          <w:color w:val="000000" w:themeColor="text1"/>
        </w:rPr>
        <w:t>Working conditions of parents.</w:t>
      </w:r>
      <w:bookmarkEnd w:id="94"/>
    </w:p>
    <w:p w14:paraId="658C89CB" w14:textId="77777777" w:rsidR="003355A1" w:rsidRPr="000C70C8" w:rsidRDefault="003355A1" w:rsidP="003355A1">
      <w:pPr>
        <w:spacing w:after="0" w:line="240" w:lineRule="auto"/>
        <w:rPr>
          <w:color w:val="000000" w:themeColor="text1"/>
        </w:rPr>
      </w:pPr>
    </w:p>
    <w:p w14:paraId="4A533B41" w14:textId="2C802857"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According to the study conducted by Govender (2021) working conditions of parents</w:t>
      </w:r>
      <w:r w:rsidR="005D5103" w:rsidRPr="000C70C8">
        <w:rPr>
          <w:rFonts w:ascii="Arial" w:hAnsi="Arial" w:cs="Arial"/>
          <w:color w:val="000000" w:themeColor="text1"/>
          <w:sz w:val="24"/>
          <w:szCs w:val="24"/>
        </w:rPr>
        <w:t xml:space="preserve"> also</w:t>
      </w:r>
      <w:r w:rsidRPr="000C70C8">
        <w:rPr>
          <w:rFonts w:ascii="Arial" w:hAnsi="Arial" w:cs="Arial"/>
          <w:color w:val="000000" w:themeColor="text1"/>
          <w:sz w:val="24"/>
          <w:szCs w:val="24"/>
        </w:rPr>
        <w:t xml:space="preserve"> tend to prevent them from </w:t>
      </w:r>
      <w:r w:rsidR="00FD05FF">
        <w:rPr>
          <w:rFonts w:ascii="Arial" w:hAnsi="Arial" w:cs="Arial"/>
          <w:color w:val="000000" w:themeColor="text1"/>
          <w:sz w:val="24"/>
          <w:szCs w:val="24"/>
        </w:rPr>
        <w:t>participating</w:t>
      </w:r>
      <w:r w:rsidR="00785B9B">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in school activities that </w:t>
      </w:r>
      <w:r w:rsidR="00785B9B">
        <w:rPr>
          <w:rFonts w:ascii="Arial" w:hAnsi="Arial" w:cs="Arial"/>
          <w:color w:val="000000" w:themeColor="text1"/>
          <w:sz w:val="24"/>
          <w:szCs w:val="24"/>
        </w:rPr>
        <w:t xml:space="preserve">contribute to </w:t>
      </w:r>
      <w:r w:rsidRPr="000C70C8">
        <w:rPr>
          <w:rFonts w:ascii="Arial" w:hAnsi="Arial" w:cs="Arial"/>
          <w:color w:val="000000" w:themeColor="text1"/>
          <w:sz w:val="24"/>
          <w:szCs w:val="24"/>
        </w:rPr>
        <w:t>the academic performance of the learners</w:t>
      </w:r>
      <w:r w:rsidR="005D5103" w:rsidRPr="000C70C8">
        <w:rPr>
          <w:rFonts w:ascii="Arial" w:hAnsi="Arial" w:cs="Arial"/>
          <w:color w:val="000000" w:themeColor="text1"/>
          <w:sz w:val="24"/>
          <w:szCs w:val="24"/>
        </w:rPr>
        <w:t>.</w:t>
      </w:r>
      <w:r w:rsidR="00952276"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Parents of </w:t>
      </w:r>
      <w:r w:rsidR="00952276" w:rsidRPr="000C70C8">
        <w:rPr>
          <w:rFonts w:ascii="Arial" w:hAnsi="Arial" w:cs="Arial"/>
          <w:color w:val="000000" w:themeColor="text1"/>
          <w:sz w:val="24"/>
          <w:szCs w:val="24"/>
        </w:rPr>
        <w:t>diminished</w:t>
      </w:r>
      <w:r w:rsidRPr="000C70C8">
        <w:rPr>
          <w:rFonts w:ascii="Arial" w:hAnsi="Arial" w:cs="Arial"/>
          <w:color w:val="000000" w:themeColor="text1"/>
          <w:sz w:val="24"/>
          <w:szCs w:val="24"/>
        </w:rPr>
        <w:t xml:space="preserve"> incomes tend to do informal jobs that demand their physical strength (</w:t>
      </w:r>
      <w:proofErr w:type="spellStart"/>
      <w:r w:rsidRPr="000C70C8">
        <w:rPr>
          <w:rFonts w:ascii="Arial" w:hAnsi="Arial" w:cs="Arial"/>
          <w:color w:val="000000" w:themeColor="text1"/>
          <w:sz w:val="24"/>
          <w:szCs w:val="24"/>
        </w:rPr>
        <w:t>Oranga</w:t>
      </w:r>
      <w:proofErr w:type="spellEnd"/>
      <w:r w:rsidRPr="000C70C8">
        <w:rPr>
          <w:rFonts w:ascii="Arial" w:hAnsi="Arial" w:cs="Arial"/>
          <w:color w:val="000000" w:themeColor="text1"/>
          <w:sz w:val="24"/>
          <w:szCs w:val="24"/>
        </w:rPr>
        <w:t xml:space="preserve"> et al., 2022)</w:t>
      </w:r>
      <w:r w:rsidR="004D2542" w:rsidRPr="000C70C8">
        <w:rPr>
          <w:rFonts w:ascii="Arial" w:hAnsi="Arial" w:cs="Arial"/>
          <w:color w:val="000000" w:themeColor="text1"/>
          <w:sz w:val="24"/>
          <w:szCs w:val="24"/>
        </w:rPr>
        <w:t xml:space="preserve">, which </w:t>
      </w:r>
      <w:r w:rsidRPr="000C70C8">
        <w:rPr>
          <w:rFonts w:ascii="Arial" w:hAnsi="Arial" w:cs="Arial"/>
          <w:color w:val="000000" w:themeColor="text1"/>
          <w:sz w:val="24"/>
          <w:szCs w:val="24"/>
        </w:rPr>
        <w:t>take much of their time and energy and rest</w:t>
      </w:r>
      <w:r w:rsidR="004D2542" w:rsidRPr="000C70C8">
        <w:rPr>
          <w:rFonts w:ascii="Arial" w:hAnsi="Arial" w:cs="Arial"/>
          <w:color w:val="000000" w:themeColor="text1"/>
          <w:sz w:val="24"/>
          <w:szCs w:val="24"/>
        </w:rPr>
        <w:t xml:space="preserve"> seems a better </w:t>
      </w:r>
      <w:r w:rsidR="0069703A" w:rsidRPr="000C70C8">
        <w:rPr>
          <w:rFonts w:ascii="Arial" w:hAnsi="Arial" w:cs="Arial"/>
          <w:color w:val="000000" w:themeColor="text1"/>
          <w:sz w:val="24"/>
          <w:szCs w:val="24"/>
        </w:rPr>
        <w:t xml:space="preserve">option </w:t>
      </w:r>
      <w:r w:rsidR="004D2542" w:rsidRPr="000C70C8">
        <w:rPr>
          <w:rFonts w:ascii="Arial" w:hAnsi="Arial" w:cs="Arial"/>
          <w:color w:val="000000" w:themeColor="text1"/>
          <w:sz w:val="24"/>
          <w:szCs w:val="24"/>
        </w:rPr>
        <w:t xml:space="preserve">than </w:t>
      </w:r>
      <w:r w:rsidR="0069703A" w:rsidRPr="000C70C8">
        <w:rPr>
          <w:rFonts w:ascii="Arial" w:hAnsi="Arial" w:cs="Arial"/>
          <w:color w:val="000000" w:themeColor="text1"/>
          <w:sz w:val="24"/>
          <w:szCs w:val="24"/>
        </w:rPr>
        <w:t>attending a school meeting or</w:t>
      </w:r>
      <w:r w:rsidRPr="000C70C8">
        <w:rPr>
          <w:rFonts w:ascii="Arial" w:hAnsi="Arial" w:cs="Arial"/>
          <w:color w:val="000000" w:themeColor="text1"/>
          <w:sz w:val="24"/>
          <w:szCs w:val="24"/>
        </w:rPr>
        <w:t xml:space="preserve"> assist their children with schoolwork (</w:t>
      </w:r>
      <w:r w:rsidR="009926F1" w:rsidRPr="000C70C8">
        <w:rPr>
          <w:rFonts w:ascii="Arial" w:hAnsi="Arial" w:cs="Arial"/>
          <w:color w:val="000000" w:themeColor="text1"/>
          <w:sz w:val="24"/>
          <w:szCs w:val="24"/>
        </w:rPr>
        <w:t>Govender,</w:t>
      </w:r>
      <w:r w:rsidR="002049B9" w:rsidRPr="000C70C8">
        <w:rPr>
          <w:rFonts w:ascii="Arial" w:hAnsi="Arial" w:cs="Arial"/>
          <w:color w:val="000000" w:themeColor="text1"/>
          <w:sz w:val="24"/>
          <w:szCs w:val="24"/>
        </w:rPr>
        <w:t xml:space="preserve"> 2021;</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Oranga</w:t>
      </w:r>
      <w:proofErr w:type="spellEnd"/>
      <w:r w:rsidRPr="000C70C8">
        <w:rPr>
          <w:rFonts w:ascii="Arial" w:hAnsi="Arial" w:cs="Arial"/>
          <w:color w:val="000000" w:themeColor="text1"/>
          <w:sz w:val="24"/>
          <w:szCs w:val="24"/>
        </w:rPr>
        <w:t xml:space="preserve"> et al. 2022). The parents</w:t>
      </w:r>
      <w:r w:rsidR="000B79B3"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working conditions do not permit them to take day</w:t>
      </w:r>
      <w:r w:rsidR="000B79B3"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off and they do not have freedom of choosing their leave days, therefore they struggle to attend meetings and</w:t>
      </w:r>
      <w:r w:rsidR="000278A6" w:rsidRPr="000C70C8">
        <w:rPr>
          <w:rFonts w:ascii="Arial" w:hAnsi="Arial" w:cs="Arial"/>
          <w:color w:val="000000" w:themeColor="text1"/>
          <w:sz w:val="24"/>
          <w:szCs w:val="24"/>
        </w:rPr>
        <w:t xml:space="preserve"> a</w:t>
      </w:r>
      <w:r w:rsidRPr="000C70C8">
        <w:rPr>
          <w:rFonts w:ascii="Arial" w:hAnsi="Arial" w:cs="Arial"/>
          <w:color w:val="000000" w:themeColor="text1"/>
          <w:sz w:val="24"/>
          <w:szCs w:val="24"/>
        </w:rPr>
        <w:t xml:space="preserve"> learner’s extra curriculum activities (</w:t>
      </w:r>
      <w:proofErr w:type="spellStart"/>
      <w:r w:rsidRPr="000C70C8">
        <w:rPr>
          <w:rFonts w:ascii="Arial" w:hAnsi="Arial" w:cs="Arial"/>
          <w:color w:val="000000" w:themeColor="text1"/>
          <w:sz w:val="24"/>
          <w:szCs w:val="24"/>
        </w:rPr>
        <w:t>Oranga</w:t>
      </w:r>
      <w:proofErr w:type="spellEnd"/>
      <w:r w:rsidRPr="000C70C8">
        <w:rPr>
          <w:rFonts w:ascii="Arial" w:hAnsi="Arial" w:cs="Arial"/>
          <w:color w:val="000000" w:themeColor="text1"/>
          <w:sz w:val="24"/>
          <w:szCs w:val="24"/>
        </w:rPr>
        <w:t xml:space="preserve"> et al., 2022). Most parents </w:t>
      </w:r>
      <w:r w:rsidR="000278A6" w:rsidRPr="000C70C8">
        <w:rPr>
          <w:rFonts w:ascii="Arial" w:hAnsi="Arial" w:cs="Arial"/>
          <w:color w:val="000000" w:themeColor="text1"/>
          <w:sz w:val="24"/>
          <w:szCs w:val="24"/>
        </w:rPr>
        <w:t xml:space="preserve">arise </w:t>
      </w:r>
      <w:r w:rsidRPr="000C70C8">
        <w:rPr>
          <w:rFonts w:ascii="Arial" w:hAnsi="Arial" w:cs="Arial"/>
          <w:color w:val="000000" w:themeColor="text1"/>
          <w:sz w:val="24"/>
          <w:szCs w:val="24"/>
        </w:rPr>
        <w:t>early</w:t>
      </w:r>
      <w:r w:rsidR="000278A6" w:rsidRPr="000C70C8">
        <w:rPr>
          <w:rFonts w:ascii="Arial" w:hAnsi="Arial" w:cs="Arial"/>
          <w:color w:val="000000" w:themeColor="text1"/>
          <w:sz w:val="24"/>
          <w:szCs w:val="24"/>
        </w:rPr>
        <w:t>,</w:t>
      </w:r>
      <w:r w:rsidR="009E67D8" w:rsidRPr="000C70C8">
        <w:rPr>
          <w:rFonts w:ascii="Arial" w:hAnsi="Arial" w:cs="Arial"/>
          <w:color w:val="000000" w:themeColor="text1"/>
          <w:sz w:val="24"/>
          <w:szCs w:val="24"/>
        </w:rPr>
        <w:t xml:space="preserve"> often</w:t>
      </w:r>
      <w:r w:rsidRPr="000C70C8">
        <w:rPr>
          <w:rFonts w:ascii="Arial" w:hAnsi="Arial" w:cs="Arial"/>
          <w:color w:val="000000" w:themeColor="text1"/>
          <w:sz w:val="24"/>
          <w:szCs w:val="24"/>
        </w:rPr>
        <w:t xml:space="preserve"> while the children are sleeping and they </w:t>
      </w:r>
      <w:r w:rsidR="009E67D8" w:rsidRPr="000C70C8">
        <w:rPr>
          <w:rFonts w:ascii="Arial" w:hAnsi="Arial" w:cs="Arial"/>
          <w:color w:val="000000" w:themeColor="text1"/>
          <w:sz w:val="24"/>
          <w:szCs w:val="24"/>
        </w:rPr>
        <w:t xml:space="preserve">return </w:t>
      </w:r>
      <w:r w:rsidRPr="000C70C8">
        <w:rPr>
          <w:rFonts w:ascii="Arial" w:hAnsi="Arial" w:cs="Arial"/>
          <w:color w:val="000000" w:themeColor="text1"/>
          <w:sz w:val="24"/>
          <w:szCs w:val="24"/>
        </w:rPr>
        <w:t xml:space="preserve">late when the children are already in bed, </w:t>
      </w:r>
      <w:r w:rsidR="009E67D8" w:rsidRPr="000C70C8">
        <w:rPr>
          <w:rFonts w:ascii="Arial" w:hAnsi="Arial" w:cs="Arial"/>
          <w:color w:val="000000" w:themeColor="text1"/>
          <w:sz w:val="24"/>
          <w:szCs w:val="24"/>
        </w:rPr>
        <w:t xml:space="preserve">making it </w:t>
      </w:r>
      <w:r w:rsidR="008C5917" w:rsidRPr="000C70C8">
        <w:rPr>
          <w:rFonts w:ascii="Arial" w:hAnsi="Arial" w:cs="Arial"/>
          <w:color w:val="000000" w:themeColor="text1"/>
          <w:sz w:val="24"/>
          <w:szCs w:val="24"/>
        </w:rPr>
        <w:t xml:space="preserve">laborious </w:t>
      </w:r>
      <w:r w:rsidRPr="000C70C8">
        <w:rPr>
          <w:rFonts w:ascii="Arial" w:hAnsi="Arial" w:cs="Arial"/>
          <w:color w:val="000000" w:themeColor="text1"/>
          <w:sz w:val="24"/>
          <w:szCs w:val="24"/>
        </w:rPr>
        <w:t>for them to engage in school related activities and observe their children</w:t>
      </w:r>
      <w:r w:rsidR="008C5917"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progress (Posey-Maddox &amp; Haley-Lock, 2020).</w:t>
      </w:r>
    </w:p>
    <w:p w14:paraId="761502C7" w14:textId="785329C3" w:rsidR="00CF0A38" w:rsidRPr="000C70C8" w:rsidRDefault="003355A1" w:rsidP="00F265EF">
      <w:pPr>
        <w:pStyle w:val="Heading2"/>
      </w:pPr>
      <w:bookmarkStart w:id="95" w:name="_Toc181209033"/>
      <w:r w:rsidRPr="000C70C8">
        <w:rPr>
          <w:rStyle w:val="Heading1Char"/>
          <w:rFonts w:cstheme="majorBidi"/>
          <w:b/>
          <w:bCs/>
          <w:sz w:val="24"/>
          <w:szCs w:val="24"/>
        </w:rPr>
        <w:t xml:space="preserve">Strategies </w:t>
      </w:r>
      <w:r w:rsidR="00611044" w:rsidRPr="000C70C8">
        <w:rPr>
          <w:rStyle w:val="Heading1Char"/>
          <w:rFonts w:cstheme="majorBidi"/>
          <w:b/>
          <w:bCs/>
          <w:sz w:val="24"/>
          <w:szCs w:val="24"/>
        </w:rPr>
        <w:t>t</w:t>
      </w:r>
      <w:r w:rsidRPr="000C70C8">
        <w:rPr>
          <w:rStyle w:val="Heading1Char"/>
          <w:rFonts w:cstheme="majorBidi"/>
          <w:b/>
          <w:bCs/>
          <w:sz w:val="24"/>
          <w:szCs w:val="24"/>
        </w:rPr>
        <w:t>o Enhance Parental Support</w:t>
      </w:r>
      <w:r w:rsidRPr="000C70C8">
        <w:t>.</w:t>
      </w:r>
      <w:bookmarkEnd w:id="95"/>
    </w:p>
    <w:p w14:paraId="06B34870" w14:textId="77777777" w:rsidR="003355A1" w:rsidRPr="000C70C8" w:rsidRDefault="003355A1" w:rsidP="003355A1">
      <w:pPr>
        <w:spacing w:after="0" w:line="240" w:lineRule="auto"/>
        <w:rPr>
          <w:color w:val="000000" w:themeColor="text1"/>
          <w:lang w:val="en-GB"/>
        </w:rPr>
      </w:pPr>
    </w:p>
    <w:p w14:paraId="1F188827" w14:textId="303F2B0F" w:rsidR="00CF0A38" w:rsidRPr="000C70C8" w:rsidRDefault="00646388" w:rsidP="003355A1">
      <w:pPr>
        <w:pStyle w:val="Heading3"/>
        <w:rPr>
          <w:color w:val="000000" w:themeColor="text1"/>
        </w:rPr>
      </w:pPr>
      <w:bookmarkStart w:id="96" w:name="_Toc181209034"/>
      <w:r w:rsidRPr="000C70C8">
        <w:rPr>
          <w:color w:val="000000" w:themeColor="text1"/>
        </w:rPr>
        <w:t>School meetings</w:t>
      </w:r>
      <w:bookmarkEnd w:id="96"/>
    </w:p>
    <w:p w14:paraId="0263A137" w14:textId="77777777" w:rsidR="003355A1" w:rsidRPr="000C70C8" w:rsidRDefault="003355A1" w:rsidP="003355A1">
      <w:pPr>
        <w:spacing w:after="0" w:line="240" w:lineRule="auto"/>
        <w:rPr>
          <w:color w:val="000000" w:themeColor="text1"/>
        </w:rPr>
      </w:pPr>
    </w:p>
    <w:p w14:paraId="0B2BFD63" w14:textId="2059C4E1" w:rsidR="00CF0A38" w:rsidRPr="000C70C8" w:rsidRDefault="004C73F0" w:rsidP="003355A1">
      <w:pPr>
        <w:pStyle w:val="Heading4"/>
      </w:pPr>
      <w:r w:rsidRPr="000C70C8">
        <w:t>Annual General Meeting (AGM)</w:t>
      </w:r>
    </w:p>
    <w:p w14:paraId="4C4949F8" w14:textId="77777777" w:rsidR="003355A1" w:rsidRPr="000C70C8" w:rsidRDefault="003355A1" w:rsidP="003355A1">
      <w:pPr>
        <w:spacing w:after="0" w:line="240" w:lineRule="auto"/>
        <w:rPr>
          <w:color w:val="000000" w:themeColor="text1"/>
        </w:rPr>
      </w:pPr>
    </w:p>
    <w:p w14:paraId="31A481CD" w14:textId="4D9E64E7"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The AGM</w:t>
      </w:r>
      <w:r w:rsidR="00654EF7">
        <w:rPr>
          <w:rFonts w:ascii="Arial" w:hAnsi="Arial" w:cs="Arial"/>
          <w:color w:val="000000" w:themeColor="text1"/>
          <w:sz w:val="24"/>
          <w:szCs w:val="24"/>
        </w:rPr>
        <w:t>s</w:t>
      </w:r>
      <w:r w:rsidRPr="000C70C8">
        <w:rPr>
          <w:rFonts w:ascii="Arial" w:hAnsi="Arial" w:cs="Arial"/>
          <w:color w:val="000000" w:themeColor="text1"/>
          <w:sz w:val="24"/>
          <w:szCs w:val="24"/>
        </w:rPr>
        <w:t xml:space="preserve"> are held annually in September or October, involving parents in discussions on key topics such as </w:t>
      </w:r>
      <w:r w:rsidR="005065D9" w:rsidRPr="000C70C8">
        <w:rPr>
          <w:rFonts w:ascii="Arial" w:hAnsi="Arial" w:cs="Arial"/>
          <w:color w:val="000000" w:themeColor="text1"/>
          <w:sz w:val="24"/>
          <w:szCs w:val="24"/>
        </w:rPr>
        <w:t>fiscal</w:t>
      </w:r>
      <w:r w:rsidR="00DF14E6" w:rsidRPr="000C70C8">
        <w:rPr>
          <w:rFonts w:ascii="Arial" w:hAnsi="Arial" w:cs="Arial"/>
          <w:color w:val="000000" w:themeColor="text1"/>
          <w:sz w:val="24"/>
          <w:szCs w:val="24"/>
        </w:rPr>
        <w:t xml:space="preserve"> matters</w:t>
      </w:r>
      <w:r w:rsidRPr="000C70C8">
        <w:rPr>
          <w:rFonts w:ascii="Arial" w:hAnsi="Arial" w:cs="Arial"/>
          <w:color w:val="000000" w:themeColor="text1"/>
          <w:sz w:val="24"/>
          <w:szCs w:val="24"/>
        </w:rPr>
        <w:t xml:space="preserve">, school fees, uniforms, and teaching languages (DBE, 2016). These meetings are crucial for assessing the past year's budget and </w:t>
      </w:r>
      <w:r w:rsidRPr="000C70C8">
        <w:rPr>
          <w:rFonts w:ascii="Arial" w:hAnsi="Arial" w:cs="Arial"/>
          <w:color w:val="000000" w:themeColor="text1"/>
          <w:sz w:val="24"/>
          <w:szCs w:val="24"/>
        </w:rPr>
        <w:lastRenderedPageBreak/>
        <w:t xml:space="preserve">setting goals for the coming year, allowing parents to </w:t>
      </w:r>
      <w:r w:rsidR="00AD6DA2">
        <w:rPr>
          <w:rFonts w:ascii="Arial" w:hAnsi="Arial" w:cs="Arial"/>
          <w:color w:val="000000" w:themeColor="text1"/>
          <w:sz w:val="24"/>
          <w:szCs w:val="24"/>
        </w:rPr>
        <w:t>acquire additional knowledge</w:t>
      </w:r>
      <w:r w:rsidR="007B233C">
        <w:rPr>
          <w:rFonts w:ascii="Arial" w:hAnsi="Arial" w:cs="Arial"/>
          <w:color w:val="000000" w:themeColor="text1"/>
          <w:sz w:val="24"/>
          <w:szCs w:val="24"/>
        </w:rPr>
        <w:t xml:space="preserve"> </w:t>
      </w:r>
      <w:r w:rsidRPr="000C70C8">
        <w:rPr>
          <w:rFonts w:ascii="Arial" w:hAnsi="Arial" w:cs="Arial"/>
          <w:color w:val="000000" w:themeColor="text1"/>
          <w:sz w:val="24"/>
          <w:szCs w:val="24"/>
        </w:rPr>
        <w:t>about the school's accomplishments and shortcomings, and share opinions with the school community (</w:t>
      </w:r>
      <w:proofErr w:type="spellStart"/>
      <w:r w:rsidRPr="000C70C8">
        <w:rPr>
          <w:rFonts w:ascii="Arial" w:hAnsi="Arial" w:cs="Arial"/>
          <w:color w:val="000000" w:themeColor="text1"/>
          <w:sz w:val="24"/>
          <w:szCs w:val="24"/>
        </w:rPr>
        <w:t>Auzepy</w:t>
      </w:r>
      <w:proofErr w:type="spellEnd"/>
      <w:r w:rsidRPr="000C70C8">
        <w:rPr>
          <w:rFonts w:ascii="Arial" w:hAnsi="Arial" w:cs="Arial"/>
          <w:color w:val="000000" w:themeColor="text1"/>
          <w:sz w:val="24"/>
          <w:szCs w:val="24"/>
        </w:rPr>
        <w:t xml:space="preserve"> et al., 2022). Being open to the parents regarding the finances of the school will </w:t>
      </w:r>
      <w:r w:rsidR="0030676D" w:rsidRPr="000C70C8">
        <w:rPr>
          <w:rFonts w:ascii="Arial" w:hAnsi="Arial" w:cs="Arial"/>
          <w:color w:val="000000" w:themeColor="text1"/>
          <w:sz w:val="24"/>
          <w:szCs w:val="24"/>
        </w:rPr>
        <w:t xml:space="preserve">promote </w:t>
      </w:r>
      <w:r w:rsidRPr="000C70C8">
        <w:rPr>
          <w:rFonts w:ascii="Arial" w:hAnsi="Arial" w:cs="Arial"/>
          <w:color w:val="000000" w:themeColor="text1"/>
          <w:sz w:val="24"/>
          <w:szCs w:val="24"/>
        </w:rPr>
        <w:t>building of trust and transparency</w:t>
      </w:r>
      <w:r w:rsidR="0030676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30676D" w:rsidRPr="000C70C8">
        <w:rPr>
          <w:rFonts w:ascii="Arial" w:hAnsi="Arial" w:cs="Arial"/>
          <w:color w:val="000000" w:themeColor="text1"/>
          <w:sz w:val="24"/>
          <w:szCs w:val="24"/>
        </w:rPr>
        <w:t xml:space="preserve">resulting in an </w:t>
      </w:r>
      <w:r w:rsidRPr="000C70C8">
        <w:rPr>
          <w:rFonts w:ascii="Arial" w:hAnsi="Arial" w:cs="Arial"/>
          <w:color w:val="000000" w:themeColor="text1"/>
          <w:sz w:val="24"/>
          <w:szCs w:val="24"/>
        </w:rPr>
        <w:t>improve</w:t>
      </w:r>
      <w:r w:rsidR="0030676D" w:rsidRPr="000C70C8">
        <w:rPr>
          <w:rFonts w:ascii="Arial" w:hAnsi="Arial" w:cs="Arial"/>
          <w:color w:val="000000" w:themeColor="text1"/>
          <w:sz w:val="24"/>
          <w:szCs w:val="24"/>
        </w:rPr>
        <w:t>d</w:t>
      </w:r>
      <w:r w:rsidRPr="000C70C8">
        <w:rPr>
          <w:rFonts w:ascii="Arial" w:hAnsi="Arial" w:cs="Arial"/>
          <w:color w:val="000000" w:themeColor="text1"/>
          <w:sz w:val="24"/>
          <w:szCs w:val="24"/>
        </w:rPr>
        <w:t xml:space="preserve"> relationship </w:t>
      </w:r>
      <w:r w:rsidR="00C13D50" w:rsidRPr="000C70C8">
        <w:rPr>
          <w:rFonts w:ascii="Arial" w:hAnsi="Arial" w:cs="Arial"/>
          <w:color w:val="000000" w:themeColor="text1"/>
          <w:sz w:val="24"/>
          <w:szCs w:val="24"/>
        </w:rPr>
        <w:t>between</w:t>
      </w:r>
      <w:r w:rsidRPr="000C70C8">
        <w:rPr>
          <w:rFonts w:ascii="Arial" w:hAnsi="Arial" w:cs="Arial"/>
          <w:color w:val="000000" w:themeColor="text1"/>
          <w:sz w:val="24"/>
          <w:szCs w:val="24"/>
        </w:rPr>
        <w:t xml:space="preserve"> the school and parents (DBE, 2016).</w:t>
      </w:r>
    </w:p>
    <w:p w14:paraId="0F147037" w14:textId="065F05FB" w:rsidR="00CF0A38" w:rsidRPr="000C70C8" w:rsidRDefault="00646388" w:rsidP="003355A1">
      <w:pPr>
        <w:pStyle w:val="Heading4"/>
      </w:pPr>
      <w:r w:rsidRPr="000C70C8">
        <w:t xml:space="preserve">Parent-teacher meetings </w:t>
      </w:r>
    </w:p>
    <w:p w14:paraId="067528C8" w14:textId="77777777" w:rsidR="003355A1" w:rsidRPr="000C70C8" w:rsidRDefault="003355A1" w:rsidP="003355A1">
      <w:pPr>
        <w:spacing w:after="0" w:line="240" w:lineRule="auto"/>
        <w:rPr>
          <w:color w:val="000000" w:themeColor="text1"/>
        </w:rPr>
      </w:pPr>
    </w:p>
    <w:p w14:paraId="1E21A02F" w14:textId="5091CE14" w:rsidR="00CF0A38" w:rsidRPr="000C70C8" w:rsidRDefault="00F137D4"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w:t>
      </w:r>
      <w:r w:rsidR="004C73F0" w:rsidRPr="000C70C8">
        <w:rPr>
          <w:rFonts w:ascii="Arial" w:hAnsi="Arial" w:cs="Arial"/>
          <w:color w:val="000000" w:themeColor="text1"/>
          <w:sz w:val="24"/>
          <w:szCs w:val="24"/>
        </w:rPr>
        <w:t>arent meetings at schools</w:t>
      </w:r>
      <w:r w:rsidRPr="000C70C8">
        <w:rPr>
          <w:rFonts w:ascii="Arial" w:hAnsi="Arial" w:cs="Arial"/>
          <w:color w:val="000000" w:themeColor="text1"/>
          <w:sz w:val="24"/>
          <w:szCs w:val="24"/>
        </w:rPr>
        <w:t xml:space="preserve"> every</w:t>
      </w:r>
      <w:r w:rsidR="004C73F0"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quarter </w:t>
      </w:r>
      <w:r w:rsidR="004C73F0" w:rsidRPr="000C70C8">
        <w:rPr>
          <w:rFonts w:ascii="Arial" w:hAnsi="Arial" w:cs="Arial"/>
          <w:color w:val="000000" w:themeColor="text1"/>
          <w:sz w:val="24"/>
          <w:szCs w:val="24"/>
        </w:rPr>
        <w:t>provide parents with an opportunity to discuss their children's academic performance, homework habits, social skills, and classroom conduct (DBE, 2016). Teacher-parent meetings encourage collaboration between teachers and parents to support the child</w:t>
      </w:r>
      <w:r w:rsidR="00DE39C3" w:rsidRPr="000C70C8">
        <w:rPr>
          <w:rFonts w:ascii="Arial" w:hAnsi="Arial" w:cs="Arial"/>
          <w:color w:val="000000" w:themeColor="text1"/>
          <w:sz w:val="24"/>
          <w:szCs w:val="24"/>
        </w:rPr>
        <w:t xml:space="preserve">’s </w:t>
      </w:r>
      <w:r w:rsidR="004C73F0" w:rsidRPr="000C70C8">
        <w:rPr>
          <w:rFonts w:ascii="Arial" w:hAnsi="Arial" w:cs="Arial"/>
          <w:color w:val="000000" w:themeColor="text1"/>
          <w:sz w:val="24"/>
          <w:szCs w:val="24"/>
        </w:rPr>
        <w:t>academic progress (Westergard &amp; Munthe, 2023). Parents can plan their support and encouragement using the teacher's responses, but it</w:t>
      </w:r>
      <w:r w:rsidR="00DE39C3" w:rsidRPr="000C70C8">
        <w:rPr>
          <w:rFonts w:ascii="Arial" w:hAnsi="Arial" w:cs="Arial"/>
          <w:color w:val="000000" w:themeColor="text1"/>
          <w:sz w:val="24"/>
          <w:szCs w:val="24"/>
        </w:rPr>
        <w:t xml:space="preserve"> </w:t>
      </w:r>
      <w:r w:rsidR="00176D36" w:rsidRPr="000C70C8">
        <w:rPr>
          <w:rFonts w:ascii="Arial" w:hAnsi="Arial" w:cs="Arial"/>
          <w:color w:val="000000" w:themeColor="text1"/>
          <w:sz w:val="24"/>
          <w:szCs w:val="24"/>
        </w:rPr>
        <w:t>i</w:t>
      </w:r>
      <w:r w:rsidR="004C73F0" w:rsidRPr="000C70C8">
        <w:rPr>
          <w:rFonts w:ascii="Arial" w:hAnsi="Arial" w:cs="Arial"/>
          <w:color w:val="000000" w:themeColor="text1"/>
          <w:sz w:val="24"/>
          <w:szCs w:val="24"/>
        </w:rPr>
        <w:t>s not recommended to enter a class during instruction.</w:t>
      </w:r>
      <w:r w:rsidR="004C73F0" w:rsidRPr="000C70C8">
        <w:rPr>
          <w:rFonts w:ascii="Arial" w:eastAsia="Times New Roman" w:hAnsi="Arial" w:cs="Arial"/>
          <w:color w:val="000000" w:themeColor="text1"/>
          <w:sz w:val="24"/>
          <w:szCs w:val="24"/>
          <w:lang w:eastAsia="en-ZA"/>
        </w:rPr>
        <w:t xml:space="preserve"> </w:t>
      </w:r>
      <w:r w:rsidR="004C73F0" w:rsidRPr="000C70C8">
        <w:rPr>
          <w:rFonts w:ascii="Arial" w:hAnsi="Arial" w:cs="Arial"/>
          <w:color w:val="000000" w:themeColor="text1"/>
          <w:sz w:val="24"/>
          <w:szCs w:val="24"/>
        </w:rPr>
        <w:t xml:space="preserve">Parents should schedule formal meetings with their child's teacher throughout the term, as schools typically provide year plans with accessible times for discussion </w:t>
      </w:r>
      <w:r w:rsidR="00176D36" w:rsidRPr="000C70C8">
        <w:rPr>
          <w:rFonts w:ascii="Arial" w:hAnsi="Arial" w:cs="Arial"/>
          <w:color w:val="000000" w:themeColor="text1"/>
          <w:sz w:val="24"/>
          <w:szCs w:val="24"/>
        </w:rPr>
        <w:t xml:space="preserve">relating to </w:t>
      </w:r>
      <w:r w:rsidR="004C73F0" w:rsidRPr="000C70C8">
        <w:rPr>
          <w:rFonts w:ascii="Arial" w:hAnsi="Arial" w:cs="Arial"/>
          <w:color w:val="000000" w:themeColor="text1"/>
          <w:sz w:val="24"/>
          <w:szCs w:val="24"/>
        </w:rPr>
        <w:t xml:space="preserve">their child's performance (DBE, 2016). Parents are encouraged to schedule meetings outside </w:t>
      </w:r>
      <w:r w:rsidR="00321810" w:rsidRPr="000C70C8">
        <w:rPr>
          <w:rFonts w:ascii="Arial" w:hAnsi="Arial" w:cs="Arial"/>
          <w:color w:val="000000" w:themeColor="text1"/>
          <w:sz w:val="24"/>
          <w:szCs w:val="24"/>
        </w:rPr>
        <w:t xml:space="preserve">school instruction </w:t>
      </w:r>
      <w:r w:rsidR="004C73F0" w:rsidRPr="000C70C8">
        <w:rPr>
          <w:rFonts w:ascii="Arial" w:hAnsi="Arial" w:cs="Arial"/>
          <w:color w:val="000000" w:themeColor="text1"/>
          <w:sz w:val="24"/>
          <w:szCs w:val="24"/>
        </w:rPr>
        <w:t xml:space="preserve">times. According to Westergard </w:t>
      </w:r>
      <w:r w:rsidR="00321810" w:rsidRPr="000C70C8">
        <w:rPr>
          <w:rFonts w:ascii="Arial" w:hAnsi="Arial" w:cs="Arial"/>
          <w:color w:val="000000" w:themeColor="text1"/>
          <w:sz w:val="24"/>
          <w:szCs w:val="24"/>
        </w:rPr>
        <w:t>and</w:t>
      </w:r>
      <w:r w:rsidR="004C73F0" w:rsidRPr="000C70C8">
        <w:rPr>
          <w:rFonts w:ascii="Arial" w:hAnsi="Arial" w:cs="Arial"/>
          <w:color w:val="000000" w:themeColor="text1"/>
          <w:sz w:val="24"/>
          <w:szCs w:val="24"/>
        </w:rPr>
        <w:t xml:space="preserve"> Munthe (2023), communication with parents is a </w:t>
      </w:r>
      <w:r w:rsidR="00267002">
        <w:rPr>
          <w:rFonts w:ascii="Arial" w:hAnsi="Arial" w:cs="Arial"/>
          <w:color w:val="000000" w:themeColor="text1"/>
          <w:sz w:val="24"/>
          <w:szCs w:val="24"/>
        </w:rPr>
        <w:t>critical</w:t>
      </w:r>
      <w:r w:rsidR="003240C6" w:rsidRPr="000C70C8">
        <w:rPr>
          <w:rFonts w:ascii="Arial" w:hAnsi="Arial" w:cs="Arial"/>
          <w:color w:val="000000" w:themeColor="text1"/>
          <w:sz w:val="24"/>
          <w:szCs w:val="24"/>
        </w:rPr>
        <w:t xml:space="preserve"> facet of a</w:t>
      </w:r>
      <w:r w:rsidR="004C73F0" w:rsidRPr="000C70C8">
        <w:rPr>
          <w:rFonts w:ascii="Arial" w:hAnsi="Arial" w:cs="Arial"/>
          <w:color w:val="000000" w:themeColor="text1"/>
          <w:sz w:val="24"/>
          <w:szCs w:val="24"/>
        </w:rPr>
        <w:t xml:space="preserve"> teacher</w:t>
      </w:r>
      <w:r w:rsidR="003240C6"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s work, </w:t>
      </w:r>
      <w:r w:rsidR="003240C6" w:rsidRPr="000C70C8">
        <w:rPr>
          <w:rFonts w:ascii="Arial" w:hAnsi="Arial" w:cs="Arial"/>
          <w:color w:val="000000" w:themeColor="text1"/>
          <w:sz w:val="24"/>
          <w:szCs w:val="24"/>
        </w:rPr>
        <w:t xml:space="preserve">since </w:t>
      </w:r>
      <w:r w:rsidR="004C73F0" w:rsidRPr="000C70C8">
        <w:rPr>
          <w:rFonts w:ascii="Arial" w:hAnsi="Arial" w:cs="Arial"/>
          <w:color w:val="000000" w:themeColor="text1"/>
          <w:sz w:val="24"/>
          <w:szCs w:val="24"/>
        </w:rPr>
        <w:t xml:space="preserve">teachers need to constantly update parents about the learner’s behaviour and performance and work with parents to find solutions that will improve the learner’s academic performance. Teacher parent’s meetings must not only discuss academics, but it must discuss everything that affect the </w:t>
      </w:r>
      <w:r w:rsidR="00A23C10" w:rsidRPr="000C70C8">
        <w:rPr>
          <w:rFonts w:ascii="Arial" w:hAnsi="Arial" w:cs="Arial"/>
          <w:color w:val="000000" w:themeColor="text1"/>
          <w:sz w:val="24"/>
          <w:szCs w:val="24"/>
        </w:rPr>
        <w:t>learner’s</w:t>
      </w:r>
      <w:r w:rsidR="004C73F0" w:rsidRPr="000C70C8">
        <w:rPr>
          <w:rFonts w:ascii="Arial" w:hAnsi="Arial" w:cs="Arial"/>
          <w:color w:val="000000" w:themeColor="text1"/>
          <w:sz w:val="24"/>
          <w:szCs w:val="24"/>
        </w:rPr>
        <w:t xml:space="preserve"> well-being, such as misbehaviour and emotional stress experienced by the learners (Quan-Baffour, 2019).</w:t>
      </w:r>
    </w:p>
    <w:p w14:paraId="0B0AF961" w14:textId="2BCF4778" w:rsidR="00CF0A38" w:rsidRPr="000C70C8" w:rsidRDefault="00646388" w:rsidP="003355A1">
      <w:pPr>
        <w:pStyle w:val="Heading4"/>
      </w:pPr>
      <w:r w:rsidRPr="000C70C8">
        <w:t>School Governing Body</w:t>
      </w:r>
      <w:r w:rsidR="00E126FF" w:rsidRPr="000C70C8">
        <w:t xml:space="preserve"> (SGB)</w:t>
      </w:r>
      <w:r w:rsidRPr="000C70C8">
        <w:t xml:space="preserve"> </w:t>
      </w:r>
    </w:p>
    <w:p w14:paraId="4E1CF06C" w14:textId="77777777" w:rsidR="003355A1" w:rsidRPr="000C70C8" w:rsidRDefault="003355A1" w:rsidP="003355A1">
      <w:pPr>
        <w:spacing w:after="0" w:line="240" w:lineRule="auto"/>
        <w:rPr>
          <w:color w:val="000000" w:themeColor="text1"/>
        </w:rPr>
      </w:pPr>
    </w:p>
    <w:p w14:paraId="3F0DAA99" w14:textId="6A6A24FA"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To encourage democracy and sound governance, parents are given the opportunity to choose a new SGB every three years (DBE, 2016). </w:t>
      </w:r>
      <w:r w:rsidR="007B5087" w:rsidRPr="000C70C8">
        <w:rPr>
          <w:rFonts w:ascii="Arial" w:hAnsi="Arial" w:cs="Arial"/>
          <w:color w:val="000000" w:themeColor="text1"/>
          <w:sz w:val="24"/>
          <w:szCs w:val="24"/>
        </w:rPr>
        <w:t xml:space="preserve">This </w:t>
      </w:r>
      <w:r w:rsidR="009926F1" w:rsidRPr="000C70C8">
        <w:rPr>
          <w:rFonts w:ascii="Arial" w:hAnsi="Arial" w:cs="Arial"/>
          <w:color w:val="000000" w:themeColor="text1"/>
          <w:sz w:val="24"/>
          <w:szCs w:val="24"/>
        </w:rPr>
        <w:t>platform gives</w:t>
      </w:r>
      <w:r w:rsidRPr="000C70C8">
        <w:rPr>
          <w:rFonts w:ascii="Arial" w:hAnsi="Arial" w:cs="Arial"/>
          <w:color w:val="000000" w:themeColor="text1"/>
          <w:sz w:val="24"/>
          <w:szCs w:val="24"/>
        </w:rPr>
        <w:t xml:space="preserve"> parents a way to lend a hand and offer their expertise to the school. Joining other parents in SGB subcommittees creates a pool of potential future leaders in the school's administration. Parents who have volunteered at the school and </w:t>
      </w:r>
      <w:r w:rsidR="00100F21" w:rsidRPr="000C70C8">
        <w:rPr>
          <w:rFonts w:ascii="Arial" w:hAnsi="Arial" w:cs="Arial"/>
          <w:color w:val="000000" w:themeColor="text1"/>
          <w:sz w:val="24"/>
          <w:szCs w:val="24"/>
        </w:rPr>
        <w:t>appreciate the</w:t>
      </w:r>
      <w:r w:rsidRPr="000C70C8">
        <w:rPr>
          <w:rFonts w:ascii="Arial" w:hAnsi="Arial" w:cs="Arial"/>
          <w:color w:val="000000" w:themeColor="text1"/>
          <w:sz w:val="24"/>
          <w:szCs w:val="24"/>
        </w:rPr>
        <w:t xml:space="preserve"> value of parental </w:t>
      </w:r>
      <w:r w:rsidR="00D10D2F" w:rsidRPr="000C70C8">
        <w:rPr>
          <w:rFonts w:ascii="Arial" w:hAnsi="Arial" w:cs="Arial"/>
          <w:color w:val="000000" w:themeColor="text1"/>
          <w:sz w:val="24"/>
          <w:szCs w:val="24"/>
        </w:rPr>
        <w:t>involvement</w:t>
      </w:r>
      <w:r w:rsidRPr="000C70C8">
        <w:rPr>
          <w:rFonts w:ascii="Arial" w:hAnsi="Arial" w:cs="Arial"/>
          <w:color w:val="000000" w:themeColor="text1"/>
          <w:sz w:val="24"/>
          <w:szCs w:val="24"/>
        </w:rPr>
        <w:t xml:space="preserve"> in their children's achievement might be potential members of the SGB.</w:t>
      </w:r>
    </w:p>
    <w:p w14:paraId="0A567771" w14:textId="6710CA84"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notion of the SGB emerged in South Africa after apartheid </w:t>
      </w:r>
      <w:r w:rsidR="003D3C1F" w:rsidRPr="000C70C8">
        <w:rPr>
          <w:rFonts w:ascii="Arial" w:hAnsi="Arial" w:cs="Arial"/>
          <w:color w:val="000000" w:themeColor="text1"/>
          <w:sz w:val="24"/>
          <w:szCs w:val="24"/>
        </w:rPr>
        <w:t xml:space="preserve">with </w:t>
      </w:r>
      <w:r w:rsidRPr="000C70C8">
        <w:rPr>
          <w:rFonts w:ascii="Arial" w:hAnsi="Arial" w:cs="Arial"/>
          <w:color w:val="000000" w:themeColor="text1"/>
          <w:sz w:val="24"/>
          <w:szCs w:val="24"/>
        </w:rPr>
        <w:t xml:space="preserve">the realisation that communities and parents had a responsibility </w:t>
      </w:r>
      <w:r w:rsidR="003D3C1F" w:rsidRPr="000C70C8">
        <w:rPr>
          <w:rFonts w:ascii="Arial" w:hAnsi="Arial" w:cs="Arial"/>
          <w:color w:val="000000" w:themeColor="text1"/>
          <w:sz w:val="24"/>
          <w:szCs w:val="24"/>
        </w:rPr>
        <w:t xml:space="preserve">and say </w:t>
      </w:r>
      <w:r w:rsidR="003D4ABE" w:rsidRPr="000C70C8">
        <w:rPr>
          <w:rFonts w:ascii="Arial" w:hAnsi="Arial" w:cs="Arial"/>
          <w:color w:val="000000" w:themeColor="text1"/>
          <w:sz w:val="24"/>
          <w:szCs w:val="24"/>
        </w:rPr>
        <w:t xml:space="preserve">in how </w:t>
      </w:r>
      <w:r w:rsidRPr="000C70C8">
        <w:rPr>
          <w:rFonts w:ascii="Arial" w:hAnsi="Arial" w:cs="Arial"/>
          <w:color w:val="000000" w:themeColor="text1"/>
          <w:sz w:val="24"/>
          <w:szCs w:val="24"/>
        </w:rPr>
        <w:t xml:space="preserve">to educate their children in accordance with the constitution (SASA, 1996). To </w:t>
      </w:r>
      <w:r w:rsidR="00144E96">
        <w:rPr>
          <w:rFonts w:ascii="Arial" w:hAnsi="Arial" w:cs="Arial"/>
          <w:color w:val="000000" w:themeColor="text1"/>
          <w:sz w:val="24"/>
          <w:szCs w:val="24"/>
        </w:rPr>
        <w:t>guarantee</w:t>
      </w:r>
      <w:r w:rsidR="00056F16">
        <w:rPr>
          <w:rFonts w:ascii="Arial" w:hAnsi="Arial" w:cs="Arial"/>
          <w:color w:val="000000" w:themeColor="text1"/>
          <w:sz w:val="24"/>
          <w:szCs w:val="24"/>
        </w:rPr>
        <w:t xml:space="preserve"> </w:t>
      </w:r>
      <w:r w:rsidR="00144E96">
        <w:rPr>
          <w:rFonts w:ascii="Arial" w:hAnsi="Arial" w:cs="Arial"/>
          <w:color w:val="000000" w:themeColor="text1"/>
          <w:sz w:val="24"/>
          <w:szCs w:val="24"/>
        </w:rPr>
        <w:t xml:space="preserve">optimal educational </w:t>
      </w:r>
      <w:r w:rsidR="00E62F69">
        <w:rPr>
          <w:rFonts w:ascii="Arial" w:hAnsi="Arial" w:cs="Arial"/>
          <w:color w:val="000000" w:themeColor="text1"/>
          <w:sz w:val="24"/>
          <w:szCs w:val="24"/>
        </w:rPr>
        <w:lastRenderedPageBreak/>
        <w:t xml:space="preserve">outcomes for </w:t>
      </w:r>
      <w:r w:rsidRPr="000C70C8">
        <w:rPr>
          <w:rFonts w:ascii="Arial" w:hAnsi="Arial" w:cs="Arial"/>
          <w:color w:val="000000" w:themeColor="text1"/>
          <w:sz w:val="24"/>
          <w:szCs w:val="24"/>
        </w:rPr>
        <w:t xml:space="preserve">children it is essential that all stakeholders be involved in </w:t>
      </w:r>
      <w:r w:rsidR="00425D18" w:rsidRPr="000C70C8">
        <w:rPr>
          <w:rFonts w:ascii="Arial" w:hAnsi="Arial" w:cs="Arial"/>
          <w:color w:val="000000" w:themeColor="text1"/>
          <w:sz w:val="24"/>
          <w:szCs w:val="24"/>
        </w:rPr>
        <w:t xml:space="preserve">the </w:t>
      </w:r>
      <w:r w:rsidRPr="000C70C8">
        <w:rPr>
          <w:rFonts w:ascii="Arial" w:hAnsi="Arial" w:cs="Arial"/>
          <w:color w:val="000000" w:themeColor="text1"/>
          <w:sz w:val="24"/>
          <w:szCs w:val="24"/>
        </w:rPr>
        <w:t>institution</w:t>
      </w:r>
      <w:r w:rsidR="00425D18" w:rsidRPr="000C70C8">
        <w:rPr>
          <w:rFonts w:ascii="Arial" w:hAnsi="Arial" w:cs="Arial"/>
          <w:color w:val="000000" w:themeColor="text1"/>
          <w:sz w:val="24"/>
          <w:szCs w:val="24"/>
        </w:rPr>
        <w:t>.</w:t>
      </w:r>
      <w:r w:rsidR="00660BC9"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(Quan-Baffour, 2019). The South African Schools' Act (1996) was passed</w:t>
      </w:r>
      <w:r w:rsidR="00230B52"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acknowledg</w:t>
      </w:r>
      <w:r w:rsidR="00660BC9" w:rsidRPr="000C70C8">
        <w:rPr>
          <w:rFonts w:ascii="Arial" w:hAnsi="Arial" w:cs="Arial"/>
          <w:color w:val="000000" w:themeColor="text1"/>
          <w:sz w:val="24"/>
          <w:szCs w:val="24"/>
        </w:rPr>
        <w:t>ing</w:t>
      </w:r>
      <w:r w:rsidRPr="000C70C8">
        <w:rPr>
          <w:rFonts w:ascii="Arial" w:hAnsi="Arial" w:cs="Arial"/>
          <w:color w:val="000000" w:themeColor="text1"/>
          <w:sz w:val="24"/>
          <w:szCs w:val="24"/>
        </w:rPr>
        <w:t xml:space="preserve"> the role that parents and the</w:t>
      </w:r>
      <w:r w:rsidR="00754E98" w:rsidRPr="000C70C8">
        <w:rPr>
          <w:rFonts w:ascii="Arial" w:hAnsi="Arial" w:cs="Arial"/>
          <w:color w:val="000000" w:themeColor="text1"/>
          <w:sz w:val="24"/>
          <w:szCs w:val="24"/>
        </w:rPr>
        <w:t xml:space="preserve"> </w:t>
      </w:r>
      <w:r w:rsidR="00230B52" w:rsidRPr="000C70C8">
        <w:rPr>
          <w:rFonts w:ascii="Arial" w:hAnsi="Arial" w:cs="Arial"/>
          <w:color w:val="000000" w:themeColor="text1"/>
          <w:sz w:val="24"/>
          <w:szCs w:val="24"/>
        </w:rPr>
        <w:t>larger</w:t>
      </w:r>
      <w:r w:rsidRPr="000C70C8">
        <w:rPr>
          <w:rFonts w:ascii="Arial" w:hAnsi="Arial" w:cs="Arial"/>
          <w:color w:val="000000" w:themeColor="text1"/>
          <w:sz w:val="24"/>
          <w:szCs w:val="24"/>
        </w:rPr>
        <w:t xml:space="preserve"> community play in education</w:t>
      </w:r>
      <w:r w:rsidR="00776E10"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in a democracy. Under the Act (SASA, 1996), parents make up most of the democratically chosen school governing council that oversees each public school. Unlike the former political regime, which had undemocratic school committees in charge of black </w:t>
      </w:r>
      <w:r w:rsidR="000B7CD0" w:rsidRPr="000C70C8">
        <w:rPr>
          <w:rFonts w:ascii="Arial" w:hAnsi="Arial" w:cs="Arial"/>
          <w:color w:val="000000" w:themeColor="text1"/>
          <w:sz w:val="24"/>
          <w:szCs w:val="24"/>
        </w:rPr>
        <w:t>(</w:t>
      </w:r>
      <w:r w:rsidR="00EE169C" w:rsidRPr="000C70C8">
        <w:rPr>
          <w:rFonts w:ascii="Arial" w:hAnsi="Arial" w:cs="Arial"/>
          <w:color w:val="000000" w:themeColor="text1"/>
          <w:sz w:val="24"/>
          <w:szCs w:val="24"/>
        </w:rPr>
        <w:t>includes Indian, coloured</w:t>
      </w:r>
      <w:r w:rsidR="00130BED" w:rsidRPr="000C70C8">
        <w:rPr>
          <w:rFonts w:ascii="Arial" w:hAnsi="Arial" w:cs="Arial"/>
          <w:color w:val="000000" w:themeColor="text1"/>
          <w:sz w:val="24"/>
          <w:szCs w:val="24"/>
        </w:rPr>
        <w:t xml:space="preserve"> and other denominations – not white) </w:t>
      </w:r>
      <w:r w:rsidRPr="000C70C8">
        <w:rPr>
          <w:rFonts w:ascii="Arial" w:hAnsi="Arial" w:cs="Arial"/>
          <w:color w:val="000000" w:themeColor="text1"/>
          <w:sz w:val="24"/>
          <w:szCs w:val="24"/>
        </w:rPr>
        <w:t>community schools, the SGB is a new democratic effort by the government to guarantee parents' active participation in their children's education (</w:t>
      </w:r>
      <w:bookmarkStart w:id="97" w:name="_Hlk167214281"/>
      <w:r w:rsidRPr="000C70C8">
        <w:rPr>
          <w:rFonts w:ascii="Arial" w:hAnsi="Arial" w:cs="Arial"/>
          <w:color w:val="000000" w:themeColor="text1"/>
          <w:sz w:val="24"/>
          <w:szCs w:val="24"/>
        </w:rPr>
        <w:t>Quan-Baffour, 2019</w:t>
      </w:r>
      <w:bookmarkEnd w:id="97"/>
      <w:r w:rsidRPr="000C70C8">
        <w:rPr>
          <w:rFonts w:ascii="Arial" w:hAnsi="Arial" w:cs="Arial"/>
          <w:color w:val="000000" w:themeColor="text1"/>
          <w:sz w:val="24"/>
          <w:szCs w:val="24"/>
        </w:rPr>
        <w:t>). Parents are provided with power to participate and make decisions through the SGB, however those parents from poorer communities do not have the means and time to participate in SGB related activities (Davids, 2022)</w:t>
      </w:r>
      <w:r w:rsidR="00EC20DB" w:rsidRPr="000C70C8">
        <w:rPr>
          <w:rFonts w:ascii="Arial" w:hAnsi="Arial" w:cs="Arial"/>
          <w:color w:val="000000" w:themeColor="text1"/>
          <w:sz w:val="24"/>
          <w:szCs w:val="24"/>
        </w:rPr>
        <w:t>, as</w:t>
      </w:r>
      <w:r w:rsidRPr="000C70C8">
        <w:rPr>
          <w:rFonts w:ascii="Arial" w:hAnsi="Arial" w:cs="Arial"/>
          <w:color w:val="000000" w:themeColor="text1"/>
          <w:sz w:val="24"/>
          <w:szCs w:val="24"/>
        </w:rPr>
        <w:t xml:space="preserve"> </w:t>
      </w:r>
      <w:r w:rsidR="00360FE8" w:rsidRPr="000C70C8">
        <w:rPr>
          <w:rFonts w:ascii="Arial" w:hAnsi="Arial" w:cs="Arial"/>
          <w:color w:val="000000" w:themeColor="text1"/>
          <w:sz w:val="24"/>
          <w:szCs w:val="24"/>
        </w:rPr>
        <w:t>m</w:t>
      </w:r>
      <w:r w:rsidRPr="000C70C8">
        <w:rPr>
          <w:rFonts w:ascii="Arial" w:hAnsi="Arial" w:cs="Arial"/>
          <w:color w:val="000000" w:themeColor="text1"/>
          <w:sz w:val="24"/>
          <w:szCs w:val="24"/>
        </w:rPr>
        <w:t xml:space="preserve">ost of these parents </w:t>
      </w:r>
      <w:r w:rsidR="000064CF" w:rsidRPr="000C70C8">
        <w:rPr>
          <w:rFonts w:ascii="Arial" w:hAnsi="Arial" w:cs="Arial"/>
          <w:color w:val="000000" w:themeColor="text1"/>
          <w:sz w:val="24"/>
          <w:szCs w:val="24"/>
        </w:rPr>
        <w:t xml:space="preserve">have </w:t>
      </w:r>
      <w:r w:rsidR="00867E80" w:rsidRPr="000C70C8">
        <w:rPr>
          <w:rFonts w:ascii="Arial" w:hAnsi="Arial" w:cs="Arial"/>
          <w:color w:val="000000" w:themeColor="text1"/>
          <w:sz w:val="24"/>
          <w:szCs w:val="24"/>
        </w:rPr>
        <w:t xml:space="preserve">protracted working </w:t>
      </w:r>
      <w:r w:rsidRPr="000C70C8">
        <w:rPr>
          <w:rFonts w:ascii="Arial" w:hAnsi="Arial" w:cs="Arial"/>
          <w:color w:val="000000" w:themeColor="text1"/>
          <w:sz w:val="24"/>
          <w:szCs w:val="24"/>
        </w:rPr>
        <w:t>hours and they do not have reliable transportation to get to the meetings on time.</w:t>
      </w:r>
    </w:p>
    <w:p w14:paraId="3230E4F2" w14:textId="018898EC" w:rsidR="00CF0A38" w:rsidRPr="000C70C8" w:rsidRDefault="00646388" w:rsidP="003355A1">
      <w:pPr>
        <w:pStyle w:val="Heading3"/>
        <w:rPr>
          <w:color w:val="000000" w:themeColor="text1"/>
        </w:rPr>
      </w:pPr>
      <w:bookmarkStart w:id="98" w:name="_Toc181209035"/>
      <w:r w:rsidRPr="000C70C8">
        <w:rPr>
          <w:color w:val="000000" w:themeColor="text1"/>
        </w:rPr>
        <w:t>Creating a welcoming school environment.</w:t>
      </w:r>
      <w:bookmarkEnd w:id="98"/>
    </w:p>
    <w:p w14:paraId="705F563C" w14:textId="77777777" w:rsidR="003355A1" w:rsidRPr="000C70C8" w:rsidRDefault="003355A1" w:rsidP="003355A1">
      <w:pPr>
        <w:spacing w:after="0" w:line="240" w:lineRule="auto"/>
        <w:rPr>
          <w:color w:val="000000" w:themeColor="text1"/>
        </w:rPr>
      </w:pPr>
    </w:p>
    <w:p w14:paraId="18CBE8EA" w14:textId="2E845F86"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w:t>
      </w:r>
      <w:proofErr w:type="spellStart"/>
      <w:r w:rsidRPr="000C70C8">
        <w:rPr>
          <w:rFonts w:ascii="Arial" w:hAnsi="Arial" w:cs="Arial"/>
          <w:color w:val="000000" w:themeColor="text1"/>
          <w:sz w:val="24"/>
          <w:szCs w:val="24"/>
        </w:rPr>
        <w:t>Gedfie</w:t>
      </w:r>
      <w:proofErr w:type="spellEnd"/>
      <w:r w:rsidRPr="000C70C8">
        <w:rPr>
          <w:rFonts w:ascii="Arial" w:hAnsi="Arial" w:cs="Arial"/>
          <w:color w:val="000000" w:themeColor="text1"/>
          <w:sz w:val="24"/>
          <w:szCs w:val="24"/>
        </w:rPr>
        <w:t xml:space="preserve"> et al. (2021) establishing a friendly school atmosphere can improve parental support in children's education</w:t>
      </w:r>
      <w:r w:rsidR="004F0B09" w:rsidRPr="000C70C8">
        <w:rPr>
          <w:rFonts w:ascii="Arial" w:hAnsi="Arial" w:cs="Arial"/>
          <w:color w:val="000000" w:themeColor="text1"/>
          <w:sz w:val="24"/>
          <w:szCs w:val="24"/>
        </w:rPr>
        <w:t xml:space="preserve"> with</w:t>
      </w:r>
      <w:r w:rsidRPr="000C70C8">
        <w:rPr>
          <w:rFonts w:ascii="Arial" w:hAnsi="Arial" w:cs="Arial"/>
          <w:color w:val="000000" w:themeColor="text1"/>
          <w:sz w:val="24"/>
          <w:szCs w:val="24"/>
        </w:rPr>
        <w:t xml:space="preserve"> favourable attitudes of principals and teachers. It is the responsibility of principals and teachers to make parents feel </w:t>
      </w:r>
      <w:r w:rsidR="004355B1" w:rsidRPr="000C70C8">
        <w:rPr>
          <w:rFonts w:ascii="Arial" w:hAnsi="Arial" w:cs="Arial"/>
          <w:color w:val="000000" w:themeColor="text1"/>
          <w:sz w:val="24"/>
          <w:szCs w:val="24"/>
        </w:rPr>
        <w:t>comfortable when visiting the school</w:t>
      </w:r>
      <w:r w:rsidR="0032347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When school administrators and instructors failed to recognise the contributions that parents of children with disabilities played, they adopted a hostile and unwelcoming attitude (</w:t>
      </w:r>
      <w:proofErr w:type="spellStart"/>
      <w:r w:rsidRPr="000C70C8">
        <w:rPr>
          <w:rFonts w:ascii="Arial" w:hAnsi="Arial" w:cs="Arial"/>
          <w:color w:val="000000" w:themeColor="text1"/>
          <w:sz w:val="24"/>
          <w:szCs w:val="24"/>
        </w:rPr>
        <w:t>Gedfie</w:t>
      </w:r>
      <w:proofErr w:type="spellEnd"/>
      <w:r w:rsidRPr="000C70C8">
        <w:rPr>
          <w:rFonts w:ascii="Arial" w:hAnsi="Arial" w:cs="Arial"/>
          <w:color w:val="000000" w:themeColor="text1"/>
          <w:sz w:val="24"/>
          <w:szCs w:val="24"/>
        </w:rPr>
        <w:t xml:space="preserve"> et al., 2021). The results suggested that if schools were to have a </w:t>
      </w:r>
      <w:r w:rsidR="007E02AB" w:rsidRPr="000C70C8">
        <w:rPr>
          <w:rFonts w:ascii="Arial" w:hAnsi="Arial" w:cs="Arial"/>
          <w:color w:val="000000" w:themeColor="text1"/>
          <w:sz w:val="24"/>
          <w:szCs w:val="24"/>
        </w:rPr>
        <w:t>welco</w:t>
      </w:r>
      <w:r w:rsidR="00550BC9" w:rsidRPr="000C70C8">
        <w:rPr>
          <w:rFonts w:ascii="Arial" w:hAnsi="Arial" w:cs="Arial"/>
          <w:color w:val="000000" w:themeColor="text1"/>
          <w:sz w:val="24"/>
          <w:szCs w:val="24"/>
        </w:rPr>
        <w:t>ming</w:t>
      </w:r>
      <w:r w:rsidRPr="000C70C8">
        <w:rPr>
          <w:rFonts w:ascii="Arial" w:hAnsi="Arial" w:cs="Arial"/>
          <w:color w:val="000000" w:themeColor="text1"/>
          <w:sz w:val="24"/>
          <w:szCs w:val="24"/>
        </w:rPr>
        <w:t xml:space="preserve"> attitude towards parents and their children's education</w:t>
      </w:r>
      <w:r w:rsidR="00550BC9" w:rsidRPr="000C70C8">
        <w:rPr>
          <w:rFonts w:ascii="Arial" w:hAnsi="Arial" w:cs="Arial"/>
          <w:color w:val="000000" w:themeColor="text1"/>
          <w:sz w:val="24"/>
          <w:szCs w:val="24"/>
        </w:rPr>
        <w:t>al needs</w:t>
      </w:r>
      <w:r w:rsidRPr="000C70C8">
        <w:rPr>
          <w:rFonts w:ascii="Arial" w:hAnsi="Arial" w:cs="Arial"/>
          <w:color w:val="000000" w:themeColor="text1"/>
          <w:sz w:val="24"/>
          <w:szCs w:val="24"/>
        </w:rPr>
        <w:t xml:space="preserve">, parents of disabled children would be open to participating in school discussions on educational issues. </w:t>
      </w:r>
      <w:r w:rsidR="00B62BBD" w:rsidRPr="000C70C8">
        <w:rPr>
          <w:rFonts w:ascii="Arial" w:hAnsi="Arial" w:cs="Arial"/>
          <w:color w:val="000000" w:themeColor="text1"/>
          <w:sz w:val="24"/>
          <w:szCs w:val="24"/>
        </w:rPr>
        <w:t>Warm receptions</w:t>
      </w:r>
      <w:r w:rsidR="005A12CC"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correlate with first impressions, social-emotional characteristics, and school climate variables when parents visit the school for the first time </w:t>
      </w:r>
      <w:bookmarkStart w:id="99" w:name="_Hlk167217052"/>
      <w:r w:rsidRPr="000C70C8">
        <w:rPr>
          <w:rFonts w:ascii="Arial" w:hAnsi="Arial" w:cs="Arial"/>
          <w:color w:val="000000" w:themeColor="text1"/>
          <w:sz w:val="24"/>
          <w:szCs w:val="24"/>
        </w:rPr>
        <w:t xml:space="preserve">(Siegel et al., 2019). </w:t>
      </w:r>
      <w:bookmarkEnd w:id="99"/>
    </w:p>
    <w:p w14:paraId="61B31A0B" w14:textId="0A3629B6"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Studies have indicated that first perceptions of establishments are significant and might bear long-term consequences (</w:t>
      </w:r>
      <w:proofErr w:type="spellStart"/>
      <w:r w:rsidRPr="000C70C8">
        <w:rPr>
          <w:rFonts w:ascii="Arial" w:hAnsi="Arial" w:cs="Arial"/>
          <w:color w:val="000000" w:themeColor="text1"/>
          <w:sz w:val="24"/>
          <w:szCs w:val="24"/>
        </w:rPr>
        <w:t>Gedfie</w:t>
      </w:r>
      <w:proofErr w:type="spellEnd"/>
      <w:r w:rsidRPr="000C70C8">
        <w:rPr>
          <w:rFonts w:ascii="Arial" w:hAnsi="Arial" w:cs="Arial"/>
          <w:color w:val="000000" w:themeColor="text1"/>
          <w:sz w:val="24"/>
          <w:szCs w:val="24"/>
        </w:rPr>
        <w:t xml:space="preserve"> et al., 2021 &amp; Siegel et al., 2019). An individual's dedication to the institution and performance might be impacted by their institutional image, according to research done on university-level students. The decision to stay or leave the school might also be influenced by these two considerations. </w:t>
      </w:r>
      <w:r w:rsidR="00AA2D6D" w:rsidRPr="000C70C8">
        <w:rPr>
          <w:rFonts w:ascii="Arial" w:hAnsi="Arial" w:cs="Arial"/>
          <w:color w:val="000000" w:themeColor="text1"/>
          <w:sz w:val="24"/>
          <w:szCs w:val="24"/>
        </w:rPr>
        <w:t>There is a greater likelihood</w:t>
      </w:r>
      <w:r w:rsidR="00276C25" w:rsidRPr="000C70C8">
        <w:rPr>
          <w:rFonts w:ascii="Arial" w:hAnsi="Arial" w:cs="Arial"/>
          <w:color w:val="000000" w:themeColor="text1"/>
          <w:sz w:val="24"/>
          <w:szCs w:val="24"/>
        </w:rPr>
        <w:t xml:space="preserve"> of p</w:t>
      </w:r>
      <w:r w:rsidRPr="000C70C8">
        <w:rPr>
          <w:rFonts w:ascii="Arial" w:hAnsi="Arial" w:cs="Arial"/>
          <w:color w:val="000000" w:themeColor="text1"/>
          <w:sz w:val="24"/>
          <w:szCs w:val="24"/>
        </w:rPr>
        <w:t xml:space="preserve"> becom</w:t>
      </w:r>
      <w:r w:rsidR="00276C25" w:rsidRPr="000C70C8">
        <w:rPr>
          <w:rFonts w:ascii="Arial" w:hAnsi="Arial" w:cs="Arial"/>
          <w:color w:val="000000" w:themeColor="text1"/>
          <w:sz w:val="24"/>
          <w:szCs w:val="24"/>
        </w:rPr>
        <w:t>ing</w:t>
      </w:r>
      <w:r w:rsidRPr="000C70C8">
        <w:rPr>
          <w:rFonts w:ascii="Arial" w:hAnsi="Arial" w:cs="Arial"/>
          <w:color w:val="000000" w:themeColor="text1"/>
          <w:sz w:val="24"/>
          <w:szCs w:val="24"/>
        </w:rPr>
        <w:t xml:space="preserve"> involved and tak</w:t>
      </w:r>
      <w:r w:rsidR="00AE6423" w:rsidRPr="000C70C8">
        <w:rPr>
          <w:rFonts w:ascii="Arial" w:hAnsi="Arial" w:cs="Arial"/>
          <w:color w:val="000000" w:themeColor="text1"/>
          <w:sz w:val="24"/>
          <w:szCs w:val="24"/>
        </w:rPr>
        <w:t>ing</w:t>
      </w:r>
      <w:r w:rsidRPr="000C70C8">
        <w:rPr>
          <w:rFonts w:ascii="Arial" w:hAnsi="Arial" w:cs="Arial"/>
          <w:color w:val="000000" w:themeColor="text1"/>
          <w:sz w:val="24"/>
          <w:szCs w:val="24"/>
        </w:rPr>
        <w:t xml:space="preserve"> an active part in their children's educational experience and growth when they feel </w:t>
      </w:r>
      <w:r w:rsidRPr="000C70C8">
        <w:rPr>
          <w:rFonts w:ascii="Arial" w:hAnsi="Arial" w:cs="Arial"/>
          <w:color w:val="000000" w:themeColor="text1"/>
          <w:sz w:val="24"/>
          <w:szCs w:val="24"/>
        </w:rPr>
        <w:lastRenderedPageBreak/>
        <w:t>connected, trusted, and respected by the school personnel (</w:t>
      </w:r>
      <w:proofErr w:type="spellStart"/>
      <w:r w:rsidRPr="000C70C8">
        <w:rPr>
          <w:rFonts w:ascii="Arial" w:hAnsi="Arial" w:cs="Arial"/>
          <w:color w:val="000000" w:themeColor="text1"/>
          <w:sz w:val="24"/>
          <w:szCs w:val="24"/>
        </w:rPr>
        <w:t>Gedfie</w:t>
      </w:r>
      <w:proofErr w:type="spellEnd"/>
      <w:r w:rsidRPr="000C70C8">
        <w:rPr>
          <w:rFonts w:ascii="Arial" w:hAnsi="Arial" w:cs="Arial"/>
          <w:color w:val="000000" w:themeColor="text1"/>
          <w:sz w:val="24"/>
          <w:szCs w:val="24"/>
        </w:rPr>
        <w:t xml:space="preserve"> et al., 2021). </w:t>
      </w:r>
      <w:r w:rsidR="005F7D42" w:rsidRPr="000C70C8">
        <w:rPr>
          <w:rFonts w:ascii="Arial" w:hAnsi="Arial" w:cs="Arial"/>
          <w:color w:val="000000" w:themeColor="text1"/>
          <w:sz w:val="24"/>
          <w:szCs w:val="24"/>
        </w:rPr>
        <w:t xml:space="preserve">Open </w:t>
      </w:r>
      <w:r w:rsidRPr="000C70C8">
        <w:rPr>
          <w:rFonts w:ascii="Arial" w:hAnsi="Arial" w:cs="Arial"/>
          <w:color w:val="000000" w:themeColor="text1"/>
          <w:sz w:val="24"/>
          <w:szCs w:val="24"/>
        </w:rPr>
        <w:t xml:space="preserve">lines of communication and working </w:t>
      </w:r>
      <w:r w:rsidR="005F7D42" w:rsidRPr="000C70C8">
        <w:rPr>
          <w:rFonts w:ascii="Arial" w:hAnsi="Arial" w:cs="Arial"/>
          <w:color w:val="000000" w:themeColor="text1"/>
          <w:sz w:val="24"/>
          <w:szCs w:val="24"/>
        </w:rPr>
        <w:t>cohesively</w:t>
      </w:r>
      <w:r w:rsidRPr="000C70C8">
        <w:rPr>
          <w:rFonts w:ascii="Arial" w:hAnsi="Arial" w:cs="Arial"/>
          <w:color w:val="000000" w:themeColor="text1"/>
          <w:sz w:val="24"/>
          <w:szCs w:val="24"/>
        </w:rPr>
        <w:t xml:space="preserve"> with parents is essential to preserving the bond between the home and the </w:t>
      </w:r>
      <w:r w:rsidR="001060DE">
        <w:rPr>
          <w:rFonts w:ascii="Arial" w:hAnsi="Arial" w:cs="Arial"/>
          <w:color w:val="000000" w:themeColor="text1"/>
          <w:sz w:val="24"/>
          <w:szCs w:val="24"/>
        </w:rPr>
        <w:t>in</w:t>
      </w:r>
      <w:r w:rsidR="00A84C37">
        <w:rPr>
          <w:rFonts w:ascii="Arial" w:hAnsi="Arial" w:cs="Arial"/>
          <w:color w:val="000000" w:themeColor="text1"/>
          <w:sz w:val="24"/>
          <w:szCs w:val="24"/>
        </w:rPr>
        <w:t>s</w:t>
      </w:r>
      <w:r w:rsidR="001060DE">
        <w:rPr>
          <w:rFonts w:ascii="Arial" w:hAnsi="Arial" w:cs="Arial"/>
          <w:color w:val="000000" w:themeColor="text1"/>
          <w:sz w:val="24"/>
          <w:szCs w:val="24"/>
        </w:rPr>
        <w:t>titution</w:t>
      </w:r>
      <w:r w:rsidRPr="000C70C8">
        <w:rPr>
          <w:rFonts w:ascii="Arial" w:hAnsi="Arial" w:cs="Arial"/>
          <w:color w:val="000000" w:themeColor="text1"/>
          <w:sz w:val="24"/>
          <w:szCs w:val="24"/>
        </w:rPr>
        <w:t xml:space="preserve"> (Siegel et al., 2019). This includes sharing information about their child and updating them on school events.</w:t>
      </w:r>
    </w:p>
    <w:p w14:paraId="2EFB0B50" w14:textId="341D2ECF" w:rsidR="00CF0A38" w:rsidRPr="000C70C8" w:rsidRDefault="00646388" w:rsidP="003355A1">
      <w:pPr>
        <w:pStyle w:val="Heading3"/>
        <w:rPr>
          <w:color w:val="000000" w:themeColor="text1"/>
        </w:rPr>
      </w:pPr>
      <w:bookmarkStart w:id="100" w:name="_Toc181209036"/>
      <w:r w:rsidRPr="000C70C8">
        <w:rPr>
          <w:color w:val="000000" w:themeColor="text1"/>
        </w:rPr>
        <w:t>Education awareness campaigns on parental support</w:t>
      </w:r>
      <w:bookmarkEnd w:id="100"/>
    </w:p>
    <w:p w14:paraId="5E9992A4" w14:textId="77777777" w:rsidR="003355A1" w:rsidRPr="000C70C8" w:rsidRDefault="003355A1" w:rsidP="003355A1">
      <w:pPr>
        <w:spacing w:after="0" w:line="240" w:lineRule="auto"/>
        <w:rPr>
          <w:color w:val="000000" w:themeColor="text1"/>
        </w:rPr>
      </w:pPr>
    </w:p>
    <w:p w14:paraId="6FEDC471" w14:textId="36CB03EF"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Parental </w:t>
      </w:r>
      <w:r w:rsidR="00A6750A" w:rsidRPr="000C70C8">
        <w:rPr>
          <w:rFonts w:ascii="Arial" w:hAnsi="Arial" w:cs="Arial"/>
          <w:color w:val="000000" w:themeColor="text1"/>
          <w:sz w:val="24"/>
          <w:szCs w:val="24"/>
        </w:rPr>
        <w:t>support</w:t>
      </w:r>
      <w:r w:rsidRPr="000C70C8">
        <w:rPr>
          <w:rFonts w:ascii="Arial" w:hAnsi="Arial" w:cs="Arial"/>
          <w:color w:val="000000" w:themeColor="text1"/>
          <w:sz w:val="24"/>
          <w:szCs w:val="24"/>
        </w:rPr>
        <w:t xml:space="preserve"> is significant for the children academic success, however there are parents who lack knowledge about the importance of their support roles (Szakos et al., 2021).</w:t>
      </w:r>
      <w:r w:rsidR="00AE32B3" w:rsidRPr="000C70C8">
        <w:rPr>
          <w:rFonts w:ascii="Arial" w:hAnsi="Arial" w:cs="Arial"/>
          <w:color w:val="000000" w:themeColor="text1"/>
          <w:sz w:val="24"/>
          <w:szCs w:val="24"/>
        </w:rPr>
        <w:t xml:space="preserve"> An a</w:t>
      </w:r>
      <w:r w:rsidRPr="000C70C8">
        <w:rPr>
          <w:rFonts w:ascii="Arial" w:hAnsi="Arial" w:cs="Arial"/>
          <w:color w:val="000000" w:themeColor="text1"/>
          <w:sz w:val="24"/>
          <w:szCs w:val="24"/>
        </w:rPr>
        <w:t xml:space="preserve">wareness campaign </w:t>
      </w:r>
      <w:r w:rsidR="00D22290" w:rsidRPr="000C70C8">
        <w:rPr>
          <w:rFonts w:ascii="Arial" w:hAnsi="Arial" w:cs="Arial"/>
          <w:color w:val="000000" w:themeColor="text1"/>
          <w:sz w:val="24"/>
          <w:szCs w:val="24"/>
        </w:rPr>
        <w:t>is</w:t>
      </w:r>
      <w:r w:rsidRPr="000C70C8">
        <w:rPr>
          <w:rFonts w:ascii="Arial" w:hAnsi="Arial" w:cs="Arial"/>
          <w:color w:val="000000" w:themeColor="text1"/>
          <w:sz w:val="24"/>
          <w:szCs w:val="24"/>
        </w:rPr>
        <w:t xml:space="preserve"> one of the important strategies to inform parents about the </w:t>
      </w:r>
      <w:r w:rsidR="00A6750A" w:rsidRPr="000C70C8">
        <w:rPr>
          <w:rFonts w:ascii="Arial" w:hAnsi="Arial" w:cs="Arial"/>
          <w:color w:val="000000" w:themeColor="text1"/>
          <w:sz w:val="24"/>
          <w:szCs w:val="24"/>
        </w:rPr>
        <w:t>significancy</w:t>
      </w:r>
      <w:r w:rsidRPr="000C70C8">
        <w:rPr>
          <w:rFonts w:ascii="Arial" w:hAnsi="Arial" w:cs="Arial"/>
          <w:color w:val="000000" w:themeColor="text1"/>
          <w:sz w:val="24"/>
          <w:szCs w:val="24"/>
        </w:rPr>
        <w:t xml:space="preserve"> of education and raise awareness </w:t>
      </w:r>
      <w:r w:rsidR="00D22290" w:rsidRPr="000C70C8">
        <w:rPr>
          <w:rFonts w:ascii="Arial" w:hAnsi="Arial" w:cs="Arial"/>
          <w:color w:val="000000" w:themeColor="text1"/>
          <w:sz w:val="24"/>
          <w:szCs w:val="24"/>
        </w:rPr>
        <w:t>of</w:t>
      </w:r>
      <w:r w:rsidRPr="000C70C8">
        <w:rPr>
          <w:rFonts w:ascii="Arial" w:hAnsi="Arial" w:cs="Arial"/>
          <w:color w:val="000000" w:themeColor="text1"/>
          <w:sz w:val="24"/>
          <w:szCs w:val="24"/>
        </w:rPr>
        <w:t xml:space="preserve"> the </w:t>
      </w:r>
      <w:r w:rsidR="00A6750A" w:rsidRPr="000C70C8">
        <w:rPr>
          <w:rFonts w:ascii="Arial" w:hAnsi="Arial" w:cs="Arial"/>
          <w:color w:val="000000" w:themeColor="text1"/>
          <w:sz w:val="24"/>
          <w:szCs w:val="24"/>
        </w:rPr>
        <w:t>significancy</w:t>
      </w:r>
      <w:r w:rsidRPr="000C70C8">
        <w:rPr>
          <w:rFonts w:ascii="Arial" w:hAnsi="Arial" w:cs="Arial"/>
          <w:color w:val="000000" w:themeColor="text1"/>
          <w:sz w:val="24"/>
          <w:szCs w:val="24"/>
        </w:rPr>
        <w:t xml:space="preserve"> of their support for the academic success of the</w:t>
      </w:r>
      <w:r w:rsidR="00A6750A" w:rsidRPr="000C70C8">
        <w:rPr>
          <w:rFonts w:ascii="Arial" w:hAnsi="Arial" w:cs="Arial"/>
          <w:color w:val="000000" w:themeColor="text1"/>
          <w:sz w:val="24"/>
          <w:szCs w:val="24"/>
        </w:rPr>
        <w:t>ir</w:t>
      </w:r>
      <w:r w:rsidRPr="000C70C8">
        <w:rPr>
          <w:rFonts w:ascii="Arial" w:hAnsi="Arial" w:cs="Arial"/>
          <w:color w:val="000000" w:themeColor="text1"/>
          <w:sz w:val="24"/>
          <w:szCs w:val="24"/>
        </w:rPr>
        <w:t xml:space="preserve"> children (Chillers &amp; </w:t>
      </w:r>
      <w:proofErr w:type="spellStart"/>
      <w:r w:rsidRPr="000C70C8">
        <w:rPr>
          <w:rFonts w:ascii="Arial" w:hAnsi="Arial" w:cs="Arial"/>
          <w:color w:val="000000" w:themeColor="text1"/>
          <w:sz w:val="24"/>
          <w:szCs w:val="24"/>
        </w:rPr>
        <w:t>Chinyamurindi</w:t>
      </w:r>
      <w:proofErr w:type="spellEnd"/>
      <w:r w:rsidRPr="000C70C8">
        <w:rPr>
          <w:rFonts w:ascii="Arial" w:hAnsi="Arial" w:cs="Arial"/>
          <w:color w:val="000000" w:themeColor="text1"/>
          <w:sz w:val="24"/>
          <w:szCs w:val="24"/>
        </w:rPr>
        <w:t xml:space="preserve">, 2020). In these campaigns the issues that are faced by schools such as </w:t>
      </w:r>
      <w:r w:rsidR="00D22290" w:rsidRPr="000C70C8">
        <w:rPr>
          <w:rFonts w:ascii="Arial" w:hAnsi="Arial" w:cs="Arial"/>
          <w:color w:val="000000" w:themeColor="text1"/>
          <w:sz w:val="24"/>
          <w:szCs w:val="24"/>
        </w:rPr>
        <w:t>b</w:t>
      </w:r>
      <w:r w:rsidRPr="000C70C8">
        <w:rPr>
          <w:rFonts w:ascii="Arial" w:hAnsi="Arial" w:cs="Arial"/>
          <w:color w:val="000000" w:themeColor="text1"/>
          <w:sz w:val="24"/>
          <w:szCs w:val="24"/>
        </w:rPr>
        <w:t>ullying, learning barrier</w:t>
      </w:r>
      <w:r w:rsidR="00D22290" w:rsidRPr="000C70C8">
        <w:rPr>
          <w:rFonts w:ascii="Arial" w:hAnsi="Arial" w:cs="Arial"/>
          <w:color w:val="000000" w:themeColor="text1"/>
          <w:sz w:val="24"/>
          <w:szCs w:val="24"/>
        </w:rPr>
        <w:t>s</w:t>
      </w:r>
      <w:r w:rsidRPr="000C70C8">
        <w:rPr>
          <w:rFonts w:ascii="Arial" w:hAnsi="Arial" w:cs="Arial"/>
          <w:color w:val="000000" w:themeColor="text1"/>
          <w:sz w:val="24"/>
          <w:szCs w:val="24"/>
        </w:rPr>
        <w:t>, drug abuse, teenage pregnancy and lack of parental support can be discussed to show parents that they are part of the school community, and they are important stakeholders that can help the school be a better learning community (Sullivan et al., 2021). Schools can do parental support campaigns every term to show the parents how serious and effective parental support is for the academic performance of their children. During these campaigns the school can invite their former students who have completed their tertiary qualifications and those who have successful businesses to testify about the importance of parental support.</w:t>
      </w:r>
    </w:p>
    <w:p w14:paraId="0F960EBA" w14:textId="0CF85277" w:rsidR="00CF0A38" w:rsidRPr="000C70C8" w:rsidRDefault="003355A1" w:rsidP="00F265EF">
      <w:pPr>
        <w:pStyle w:val="Heading2"/>
      </w:pPr>
      <w:bookmarkStart w:id="101" w:name="_Toc181209037"/>
      <w:r w:rsidRPr="000C70C8">
        <w:t>Theoretical Framework</w:t>
      </w:r>
      <w:bookmarkEnd w:id="101"/>
    </w:p>
    <w:p w14:paraId="4DC6FC40" w14:textId="77777777" w:rsidR="003355A1" w:rsidRPr="000C70C8" w:rsidRDefault="003355A1" w:rsidP="003355A1">
      <w:pPr>
        <w:spacing w:after="0" w:line="240" w:lineRule="auto"/>
        <w:rPr>
          <w:color w:val="000000" w:themeColor="text1"/>
          <w:lang w:val="en-GB"/>
        </w:rPr>
      </w:pPr>
    </w:p>
    <w:p w14:paraId="0ABFA9CD" w14:textId="4EC036AC"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This study is underpinned by </w:t>
      </w:r>
      <w:bookmarkStart w:id="102" w:name="_Hlk163577803"/>
      <w:bookmarkStart w:id="103" w:name="_Hlk163578109"/>
      <w:r w:rsidRPr="000C70C8">
        <w:rPr>
          <w:rFonts w:ascii="Arial" w:hAnsi="Arial" w:cs="Arial"/>
          <w:color w:val="000000" w:themeColor="text1"/>
          <w:sz w:val="24"/>
          <w:szCs w:val="24"/>
        </w:rPr>
        <w:t>Hoover-Dempsey</w:t>
      </w:r>
      <w:r w:rsidR="009A6CE0" w:rsidRPr="000C70C8">
        <w:rPr>
          <w:rFonts w:ascii="Arial" w:hAnsi="Arial" w:cs="Arial"/>
          <w:color w:val="000000" w:themeColor="text1"/>
          <w:sz w:val="24"/>
          <w:szCs w:val="24"/>
        </w:rPr>
        <w:t xml:space="preserve"> et al</w:t>
      </w:r>
      <w:r w:rsidR="00B233F8" w:rsidRPr="000C70C8">
        <w:rPr>
          <w:rFonts w:ascii="Arial" w:hAnsi="Arial" w:cs="Arial"/>
          <w:color w:val="000000" w:themeColor="text1"/>
          <w:sz w:val="24"/>
          <w:szCs w:val="24"/>
        </w:rPr>
        <w:t>’s</w:t>
      </w:r>
      <w:r w:rsidR="009A6CE0"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bookmarkEnd w:id="102"/>
      <w:r w:rsidRPr="000C70C8">
        <w:rPr>
          <w:rFonts w:ascii="Arial" w:hAnsi="Arial" w:cs="Arial"/>
          <w:color w:val="000000" w:themeColor="text1"/>
          <w:sz w:val="24"/>
          <w:szCs w:val="24"/>
        </w:rPr>
        <w:t xml:space="preserve">(2005) </w:t>
      </w:r>
      <w:bookmarkEnd w:id="103"/>
      <w:r w:rsidRPr="000C70C8">
        <w:rPr>
          <w:rFonts w:ascii="Arial" w:hAnsi="Arial" w:cs="Arial"/>
          <w:color w:val="000000" w:themeColor="text1"/>
          <w:sz w:val="24"/>
          <w:szCs w:val="24"/>
        </w:rPr>
        <w:t>model of parental involvement. Hoover-Dempsey</w:t>
      </w:r>
      <w:r w:rsidR="009A6CE0" w:rsidRPr="000C70C8">
        <w:rPr>
          <w:rFonts w:ascii="Arial" w:hAnsi="Arial" w:cs="Arial"/>
          <w:color w:val="000000" w:themeColor="text1"/>
          <w:sz w:val="24"/>
          <w:szCs w:val="24"/>
        </w:rPr>
        <w:t xml:space="preserve"> et al.</w:t>
      </w:r>
      <w:r w:rsidRPr="000C70C8">
        <w:rPr>
          <w:rFonts w:ascii="Arial" w:hAnsi="Arial" w:cs="Arial"/>
          <w:color w:val="000000" w:themeColor="text1"/>
          <w:sz w:val="24"/>
          <w:szCs w:val="24"/>
        </w:rPr>
        <w:t xml:space="preserve"> (2005) proposed the five levels of parental involvement in education. These are</w:t>
      </w:r>
      <w:r w:rsidR="0099481E" w:rsidRPr="000C70C8">
        <w:rPr>
          <w:rFonts w:ascii="Arial" w:hAnsi="Arial" w:cs="Arial"/>
          <w:color w:val="000000" w:themeColor="text1"/>
          <w:sz w:val="24"/>
          <w:szCs w:val="24"/>
        </w:rPr>
        <w:t xml:space="preserve"> (discussed in detail</w:t>
      </w:r>
      <w:r w:rsidR="004C2465" w:rsidRPr="000C70C8">
        <w:rPr>
          <w:rFonts w:ascii="Arial" w:hAnsi="Arial" w:cs="Arial"/>
          <w:color w:val="000000" w:themeColor="text1"/>
          <w:sz w:val="24"/>
          <w:szCs w:val="24"/>
        </w:rPr>
        <w:t xml:space="preserve"> in section 1.8.1)</w:t>
      </w:r>
      <w:r w:rsidRPr="000C70C8">
        <w:rPr>
          <w:rFonts w:ascii="Arial" w:hAnsi="Arial" w:cs="Arial"/>
          <w:color w:val="000000" w:themeColor="text1"/>
          <w:sz w:val="24"/>
          <w:szCs w:val="24"/>
        </w:rPr>
        <w:t xml:space="preserve"> </w:t>
      </w:r>
      <w:r w:rsidR="00B75880" w:rsidRPr="000C70C8">
        <w:rPr>
          <w:rFonts w:ascii="Arial" w:hAnsi="Arial" w:cs="Arial"/>
          <w:color w:val="000000" w:themeColor="text1"/>
          <w:sz w:val="24"/>
          <w:szCs w:val="24"/>
        </w:rPr>
        <w:t>a</w:t>
      </w:r>
      <w:r w:rsidR="00AC1076" w:rsidRPr="000C70C8">
        <w:rPr>
          <w:rFonts w:ascii="Arial" w:hAnsi="Arial" w:cs="Arial"/>
          <w:color w:val="000000" w:themeColor="text1"/>
          <w:sz w:val="24"/>
          <w:szCs w:val="24"/>
        </w:rPr>
        <w:t>nd illustrated in the table below</w:t>
      </w:r>
      <w:r w:rsidR="008A54F9"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This model suggests that parental involvement begin</w:t>
      </w:r>
      <w:r w:rsidR="00C069CE"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with family’s willingness to be involved in their children</w:t>
      </w:r>
      <w:r w:rsidR="00F40626"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academic performance </w:t>
      </w:r>
      <w:bookmarkStart w:id="104" w:name="_Hlk163580099"/>
      <w:r w:rsidRPr="000C70C8">
        <w:rPr>
          <w:rFonts w:ascii="Arial" w:hAnsi="Arial" w:cs="Arial"/>
          <w:color w:val="000000" w:themeColor="text1"/>
          <w:sz w:val="24"/>
          <w:szCs w:val="24"/>
        </w:rPr>
        <w:t xml:space="preserve">(Whitaker, 2019). </w:t>
      </w:r>
      <w:bookmarkEnd w:id="104"/>
    </w:p>
    <w:p w14:paraId="75E1C1BC" w14:textId="77777777"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noProof/>
          <w:color w:val="000000" w:themeColor="text1"/>
          <w:sz w:val="24"/>
          <w:szCs w:val="24"/>
          <w:lang w:eastAsia="en-ZA"/>
        </w:rPr>
        <w:lastRenderedPageBreak/>
        <w:drawing>
          <wp:inline distT="0" distB="0" distL="0" distR="0" wp14:anchorId="1C925766" wp14:editId="352F95BC">
            <wp:extent cx="5731510" cy="42614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6213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731510" cy="4261485"/>
                    </a:xfrm>
                    <a:prstGeom prst="rect">
                      <a:avLst/>
                    </a:prstGeom>
                  </pic:spPr>
                </pic:pic>
              </a:graphicData>
            </a:graphic>
          </wp:inline>
        </w:drawing>
      </w:r>
    </w:p>
    <w:p w14:paraId="6C2E357E" w14:textId="08AD5D1E" w:rsidR="001E408E" w:rsidRPr="000C70C8" w:rsidRDefault="00D50C8E" w:rsidP="001E408E">
      <w:pPr>
        <w:spacing w:line="360" w:lineRule="auto"/>
        <w:jc w:val="center"/>
        <w:rPr>
          <w:rFonts w:ascii="Arial" w:hAnsi="Arial" w:cs="Arial"/>
          <w:i/>
          <w:iCs/>
          <w:color w:val="000000" w:themeColor="text1"/>
          <w:sz w:val="24"/>
          <w:szCs w:val="24"/>
        </w:rPr>
      </w:pPr>
      <w:bookmarkStart w:id="105" w:name="_Toc180757751"/>
      <w:bookmarkStart w:id="106" w:name="_Hlk180353756"/>
      <w:bookmarkStart w:id="107" w:name="_Hlk163669975"/>
      <w:r w:rsidRPr="000C70C8">
        <w:rPr>
          <w:rFonts w:ascii="Arial" w:hAnsi="Arial" w:cs="Arial"/>
          <w:i/>
          <w:iCs/>
          <w:color w:val="000000" w:themeColor="text1"/>
          <w:sz w:val="24"/>
          <w:szCs w:val="24"/>
        </w:rPr>
        <w:t>Figure</w:t>
      </w:r>
      <w:r w:rsidR="001E408E" w:rsidRPr="000C70C8">
        <w:rPr>
          <w:rFonts w:ascii="Arial" w:hAnsi="Arial" w:cs="Arial"/>
          <w:i/>
          <w:iCs/>
          <w:color w:val="000000" w:themeColor="text1"/>
          <w:sz w:val="24"/>
          <w:szCs w:val="24"/>
        </w:rPr>
        <w:t xml:space="preserve"> </w:t>
      </w:r>
      <w:r w:rsidRPr="000C70C8">
        <w:rPr>
          <w:rFonts w:ascii="Arial" w:hAnsi="Arial" w:cs="Arial"/>
          <w:i/>
          <w:iCs/>
          <w:color w:val="000000" w:themeColor="text1"/>
          <w:sz w:val="24"/>
          <w:szCs w:val="24"/>
        </w:rPr>
        <w:fldChar w:fldCharType="begin"/>
      </w:r>
      <w:r w:rsidRPr="000C70C8">
        <w:rPr>
          <w:rFonts w:ascii="Arial" w:hAnsi="Arial" w:cs="Arial"/>
          <w:i/>
          <w:iCs/>
          <w:color w:val="000000" w:themeColor="text1"/>
          <w:sz w:val="24"/>
          <w:szCs w:val="24"/>
        </w:rPr>
        <w:instrText xml:space="preserve"> STYLEREF 1 \s </w:instrText>
      </w:r>
      <w:r w:rsidRPr="000C70C8">
        <w:rPr>
          <w:rFonts w:ascii="Arial" w:hAnsi="Arial" w:cs="Arial"/>
          <w:i/>
          <w:iCs/>
          <w:color w:val="000000" w:themeColor="text1"/>
          <w:sz w:val="24"/>
          <w:szCs w:val="24"/>
        </w:rPr>
        <w:fldChar w:fldCharType="separate"/>
      </w:r>
      <w:r w:rsidRPr="000C70C8">
        <w:rPr>
          <w:rFonts w:ascii="Arial" w:hAnsi="Arial" w:cs="Arial"/>
          <w:i/>
          <w:iCs/>
          <w:noProof/>
          <w:color w:val="000000" w:themeColor="text1"/>
          <w:sz w:val="24"/>
          <w:szCs w:val="24"/>
        </w:rPr>
        <w:t>2</w:t>
      </w:r>
      <w:r w:rsidRPr="000C70C8">
        <w:rPr>
          <w:rFonts w:ascii="Arial" w:hAnsi="Arial" w:cs="Arial"/>
          <w:i/>
          <w:iCs/>
          <w:color w:val="000000" w:themeColor="text1"/>
          <w:sz w:val="24"/>
          <w:szCs w:val="24"/>
        </w:rPr>
        <w:fldChar w:fldCharType="end"/>
      </w:r>
      <w:r w:rsidRPr="000C70C8">
        <w:rPr>
          <w:rFonts w:ascii="Arial" w:hAnsi="Arial" w:cs="Arial"/>
          <w:i/>
          <w:iCs/>
          <w:color w:val="000000" w:themeColor="text1"/>
          <w:sz w:val="24"/>
          <w:szCs w:val="24"/>
        </w:rPr>
        <w:t>.</w:t>
      </w:r>
      <w:r w:rsidRPr="000C70C8">
        <w:rPr>
          <w:rFonts w:ascii="Arial" w:hAnsi="Arial" w:cs="Arial"/>
          <w:i/>
          <w:iCs/>
          <w:color w:val="000000" w:themeColor="text1"/>
          <w:sz w:val="24"/>
          <w:szCs w:val="24"/>
        </w:rPr>
        <w:fldChar w:fldCharType="begin"/>
      </w:r>
      <w:r w:rsidRPr="000C70C8">
        <w:rPr>
          <w:rFonts w:ascii="Arial" w:hAnsi="Arial" w:cs="Arial"/>
          <w:i/>
          <w:iCs/>
          <w:color w:val="000000" w:themeColor="text1"/>
          <w:sz w:val="24"/>
          <w:szCs w:val="24"/>
        </w:rPr>
        <w:instrText xml:space="preserve"> SEQ Figure \* ARABIC \s 1 </w:instrText>
      </w:r>
      <w:r w:rsidRPr="000C70C8">
        <w:rPr>
          <w:rFonts w:ascii="Arial" w:hAnsi="Arial" w:cs="Arial"/>
          <w:i/>
          <w:iCs/>
          <w:color w:val="000000" w:themeColor="text1"/>
          <w:sz w:val="24"/>
          <w:szCs w:val="24"/>
        </w:rPr>
        <w:fldChar w:fldCharType="separate"/>
      </w:r>
      <w:r w:rsidRPr="000C70C8">
        <w:rPr>
          <w:rFonts w:ascii="Arial" w:hAnsi="Arial" w:cs="Arial"/>
          <w:i/>
          <w:iCs/>
          <w:noProof/>
          <w:color w:val="000000" w:themeColor="text1"/>
          <w:sz w:val="24"/>
          <w:szCs w:val="24"/>
        </w:rPr>
        <w:t>1</w:t>
      </w:r>
      <w:r w:rsidRPr="000C70C8">
        <w:rPr>
          <w:rFonts w:ascii="Arial" w:hAnsi="Arial" w:cs="Arial"/>
          <w:i/>
          <w:iCs/>
          <w:color w:val="000000" w:themeColor="text1"/>
          <w:sz w:val="24"/>
          <w:szCs w:val="24"/>
        </w:rPr>
        <w:fldChar w:fldCharType="end"/>
      </w:r>
      <w:r w:rsidR="001E408E" w:rsidRPr="000C70C8">
        <w:rPr>
          <w:rFonts w:ascii="Arial" w:hAnsi="Arial" w:cs="Arial"/>
          <w:i/>
          <w:iCs/>
          <w:color w:val="000000" w:themeColor="text1"/>
          <w:sz w:val="24"/>
          <w:szCs w:val="24"/>
        </w:rPr>
        <w:t>: Hoover-Dempsey et al’s. (2005) model of parent involvement.</w:t>
      </w:r>
      <w:bookmarkEnd w:id="105"/>
    </w:p>
    <w:p w14:paraId="2E1C8935" w14:textId="77777777" w:rsidR="008A54F9" w:rsidRPr="000C70C8" w:rsidRDefault="008A54F9" w:rsidP="001E408E">
      <w:pPr>
        <w:spacing w:line="360" w:lineRule="auto"/>
        <w:jc w:val="center"/>
        <w:rPr>
          <w:rFonts w:ascii="Arial" w:hAnsi="Arial" w:cs="Arial"/>
          <w:color w:val="000000" w:themeColor="text1"/>
          <w:sz w:val="24"/>
          <w:szCs w:val="24"/>
        </w:rPr>
      </w:pPr>
    </w:p>
    <w:p w14:paraId="4DDC0AF0" w14:textId="00044240" w:rsidR="00CF0A38" w:rsidRPr="000C70C8" w:rsidRDefault="004C73F0" w:rsidP="003355A1">
      <w:pPr>
        <w:pStyle w:val="Heading3"/>
        <w:rPr>
          <w:color w:val="000000" w:themeColor="text1"/>
        </w:rPr>
      </w:pPr>
      <w:bookmarkStart w:id="108" w:name="_Toc181209038"/>
      <w:bookmarkStart w:id="109" w:name="_Hlk163577883"/>
      <w:bookmarkEnd w:id="106"/>
      <w:bookmarkEnd w:id="107"/>
      <w:r w:rsidRPr="000C70C8">
        <w:rPr>
          <w:color w:val="000000" w:themeColor="text1"/>
        </w:rPr>
        <w:t xml:space="preserve">Level 1: Personal </w:t>
      </w:r>
      <w:r w:rsidR="00F364ED" w:rsidRPr="000C70C8">
        <w:rPr>
          <w:color w:val="000000" w:themeColor="text1"/>
        </w:rPr>
        <w:t>motivators, parent’s perceptions of invitations to be involved and life context variables</w:t>
      </w:r>
      <w:bookmarkEnd w:id="108"/>
    </w:p>
    <w:p w14:paraId="0BF9EA17" w14:textId="77777777" w:rsidR="003355A1" w:rsidRPr="000C70C8" w:rsidRDefault="003355A1" w:rsidP="003355A1">
      <w:pPr>
        <w:spacing w:after="0" w:line="240" w:lineRule="auto"/>
        <w:rPr>
          <w:color w:val="000000" w:themeColor="text1"/>
        </w:rPr>
      </w:pPr>
    </w:p>
    <w:p w14:paraId="0D9C6F22" w14:textId="2A2538F4" w:rsidR="00CF0A38" w:rsidRPr="000C70C8" w:rsidRDefault="004C73F0" w:rsidP="00CF0A38">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 xml:space="preserve">According to Hoover-Dempsey </w:t>
      </w:r>
      <w:r w:rsidR="009A6CE0" w:rsidRPr="000C70C8">
        <w:rPr>
          <w:rFonts w:ascii="Arial" w:hAnsi="Arial" w:cs="Arial"/>
          <w:bCs/>
          <w:color w:val="000000" w:themeColor="text1"/>
          <w:sz w:val="24"/>
          <w:szCs w:val="24"/>
        </w:rPr>
        <w:t>et al</w:t>
      </w:r>
      <w:r w:rsidR="00CC51FA">
        <w:rPr>
          <w:rFonts w:ascii="Arial" w:hAnsi="Arial" w:cs="Arial"/>
          <w:bCs/>
          <w:color w:val="000000" w:themeColor="text1"/>
          <w:sz w:val="24"/>
          <w:szCs w:val="24"/>
        </w:rPr>
        <w:t>.</w:t>
      </w:r>
      <w:r w:rsidR="00C5153A" w:rsidRPr="000C70C8">
        <w:rPr>
          <w:rFonts w:ascii="Arial" w:hAnsi="Arial" w:cs="Arial"/>
          <w:bCs/>
          <w:color w:val="000000" w:themeColor="text1"/>
          <w:sz w:val="24"/>
          <w:szCs w:val="24"/>
        </w:rPr>
        <w:t>’s</w:t>
      </w:r>
      <w:r w:rsidR="009A6CE0"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(2005) model, the first level of parental involvement is </w:t>
      </w:r>
      <w:r w:rsidR="00C5153A" w:rsidRPr="000C70C8">
        <w:rPr>
          <w:rFonts w:ascii="Arial" w:hAnsi="Arial" w:cs="Arial"/>
          <w:bCs/>
          <w:color w:val="000000" w:themeColor="text1"/>
          <w:sz w:val="24"/>
          <w:szCs w:val="24"/>
        </w:rPr>
        <w:t>p</w:t>
      </w:r>
      <w:r w:rsidRPr="000C70C8">
        <w:rPr>
          <w:rFonts w:ascii="Arial" w:hAnsi="Arial" w:cs="Arial"/>
          <w:bCs/>
          <w:color w:val="000000" w:themeColor="text1"/>
          <w:sz w:val="24"/>
          <w:szCs w:val="24"/>
        </w:rPr>
        <w:t>ersonal motivators, parent’s perception of invitations to be involved and life context variables.</w:t>
      </w:r>
      <w:r w:rsidRPr="000C70C8">
        <w:rPr>
          <w:rFonts w:ascii="Arial" w:hAnsi="Arial" w:cs="Arial"/>
          <w:color w:val="000000" w:themeColor="text1"/>
          <w:sz w:val="24"/>
          <w:szCs w:val="24"/>
        </w:rPr>
        <w:t xml:space="preserve"> </w:t>
      </w:r>
      <w:r w:rsidRPr="000C70C8">
        <w:rPr>
          <w:rFonts w:ascii="Arial" w:hAnsi="Arial" w:cs="Arial"/>
          <w:bCs/>
          <w:color w:val="000000" w:themeColor="text1"/>
          <w:sz w:val="24"/>
          <w:szCs w:val="24"/>
        </w:rPr>
        <w:t xml:space="preserve">To understand the reasoning behind parental involvement behaviours, educators can find </w:t>
      </w:r>
      <w:r w:rsidR="00942DB6" w:rsidRPr="000C70C8">
        <w:rPr>
          <w:rFonts w:ascii="Arial" w:hAnsi="Arial" w:cs="Arial"/>
          <w:bCs/>
          <w:color w:val="000000" w:themeColor="text1"/>
          <w:sz w:val="24"/>
          <w:szCs w:val="24"/>
        </w:rPr>
        <w:t>l</w:t>
      </w:r>
      <w:r w:rsidRPr="000C70C8">
        <w:rPr>
          <w:rFonts w:ascii="Arial" w:hAnsi="Arial" w:cs="Arial"/>
          <w:bCs/>
          <w:color w:val="000000" w:themeColor="text1"/>
          <w:sz w:val="24"/>
          <w:szCs w:val="24"/>
        </w:rPr>
        <w:t xml:space="preserve">evel 1 of the model to be the most </w:t>
      </w:r>
      <w:r w:rsidR="00F3387C" w:rsidRPr="000C70C8">
        <w:rPr>
          <w:rFonts w:ascii="Arial" w:hAnsi="Arial" w:cs="Arial"/>
          <w:bCs/>
          <w:color w:val="000000" w:themeColor="text1"/>
          <w:sz w:val="24"/>
          <w:szCs w:val="24"/>
        </w:rPr>
        <w:t>instructive</w:t>
      </w:r>
      <w:r w:rsidR="00100F21" w:rsidRPr="000C70C8">
        <w:rPr>
          <w:rFonts w:ascii="Arial" w:hAnsi="Arial" w:cs="Arial"/>
          <w:bCs/>
          <w:color w:val="000000" w:themeColor="text1"/>
          <w:sz w:val="24"/>
          <w:szCs w:val="24"/>
        </w:rPr>
        <w:t xml:space="preserve"> </w:t>
      </w:r>
      <w:r w:rsidRPr="000C70C8">
        <w:rPr>
          <w:rFonts w:ascii="Arial" w:hAnsi="Arial" w:cs="Arial"/>
          <w:color w:val="000000" w:themeColor="text1"/>
          <w:sz w:val="24"/>
          <w:szCs w:val="24"/>
        </w:rPr>
        <w:t>(Whitaker, 2019)</w:t>
      </w:r>
      <w:r w:rsidRPr="000C70C8">
        <w:rPr>
          <w:rFonts w:ascii="Arial" w:hAnsi="Arial" w:cs="Arial"/>
          <w:bCs/>
          <w:color w:val="000000" w:themeColor="text1"/>
          <w:sz w:val="24"/>
          <w:szCs w:val="24"/>
        </w:rPr>
        <w:t>. This level describes the personal, contextual, and life context motivators for involvement.</w:t>
      </w:r>
    </w:p>
    <w:p w14:paraId="45602BF1" w14:textId="2E515A2B" w:rsidR="00CF0A38" w:rsidRPr="000C70C8" w:rsidRDefault="009D78CA" w:rsidP="003355A1">
      <w:pPr>
        <w:pStyle w:val="Heading4"/>
      </w:pPr>
      <w:r w:rsidRPr="000C70C8">
        <w:t>Personal motivators</w:t>
      </w:r>
    </w:p>
    <w:p w14:paraId="01FCE4E3" w14:textId="77777777" w:rsidR="003355A1" w:rsidRPr="000C70C8" w:rsidRDefault="003355A1" w:rsidP="003355A1">
      <w:pPr>
        <w:spacing w:after="0" w:line="240" w:lineRule="auto"/>
        <w:rPr>
          <w:color w:val="000000" w:themeColor="text1"/>
        </w:rPr>
      </w:pPr>
    </w:p>
    <w:p w14:paraId="1582860F" w14:textId="32BDC54B" w:rsidR="00CF0A38" w:rsidRPr="000C70C8" w:rsidRDefault="004C73F0" w:rsidP="00CF0A38">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 xml:space="preserve">The cognitive aspect of participation in decision-making includes the development of parental roles for engagement and self-efficacy in promoting children's academic success </w:t>
      </w:r>
      <w:bookmarkStart w:id="110" w:name="_Hlk163585895"/>
      <w:r w:rsidRPr="000C70C8">
        <w:rPr>
          <w:rFonts w:ascii="Arial" w:hAnsi="Arial" w:cs="Arial"/>
          <w:bCs/>
          <w:color w:val="000000" w:themeColor="text1"/>
          <w:sz w:val="24"/>
          <w:szCs w:val="24"/>
        </w:rPr>
        <w:t>(Whitaker, 2019)</w:t>
      </w:r>
      <w:bookmarkEnd w:id="110"/>
      <w:r w:rsidRPr="000C70C8">
        <w:rPr>
          <w:rFonts w:ascii="Arial" w:hAnsi="Arial" w:cs="Arial"/>
          <w:bCs/>
          <w:color w:val="000000" w:themeColor="text1"/>
          <w:sz w:val="24"/>
          <w:szCs w:val="24"/>
        </w:rPr>
        <w:t xml:space="preserve">. The idea of role creation for engagement refers to expectations around parental involvement in their children's education. </w:t>
      </w:r>
      <w:r w:rsidR="00BC548D">
        <w:rPr>
          <w:rFonts w:ascii="Arial" w:hAnsi="Arial" w:cs="Arial"/>
          <w:bCs/>
          <w:color w:val="000000" w:themeColor="text1"/>
          <w:sz w:val="24"/>
          <w:szCs w:val="24"/>
        </w:rPr>
        <w:t>B</w:t>
      </w:r>
      <w:r w:rsidR="00D40589" w:rsidRPr="000C70C8">
        <w:rPr>
          <w:rFonts w:ascii="Arial" w:hAnsi="Arial" w:cs="Arial"/>
          <w:bCs/>
          <w:color w:val="000000" w:themeColor="text1"/>
          <w:sz w:val="24"/>
          <w:szCs w:val="24"/>
        </w:rPr>
        <w:t xml:space="preserve">elieving in </w:t>
      </w:r>
      <w:r w:rsidR="00D40589" w:rsidRPr="000C70C8">
        <w:rPr>
          <w:rFonts w:ascii="Arial" w:hAnsi="Arial" w:cs="Arial"/>
          <w:bCs/>
          <w:color w:val="000000" w:themeColor="text1"/>
          <w:sz w:val="24"/>
          <w:szCs w:val="24"/>
        </w:rPr>
        <w:lastRenderedPageBreak/>
        <w:t xml:space="preserve">one’s capabilities </w:t>
      </w:r>
      <w:r w:rsidR="0055430D" w:rsidRPr="000C70C8">
        <w:rPr>
          <w:rFonts w:ascii="Arial" w:hAnsi="Arial" w:cs="Arial"/>
          <w:bCs/>
          <w:color w:val="000000" w:themeColor="text1"/>
          <w:sz w:val="24"/>
          <w:szCs w:val="24"/>
        </w:rPr>
        <w:t>and having faith in oneself to succeed</w:t>
      </w:r>
      <w:r w:rsidR="00BC548D">
        <w:rPr>
          <w:rFonts w:ascii="Arial" w:hAnsi="Arial" w:cs="Arial"/>
          <w:bCs/>
          <w:color w:val="000000" w:themeColor="text1"/>
          <w:sz w:val="24"/>
          <w:szCs w:val="24"/>
        </w:rPr>
        <w:t xml:space="preserve"> </w:t>
      </w:r>
      <w:r w:rsidR="005B29EF">
        <w:rPr>
          <w:rFonts w:ascii="Arial" w:hAnsi="Arial" w:cs="Arial"/>
          <w:bCs/>
          <w:color w:val="000000" w:themeColor="text1"/>
          <w:sz w:val="24"/>
          <w:szCs w:val="24"/>
        </w:rPr>
        <w:t>is self-efficacy</w:t>
      </w:r>
      <w:r w:rsidR="0055430D"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The parents who have </w:t>
      </w:r>
      <w:r w:rsidR="00516294" w:rsidRPr="000C70C8">
        <w:rPr>
          <w:rFonts w:ascii="Arial" w:hAnsi="Arial" w:cs="Arial"/>
          <w:bCs/>
          <w:color w:val="000000" w:themeColor="text1"/>
          <w:sz w:val="24"/>
          <w:szCs w:val="24"/>
        </w:rPr>
        <w:t xml:space="preserve">a </w:t>
      </w:r>
      <w:r w:rsidRPr="000C70C8">
        <w:rPr>
          <w:rFonts w:ascii="Arial" w:hAnsi="Arial" w:cs="Arial"/>
          <w:bCs/>
          <w:color w:val="000000" w:themeColor="text1"/>
          <w:sz w:val="24"/>
          <w:szCs w:val="24"/>
        </w:rPr>
        <w:t>higher level of parental self-efficacy (PSE) are likely to handle their children</w:t>
      </w:r>
      <w:r w:rsidR="00871715"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behaviour and continue to thrive positively in their parenting role (Glatz et al., 2023 &amp; Buch</w:t>
      </w:r>
      <w:r w:rsidR="00A376C6" w:rsidRPr="000C70C8">
        <w:rPr>
          <w:rFonts w:ascii="Arial" w:hAnsi="Arial" w:cs="Arial"/>
          <w:bCs/>
          <w:color w:val="000000" w:themeColor="text1"/>
          <w:sz w:val="24"/>
          <w:szCs w:val="24"/>
        </w:rPr>
        <w:t>anan</w:t>
      </w:r>
      <w:r w:rsidRPr="000C70C8">
        <w:rPr>
          <w:rFonts w:ascii="Arial" w:hAnsi="Arial" w:cs="Arial"/>
          <w:bCs/>
          <w:color w:val="000000" w:themeColor="text1"/>
          <w:sz w:val="24"/>
          <w:szCs w:val="24"/>
        </w:rPr>
        <w:t xml:space="preserve">, 2022). The study conducted by </w:t>
      </w:r>
      <w:bookmarkStart w:id="111" w:name="_Hlk163585247"/>
      <w:bookmarkStart w:id="112" w:name="_Hlk163584733"/>
      <w:r w:rsidRPr="000C70C8">
        <w:rPr>
          <w:rFonts w:ascii="Arial" w:hAnsi="Arial" w:cs="Arial"/>
          <w:bCs/>
          <w:color w:val="000000" w:themeColor="text1"/>
          <w:sz w:val="24"/>
          <w:szCs w:val="24"/>
        </w:rPr>
        <w:t>Glatz et al., (2023)</w:t>
      </w:r>
      <w:bookmarkEnd w:id="111"/>
      <w:r w:rsidRPr="000C70C8">
        <w:rPr>
          <w:rFonts w:ascii="Arial" w:hAnsi="Arial" w:cs="Arial"/>
          <w:bCs/>
          <w:color w:val="000000" w:themeColor="text1"/>
          <w:sz w:val="24"/>
          <w:szCs w:val="24"/>
        </w:rPr>
        <w:t xml:space="preserve"> </w:t>
      </w:r>
      <w:bookmarkEnd w:id="112"/>
      <w:r w:rsidR="00871715" w:rsidRPr="000C70C8">
        <w:rPr>
          <w:rFonts w:ascii="Arial" w:hAnsi="Arial" w:cs="Arial"/>
          <w:bCs/>
          <w:color w:val="000000" w:themeColor="text1"/>
          <w:sz w:val="24"/>
          <w:szCs w:val="24"/>
        </w:rPr>
        <w:t>r</w:t>
      </w:r>
      <w:r w:rsidRPr="000C70C8">
        <w:rPr>
          <w:rFonts w:ascii="Arial" w:hAnsi="Arial" w:cs="Arial"/>
          <w:bCs/>
          <w:color w:val="000000" w:themeColor="text1"/>
          <w:sz w:val="24"/>
          <w:szCs w:val="24"/>
        </w:rPr>
        <w:t>eveal that greater PSE results to increased level of positive parenting, which includes mindful parenting with the aim of cultivating the skills and talents of children. The findings show that</w:t>
      </w:r>
      <w:r w:rsidR="00136BF5" w:rsidRPr="000C70C8">
        <w:rPr>
          <w:rFonts w:ascii="Arial" w:hAnsi="Arial" w:cs="Arial"/>
          <w:bCs/>
          <w:color w:val="000000" w:themeColor="text1"/>
          <w:sz w:val="24"/>
          <w:szCs w:val="24"/>
        </w:rPr>
        <w:t xml:space="preserve"> a</w:t>
      </w:r>
      <w:r w:rsidRPr="000C70C8">
        <w:rPr>
          <w:rFonts w:ascii="Arial" w:hAnsi="Arial" w:cs="Arial"/>
          <w:bCs/>
          <w:color w:val="000000" w:themeColor="text1"/>
          <w:sz w:val="24"/>
          <w:szCs w:val="24"/>
        </w:rPr>
        <w:t xml:space="preserve"> dysfunctional family is negatively associated with PSE especially in parents who are raising adolescents</w:t>
      </w:r>
      <w:r w:rsidRPr="000C70C8">
        <w:rPr>
          <w:rFonts w:ascii="Arial" w:hAnsi="Arial" w:cs="Arial"/>
          <w:color w:val="000000" w:themeColor="text1"/>
          <w:sz w:val="24"/>
          <w:szCs w:val="24"/>
        </w:rPr>
        <w:t xml:space="preserve"> (</w:t>
      </w:r>
      <w:r w:rsidRPr="000C70C8">
        <w:rPr>
          <w:rFonts w:ascii="Arial" w:hAnsi="Arial" w:cs="Arial"/>
          <w:bCs/>
          <w:color w:val="000000" w:themeColor="text1"/>
          <w:sz w:val="24"/>
          <w:szCs w:val="24"/>
        </w:rPr>
        <w:t>Glatz et al., 2023).</w:t>
      </w:r>
    </w:p>
    <w:p w14:paraId="4B5DA831" w14:textId="6E35F901" w:rsidR="00CF0A38" w:rsidRPr="000C70C8" w:rsidRDefault="004C73F0" w:rsidP="00CF0A38">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 xml:space="preserve">The views expressed by </w:t>
      </w:r>
      <w:bookmarkStart w:id="113" w:name="_Hlk163584627"/>
      <w:r w:rsidRPr="000C70C8">
        <w:rPr>
          <w:rFonts w:ascii="Arial" w:hAnsi="Arial" w:cs="Arial"/>
          <w:bCs/>
          <w:color w:val="000000" w:themeColor="text1"/>
          <w:sz w:val="24"/>
          <w:szCs w:val="24"/>
        </w:rPr>
        <w:t>Susan et al. (2016)</w:t>
      </w:r>
      <w:r w:rsidRPr="000C70C8">
        <w:rPr>
          <w:rFonts w:ascii="Arial" w:hAnsi="Arial" w:cs="Arial"/>
          <w:color w:val="000000" w:themeColor="text1"/>
          <w:sz w:val="24"/>
          <w:szCs w:val="24"/>
        </w:rPr>
        <w:t xml:space="preserve"> </w:t>
      </w:r>
      <w:bookmarkEnd w:id="113"/>
      <w:r w:rsidRPr="000C70C8">
        <w:rPr>
          <w:rFonts w:ascii="Arial" w:hAnsi="Arial" w:cs="Arial"/>
          <w:bCs/>
          <w:color w:val="000000" w:themeColor="text1"/>
          <w:sz w:val="24"/>
          <w:szCs w:val="24"/>
        </w:rPr>
        <w:t xml:space="preserve">bring to light that working-class parents no longer believe that acquiring an education will help them secure steady jobs and a secure financial future. Additionally, there is evidence of widening socioeconomic disparities in the level of support parents can provide for their children. Higher SES mothers are more likely to keep an eye on their schoolwork and be aware of </w:t>
      </w:r>
      <w:r w:rsidR="00AD299C" w:rsidRPr="000C70C8">
        <w:rPr>
          <w:rFonts w:ascii="Arial" w:hAnsi="Arial" w:cs="Arial"/>
          <w:bCs/>
          <w:color w:val="000000" w:themeColor="text1"/>
          <w:sz w:val="24"/>
          <w:szCs w:val="24"/>
        </w:rPr>
        <w:t>classroom events</w:t>
      </w:r>
      <w:r w:rsidR="00CC7B76"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and they also seem to feel more efficacious than lower SES mothers</w:t>
      </w:r>
      <w:r w:rsidRPr="000C70C8">
        <w:rPr>
          <w:rFonts w:ascii="Arial" w:hAnsi="Arial" w:cs="Arial"/>
          <w:color w:val="000000" w:themeColor="text1"/>
          <w:sz w:val="24"/>
          <w:szCs w:val="24"/>
        </w:rPr>
        <w:t xml:space="preserve"> (</w:t>
      </w:r>
      <w:r w:rsidRPr="000C70C8">
        <w:rPr>
          <w:rFonts w:ascii="Arial" w:hAnsi="Arial" w:cs="Arial"/>
          <w:bCs/>
          <w:color w:val="000000" w:themeColor="text1"/>
          <w:sz w:val="24"/>
          <w:szCs w:val="24"/>
        </w:rPr>
        <w:t xml:space="preserve">Susan et al., 2016). </w:t>
      </w:r>
      <w:r w:rsidR="00ED6E8F" w:rsidRPr="000C70C8">
        <w:rPr>
          <w:rFonts w:ascii="Arial" w:hAnsi="Arial" w:cs="Arial"/>
          <w:bCs/>
          <w:color w:val="000000" w:themeColor="text1"/>
          <w:sz w:val="24"/>
          <w:szCs w:val="24"/>
        </w:rPr>
        <w:t xml:space="preserve">It is </w:t>
      </w:r>
      <w:r w:rsidR="00A10426" w:rsidRPr="000C70C8">
        <w:rPr>
          <w:rFonts w:ascii="Arial" w:hAnsi="Arial" w:cs="Arial"/>
          <w:bCs/>
          <w:color w:val="000000" w:themeColor="text1"/>
          <w:sz w:val="24"/>
          <w:szCs w:val="24"/>
        </w:rPr>
        <w:t>well-research</w:t>
      </w:r>
      <w:r w:rsidR="003310BC" w:rsidRPr="000C70C8">
        <w:rPr>
          <w:rFonts w:ascii="Arial" w:hAnsi="Arial" w:cs="Arial"/>
          <w:bCs/>
          <w:color w:val="000000" w:themeColor="text1"/>
          <w:sz w:val="24"/>
          <w:szCs w:val="24"/>
        </w:rPr>
        <w:t xml:space="preserve"> has consistently shown </w:t>
      </w:r>
      <w:r w:rsidR="007C5130" w:rsidRPr="000C70C8">
        <w:rPr>
          <w:rFonts w:ascii="Arial" w:hAnsi="Arial" w:cs="Arial"/>
          <w:bCs/>
          <w:color w:val="000000" w:themeColor="text1"/>
          <w:sz w:val="24"/>
          <w:szCs w:val="24"/>
        </w:rPr>
        <w:t>that learners from lower SES</w:t>
      </w:r>
      <w:r w:rsidR="0054662F" w:rsidRPr="000C70C8">
        <w:rPr>
          <w:rFonts w:ascii="Arial" w:hAnsi="Arial" w:cs="Arial"/>
          <w:bCs/>
          <w:color w:val="000000" w:themeColor="text1"/>
          <w:sz w:val="24"/>
          <w:szCs w:val="24"/>
        </w:rPr>
        <w:t xml:space="preserve"> backgrounds</w:t>
      </w:r>
      <w:r w:rsidR="00752C24" w:rsidRPr="000C70C8">
        <w:rPr>
          <w:rFonts w:ascii="Arial" w:hAnsi="Arial" w:cs="Arial"/>
          <w:bCs/>
          <w:color w:val="000000" w:themeColor="text1"/>
          <w:sz w:val="24"/>
          <w:szCs w:val="24"/>
        </w:rPr>
        <w:t xml:space="preserve"> tend to face more challenges in terms of academic motivation </w:t>
      </w:r>
      <w:r w:rsidR="00582E0F" w:rsidRPr="000C70C8">
        <w:rPr>
          <w:rFonts w:ascii="Arial" w:hAnsi="Arial" w:cs="Arial"/>
          <w:bCs/>
          <w:color w:val="000000" w:themeColor="text1"/>
          <w:sz w:val="24"/>
          <w:szCs w:val="24"/>
        </w:rPr>
        <w:t>and performance compared to their peers in higher SES backgrounds</w:t>
      </w:r>
      <w:r w:rsidR="005819F2" w:rsidRPr="000C70C8">
        <w:rPr>
          <w:rFonts w:ascii="Arial" w:hAnsi="Arial" w:cs="Arial"/>
          <w:bCs/>
          <w:color w:val="000000" w:themeColor="text1"/>
          <w:sz w:val="24"/>
          <w:szCs w:val="24"/>
        </w:rPr>
        <w:t xml:space="preserve"> </w:t>
      </w:r>
      <w:r w:rsidRPr="000C70C8">
        <w:rPr>
          <w:rFonts w:ascii="Arial" w:hAnsi="Arial" w:cs="Arial"/>
          <w:bCs/>
          <w:color w:val="000000" w:themeColor="text1"/>
          <w:sz w:val="24"/>
          <w:szCs w:val="24"/>
        </w:rPr>
        <w:t xml:space="preserve">(Glatz et al., 2023). It is </w:t>
      </w:r>
      <w:r w:rsidR="009926F1" w:rsidRPr="000C70C8">
        <w:rPr>
          <w:rFonts w:ascii="Arial" w:hAnsi="Arial" w:cs="Arial"/>
          <w:bCs/>
          <w:color w:val="000000" w:themeColor="text1"/>
          <w:sz w:val="24"/>
          <w:szCs w:val="24"/>
        </w:rPr>
        <w:t>evident that</w:t>
      </w:r>
      <w:r w:rsidRPr="000C70C8">
        <w:rPr>
          <w:rFonts w:ascii="Arial" w:hAnsi="Arial" w:cs="Arial"/>
          <w:bCs/>
          <w:color w:val="000000" w:themeColor="text1"/>
          <w:sz w:val="24"/>
          <w:szCs w:val="24"/>
        </w:rPr>
        <w:t xml:space="preserve"> PSE is largely affected by SES, it is therefore important to deal with </w:t>
      </w:r>
      <w:r w:rsidR="007021E8" w:rsidRPr="000C70C8">
        <w:rPr>
          <w:rFonts w:ascii="Arial" w:hAnsi="Arial" w:cs="Arial"/>
          <w:bCs/>
          <w:color w:val="000000" w:themeColor="text1"/>
          <w:sz w:val="24"/>
          <w:szCs w:val="24"/>
        </w:rPr>
        <w:t>socioeconomic</w:t>
      </w:r>
      <w:r w:rsidRPr="000C70C8">
        <w:rPr>
          <w:rFonts w:ascii="Arial" w:hAnsi="Arial" w:cs="Arial"/>
          <w:bCs/>
          <w:color w:val="000000" w:themeColor="text1"/>
          <w:sz w:val="24"/>
          <w:szCs w:val="24"/>
        </w:rPr>
        <w:t xml:space="preserve"> issues </w:t>
      </w:r>
      <w:r w:rsidR="00A23C10" w:rsidRPr="000C70C8">
        <w:rPr>
          <w:rFonts w:ascii="Arial" w:hAnsi="Arial" w:cs="Arial"/>
          <w:bCs/>
          <w:color w:val="000000" w:themeColor="text1"/>
          <w:sz w:val="24"/>
          <w:szCs w:val="24"/>
        </w:rPr>
        <w:t>to</w:t>
      </w:r>
      <w:r w:rsidRPr="000C70C8">
        <w:rPr>
          <w:rFonts w:ascii="Arial" w:hAnsi="Arial" w:cs="Arial"/>
          <w:bCs/>
          <w:color w:val="000000" w:themeColor="text1"/>
          <w:sz w:val="24"/>
          <w:szCs w:val="24"/>
        </w:rPr>
        <w:t xml:space="preserve"> enhance parental support in learner academics.</w:t>
      </w:r>
    </w:p>
    <w:p w14:paraId="630A4939" w14:textId="3654865E" w:rsidR="00CF0A38" w:rsidRPr="000C70C8" w:rsidRDefault="009D78CA" w:rsidP="003355A1">
      <w:pPr>
        <w:pStyle w:val="Heading4"/>
      </w:pPr>
      <w:r w:rsidRPr="000C70C8">
        <w:t xml:space="preserve">Contextual motivators </w:t>
      </w:r>
    </w:p>
    <w:p w14:paraId="63B3A45B" w14:textId="77777777" w:rsidR="003355A1" w:rsidRPr="000C70C8" w:rsidRDefault="003355A1" w:rsidP="003355A1">
      <w:pPr>
        <w:spacing w:after="0" w:line="240" w:lineRule="auto"/>
        <w:rPr>
          <w:color w:val="000000" w:themeColor="text1"/>
        </w:rPr>
      </w:pPr>
    </w:p>
    <w:p w14:paraId="2EB4020E" w14:textId="255EA1E3" w:rsidR="00A10426" w:rsidRPr="000C70C8" w:rsidRDefault="00A10426" w:rsidP="00CF0A38">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 xml:space="preserve">The most important factors influencing families' </w:t>
      </w:r>
      <w:r w:rsidR="00275CB5">
        <w:rPr>
          <w:rFonts w:ascii="Arial" w:hAnsi="Arial" w:cs="Arial"/>
          <w:bCs/>
          <w:color w:val="000000" w:themeColor="text1"/>
          <w:sz w:val="24"/>
          <w:szCs w:val="24"/>
        </w:rPr>
        <w:t>support</w:t>
      </w:r>
      <w:r w:rsidRPr="000C70C8">
        <w:rPr>
          <w:rFonts w:ascii="Arial" w:hAnsi="Arial" w:cs="Arial"/>
          <w:bCs/>
          <w:color w:val="000000" w:themeColor="text1"/>
          <w:sz w:val="24"/>
          <w:szCs w:val="24"/>
        </w:rPr>
        <w:t xml:space="preserve"> in their children's education are the invitations they receive to do so (Whitaker, 2019). Invitations to participate might communicate that family participation is respected and encouraged, particularly for families who may not consider themselves to be significant contributors to their children's education. The perception of parental control over their children's education can be reinforced when parents participate in school decision-making (DBE, 2016). Since parents will be collaborating closely with the school to improve student achievement, the school may also benefit from involving parents in decision-making processes.</w:t>
      </w:r>
    </w:p>
    <w:p w14:paraId="73FBEBE5" w14:textId="62F6652A" w:rsidR="00CF0A38" w:rsidRPr="000C70C8" w:rsidRDefault="004C73F0" w:rsidP="00CF0A38">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Parent leaders and spokespeople who can maintain best practices will be developed as one of the other benefits. Three sources of invitation are identified by the model</w:t>
      </w:r>
      <w:r w:rsidR="00DB59B0">
        <w:rPr>
          <w:rFonts w:ascii="Arial" w:hAnsi="Arial" w:cs="Arial"/>
          <w:bCs/>
          <w:color w:val="000000" w:themeColor="text1"/>
          <w:sz w:val="24"/>
          <w:szCs w:val="24"/>
        </w:rPr>
        <w:t>,</w:t>
      </w:r>
      <w:r w:rsidRPr="000C70C8">
        <w:rPr>
          <w:rFonts w:ascii="Arial" w:hAnsi="Arial" w:cs="Arial"/>
          <w:bCs/>
          <w:color w:val="000000" w:themeColor="text1"/>
          <w:sz w:val="24"/>
          <w:szCs w:val="24"/>
        </w:rPr>
        <w:t xml:space="preserve">: school, teacher, and child. </w:t>
      </w:r>
      <w:r w:rsidR="004A3FAF"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chool invitations </w:t>
      </w:r>
      <w:r w:rsidR="005A3FDC" w:rsidRPr="000C70C8">
        <w:rPr>
          <w:rFonts w:ascii="Arial" w:hAnsi="Arial" w:cs="Arial"/>
          <w:bCs/>
          <w:color w:val="000000" w:themeColor="text1"/>
          <w:sz w:val="24"/>
          <w:szCs w:val="24"/>
        </w:rPr>
        <w:t>generally entail</w:t>
      </w:r>
      <w:r w:rsidRPr="000C70C8">
        <w:rPr>
          <w:rFonts w:ascii="Arial" w:hAnsi="Arial" w:cs="Arial"/>
          <w:bCs/>
          <w:color w:val="000000" w:themeColor="text1"/>
          <w:sz w:val="24"/>
          <w:szCs w:val="24"/>
        </w:rPr>
        <w:t xml:space="preserve"> discussion of school </w:t>
      </w:r>
      <w:r w:rsidRPr="000C70C8">
        <w:rPr>
          <w:rFonts w:ascii="Arial" w:hAnsi="Arial" w:cs="Arial"/>
          <w:bCs/>
          <w:color w:val="000000" w:themeColor="text1"/>
          <w:sz w:val="24"/>
          <w:szCs w:val="24"/>
        </w:rPr>
        <w:lastRenderedPageBreak/>
        <w:t>performance and assessment plans (Whitaker, 2019). Teacher invitations are usually concerning the learner</w:t>
      </w:r>
      <w:r w:rsidR="00204EFF"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progress, homework, and learner behaviour. Lastly invitation from the children is based on school events or asking for assistance with tasks. It is proven that sometimes parental involvement is hindered by lack of invitation, that make parent</w:t>
      </w:r>
      <w:r w:rsidR="00204EFF"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feel </w:t>
      </w:r>
      <w:r w:rsidR="00DC04E3" w:rsidRPr="000C70C8">
        <w:rPr>
          <w:rFonts w:ascii="Arial" w:hAnsi="Arial" w:cs="Arial"/>
          <w:bCs/>
          <w:color w:val="000000" w:themeColor="text1"/>
          <w:sz w:val="24"/>
          <w:szCs w:val="24"/>
        </w:rPr>
        <w:t xml:space="preserve">that their </w:t>
      </w:r>
      <w:r w:rsidRPr="000C70C8">
        <w:rPr>
          <w:rFonts w:ascii="Arial" w:hAnsi="Arial" w:cs="Arial"/>
          <w:bCs/>
          <w:color w:val="000000" w:themeColor="text1"/>
          <w:sz w:val="24"/>
          <w:szCs w:val="24"/>
        </w:rPr>
        <w:t>inputs in the child’s education is not important. Therefore, it is crucial for the school and teachers to extend invitations to the parents if there is something to discuss concerning the child. The study shows that effective communication between the parent and school yield best academic result for the learner (Govender, 2021).</w:t>
      </w:r>
    </w:p>
    <w:p w14:paraId="2295A5FB" w14:textId="6DA8738F" w:rsidR="00CF0A38" w:rsidRPr="000C70C8" w:rsidRDefault="009D78CA" w:rsidP="003355A1">
      <w:pPr>
        <w:pStyle w:val="Heading4"/>
      </w:pPr>
      <w:r w:rsidRPr="000C70C8">
        <w:t xml:space="preserve">Life context variables </w:t>
      </w:r>
    </w:p>
    <w:p w14:paraId="18220F0F" w14:textId="77777777" w:rsidR="003355A1" w:rsidRPr="000C70C8" w:rsidRDefault="003355A1" w:rsidP="003355A1">
      <w:pPr>
        <w:spacing w:after="0" w:line="240" w:lineRule="auto"/>
        <w:rPr>
          <w:color w:val="000000" w:themeColor="text1"/>
        </w:rPr>
      </w:pPr>
    </w:p>
    <w:p w14:paraId="620D5656" w14:textId="1343711B" w:rsidR="00CF0A38" w:rsidRPr="000C70C8" w:rsidRDefault="004C73F0" w:rsidP="00CF0A38">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 xml:space="preserve">Life context variables refer to personal characteristics that affect decision-making about children's schooling </w:t>
      </w:r>
      <w:r w:rsidR="00302BB7" w:rsidRPr="000C70C8">
        <w:rPr>
          <w:rFonts w:ascii="Arial" w:hAnsi="Arial" w:cs="Arial"/>
          <w:bCs/>
          <w:color w:val="000000" w:themeColor="text1"/>
          <w:sz w:val="24"/>
          <w:szCs w:val="24"/>
        </w:rPr>
        <w:t xml:space="preserve">which </w:t>
      </w:r>
      <w:r w:rsidRPr="000C70C8">
        <w:rPr>
          <w:rFonts w:ascii="Arial" w:hAnsi="Arial" w:cs="Arial"/>
          <w:bCs/>
          <w:color w:val="000000" w:themeColor="text1"/>
          <w:sz w:val="24"/>
          <w:szCs w:val="24"/>
        </w:rPr>
        <w:t>include family knowledge, abilities, time, and social capital (Whitaker, 2019). These elements have the potential to improve students' learning outcomes and opportunities, in addition to cultural norms and financial access. For educational chances, social capital which consists of both tangible and immaterial resources is essential.</w:t>
      </w:r>
      <w:r w:rsidRPr="000C70C8">
        <w:rPr>
          <w:rFonts w:ascii="Arial" w:hAnsi="Arial" w:cs="Arial"/>
          <w:color w:val="000000" w:themeColor="text1"/>
          <w:sz w:val="24"/>
          <w:szCs w:val="24"/>
        </w:rPr>
        <w:t xml:space="preserve"> </w:t>
      </w:r>
      <w:r w:rsidRPr="000C70C8">
        <w:rPr>
          <w:rFonts w:ascii="Arial" w:hAnsi="Arial" w:cs="Arial"/>
          <w:bCs/>
          <w:color w:val="000000" w:themeColor="text1"/>
          <w:sz w:val="24"/>
          <w:szCs w:val="24"/>
        </w:rPr>
        <w:t>How effective parental participation is depends on the conditions in and around communities and schools (</w:t>
      </w:r>
      <w:proofErr w:type="spellStart"/>
      <w:r w:rsidRPr="000C70C8">
        <w:rPr>
          <w:rFonts w:ascii="Arial" w:hAnsi="Arial" w:cs="Arial"/>
          <w:bCs/>
          <w:color w:val="000000" w:themeColor="text1"/>
          <w:sz w:val="24"/>
          <w:szCs w:val="24"/>
        </w:rPr>
        <w:t>Megwe</w:t>
      </w:r>
      <w:proofErr w:type="spellEnd"/>
      <w:r w:rsidRPr="000C70C8">
        <w:rPr>
          <w:rFonts w:ascii="Arial" w:hAnsi="Arial" w:cs="Arial"/>
          <w:bCs/>
          <w:color w:val="000000" w:themeColor="text1"/>
          <w:sz w:val="24"/>
          <w:szCs w:val="24"/>
        </w:rPr>
        <w:t>, 2023). Divorce, societal inequity and low-income employment are just two of the difficulties faced by parents from underprivileged families (</w:t>
      </w:r>
      <w:proofErr w:type="spellStart"/>
      <w:r w:rsidRPr="000C70C8">
        <w:rPr>
          <w:rFonts w:ascii="Arial" w:hAnsi="Arial" w:cs="Arial"/>
          <w:bCs/>
          <w:color w:val="000000" w:themeColor="text1"/>
          <w:sz w:val="24"/>
          <w:szCs w:val="24"/>
        </w:rPr>
        <w:t>Megwe</w:t>
      </w:r>
      <w:proofErr w:type="spellEnd"/>
      <w:r w:rsidRPr="000C70C8">
        <w:rPr>
          <w:rFonts w:ascii="Arial" w:hAnsi="Arial" w:cs="Arial"/>
          <w:bCs/>
          <w:color w:val="000000" w:themeColor="text1"/>
          <w:sz w:val="24"/>
          <w:szCs w:val="24"/>
        </w:rPr>
        <w:t xml:space="preserve">, 2023). Even if these parents want to be involved in their </w:t>
      </w:r>
      <w:r w:rsidR="005A3FDC" w:rsidRPr="000C70C8">
        <w:rPr>
          <w:rFonts w:ascii="Arial" w:hAnsi="Arial" w:cs="Arial"/>
          <w:bCs/>
          <w:color w:val="000000" w:themeColor="text1"/>
          <w:sz w:val="24"/>
          <w:szCs w:val="24"/>
        </w:rPr>
        <w:t>children</w:t>
      </w:r>
      <w:r w:rsidRPr="000C70C8">
        <w:rPr>
          <w:rFonts w:ascii="Arial" w:hAnsi="Arial" w:cs="Arial"/>
          <w:bCs/>
          <w:color w:val="000000" w:themeColor="text1"/>
          <w:sz w:val="24"/>
          <w:szCs w:val="24"/>
        </w:rPr>
        <w:t>'</w:t>
      </w:r>
      <w:r w:rsidR="005A3FDC"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education, they are typically unproductive because of several factors like </w:t>
      </w:r>
      <w:r w:rsidR="00575931" w:rsidRPr="000C70C8">
        <w:rPr>
          <w:rFonts w:ascii="Arial" w:hAnsi="Arial" w:cs="Arial"/>
          <w:bCs/>
          <w:color w:val="000000" w:themeColor="text1"/>
          <w:sz w:val="24"/>
          <w:szCs w:val="24"/>
        </w:rPr>
        <w:t>severe time constraints</w:t>
      </w:r>
      <w:r w:rsidR="00B2275E"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the necessity to work </w:t>
      </w:r>
      <w:r w:rsidR="00B2275E" w:rsidRPr="000C70C8">
        <w:rPr>
          <w:rFonts w:ascii="Arial" w:hAnsi="Arial" w:cs="Arial"/>
          <w:bCs/>
          <w:color w:val="000000" w:themeColor="text1"/>
          <w:sz w:val="24"/>
          <w:szCs w:val="24"/>
        </w:rPr>
        <w:t>prolonged hours</w:t>
      </w:r>
      <w:r w:rsidRPr="000C70C8">
        <w:rPr>
          <w:rFonts w:ascii="Arial" w:hAnsi="Arial" w:cs="Arial"/>
          <w:bCs/>
          <w:color w:val="000000" w:themeColor="text1"/>
          <w:sz w:val="24"/>
          <w:szCs w:val="24"/>
        </w:rPr>
        <w:t xml:space="preserve">, or even a lack of education. The South African government has been introducing measures to reduce inequality </w:t>
      </w:r>
      <w:r w:rsidR="00D40000" w:rsidRPr="000C70C8">
        <w:rPr>
          <w:rFonts w:ascii="Arial" w:hAnsi="Arial" w:cs="Arial"/>
          <w:bCs/>
          <w:color w:val="000000" w:themeColor="text1"/>
          <w:sz w:val="24"/>
          <w:szCs w:val="24"/>
        </w:rPr>
        <w:t>through</w:t>
      </w:r>
      <w:r w:rsidRPr="000C70C8">
        <w:rPr>
          <w:rFonts w:ascii="Arial" w:hAnsi="Arial" w:cs="Arial"/>
          <w:bCs/>
          <w:color w:val="000000" w:themeColor="text1"/>
          <w:sz w:val="24"/>
          <w:szCs w:val="24"/>
        </w:rPr>
        <w:t xml:space="preserve"> poverty alleviation, </w:t>
      </w:r>
      <w:r w:rsidR="00D40000" w:rsidRPr="000C70C8">
        <w:rPr>
          <w:rFonts w:ascii="Arial" w:hAnsi="Arial" w:cs="Arial"/>
          <w:bCs/>
          <w:color w:val="000000" w:themeColor="text1"/>
          <w:sz w:val="24"/>
          <w:szCs w:val="24"/>
        </w:rPr>
        <w:t xml:space="preserve">however </w:t>
      </w:r>
      <w:r w:rsidRPr="000C70C8">
        <w:rPr>
          <w:rFonts w:ascii="Arial" w:hAnsi="Arial" w:cs="Arial"/>
          <w:bCs/>
          <w:color w:val="000000" w:themeColor="text1"/>
          <w:sz w:val="24"/>
          <w:szCs w:val="24"/>
        </w:rPr>
        <w:t xml:space="preserve">there are still </w:t>
      </w:r>
      <w:r w:rsidR="00D40000" w:rsidRPr="000C70C8">
        <w:rPr>
          <w:rFonts w:ascii="Arial" w:hAnsi="Arial" w:cs="Arial"/>
          <w:bCs/>
          <w:color w:val="000000" w:themeColor="text1"/>
          <w:sz w:val="24"/>
          <w:szCs w:val="24"/>
        </w:rPr>
        <w:t xml:space="preserve">multitudes </w:t>
      </w:r>
      <w:r w:rsidRPr="000C70C8">
        <w:rPr>
          <w:rFonts w:ascii="Arial" w:hAnsi="Arial" w:cs="Arial"/>
          <w:bCs/>
          <w:color w:val="000000" w:themeColor="text1"/>
          <w:sz w:val="24"/>
          <w:szCs w:val="24"/>
        </w:rPr>
        <w:t>living in poverty. These challenges shift the parents focus from supporting their children</w:t>
      </w:r>
      <w:r w:rsidR="00291FBC"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academics to </w:t>
      </w:r>
      <w:r w:rsidR="00291FBC" w:rsidRPr="000C70C8">
        <w:rPr>
          <w:rFonts w:ascii="Arial" w:hAnsi="Arial" w:cs="Arial"/>
          <w:bCs/>
          <w:color w:val="000000" w:themeColor="text1"/>
          <w:sz w:val="24"/>
          <w:szCs w:val="24"/>
        </w:rPr>
        <w:t xml:space="preserve">focus on the immediate need </w:t>
      </w:r>
      <w:r w:rsidRPr="000C70C8">
        <w:rPr>
          <w:rFonts w:ascii="Arial" w:hAnsi="Arial" w:cs="Arial"/>
          <w:bCs/>
          <w:color w:val="000000" w:themeColor="text1"/>
          <w:sz w:val="24"/>
          <w:szCs w:val="24"/>
        </w:rPr>
        <w:t>to provide for shelter, food and other necessities.</w:t>
      </w:r>
    </w:p>
    <w:p w14:paraId="34B61E60" w14:textId="2EF49A2D" w:rsidR="00CF0A38" w:rsidRPr="000C70C8" w:rsidRDefault="004C73F0" w:rsidP="003355A1">
      <w:pPr>
        <w:pStyle w:val="Heading3"/>
        <w:rPr>
          <w:color w:val="000000" w:themeColor="text1"/>
        </w:rPr>
      </w:pPr>
      <w:bookmarkStart w:id="114" w:name="_Toc181209039"/>
      <w:r w:rsidRPr="000C70C8">
        <w:rPr>
          <w:color w:val="000000" w:themeColor="text1"/>
        </w:rPr>
        <w:t xml:space="preserve">Level 2:  Learning </w:t>
      </w:r>
      <w:r w:rsidR="00FF6778" w:rsidRPr="000C70C8">
        <w:rPr>
          <w:color w:val="000000" w:themeColor="text1"/>
        </w:rPr>
        <w:t>mechanisms used by parents during involvement activities</w:t>
      </w:r>
      <w:bookmarkEnd w:id="114"/>
    </w:p>
    <w:p w14:paraId="08438436" w14:textId="77777777" w:rsidR="003355A1" w:rsidRPr="000C70C8" w:rsidRDefault="003355A1" w:rsidP="003355A1">
      <w:pPr>
        <w:spacing w:after="0" w:line="240" w:lineRule="auto"/>
        <w:rPr>
          <w:color w:val="000000" w:themeColor="text1"/>
        </w:rPr>
      </w:pPr>
    </w:p>
    <w:p w14:paraId="49B80963" w14:textId="27F8D49A"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b/>
          <w:color w:val="000000" w:themeColor="text1"/>
          <w:sz w:val="24"/>
          <w:szCs w:val="24"/>
        </w:rPr>
        <w:t xml:space="preserve"> </w:t>
      </w:r>
      <w:r w:rsidRPr="000C70C8">
        <w:rPr>
          <w:rFonts w:ascii="Arial" w:hAnsi="Arial" w:cs="Arial"/>
          <w:bCs/>
          <w:color w:val="000000" w:themeColor="text1"/>
          <w:sz w:val="24"/>
          <w:szCs w:val="24"/>
        </w:rPr>
        <w:t xml:space="preserve">Learning mechanisms </w:t>
      </w:r>
      <w:r w:rsidR="00D40F91" w:rsidRPr="000C70C8">
        <w:rPr>
          <w:rFonts w:ascii="Arial" w:hAnsi="Arial" w:cs="Arial"/>
          <w:bCs/>
          <w:color w:val="000000" w:themeColor="text1"/>
          <w:sz w:val="24"/>
          <w:szCs w:val="24"/>
        </w:rPr>
        <w:t>employed</w:t>
      </w:r>
      <w:r w:rsidRPr="000C70C8">
        <w:rPr>
          <w:rFonts w:ascii="Arial" w:hAnsi="Arial" w:cs="Arial"/>
          <w:bCs/>
          <w:color w:val="000000" w:themeColor="text1"/>
          <w:sz w:val="24"/>
          <w:szCs w:val="24"/>
        </w:rPr>
        <w:t xml:space="preserve"> by parents during involvement activities is the second level of parental involvement according to Hoover-Dempsey </w:t>
      </w:r>
      <w:r w:rsidR="009A6CE0" w:rsidRPr="000C70C8">
        <w:rPr>
          <w:rFonts w:ascii="Arial" w:hAnsi="Arial" w:cs="Arial"/>
          <w:bCs/>
          <w:color w:val="000000" w:themeColor="text1"/>
          <w:sz w:val="24"/>
          <w:szCs w:val="24"/>
        </w:rPr>
        <w:t xml:space="preserve">et al. </w:t>
      </w:r>
      <w:r w:rsidRPr="000C70C8">
        <w:rPr>
          <w:rFonts w:ascii="Arial" w:hAnsi="Arial" w:cs="Arial"/>
          <w:bCs/>
          <w:color w:val="000000" w:themeColor="text1"/>
          <w:sz w:val="24"/>
          <w:szCs w:val="24"/>
        </w:rPr>
        <w:t>(2005).</w:t>
      </w:r>
      <w:r w:rsidRPr="000C70C8">
        <w:rPr>
          <w:rFonts w:ascii="Arial" w:hAnsi="Arial" w:cs="Arial"/>
          <w:color w:val="000000" w:themeColor="text1"/>
          <w:sz w:val="24"/>
          <w:szCs w:val="24"/>
        </w:rPr>
        <w:t xml:space="preserve"> Learning mechanism is </w:t>
      </w:r>
      <w:r w:rsidR="009A5840" w:rsidRPr="000C70C8">
        <w:rPr>
          <w:rFonts w:ascii="Arial" w:hAnsi="Arial" w:cs="Arial"/>
          <w:color w:val="000000" w:themeColor="text1"/>
          <w:sz w:val="24"/>
          <w:szCs w:val="24"/>
        </w:rPr>
        <w:t xml:space="preserve">the ability </w:t>
      </w:r>
      <w:r w:rsidRPr="000C70C8">
        <w:rPr>
          <w:rFonts w:ascii="Arial" w:hAnsi="Arial" w:cs="Arial"/>
          <w:color w:val="000000" w:themeColor="text1"/>
          <w:sz w:val="24"/>
          <w:szCs w:val="24"/>
        </w:rPr>
        <w:t>to learn qualities from examples and to be able to generali</w:t>
      </w:r>
      <w:r w:rsidR="009A5840"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e based on similarity in quality (Souders, 2021). The </w:t>
      </w:r>
      <w:r w:rsidR="001070E5" w:rsidRPr="000C70C8">
        <w:rPr>
          <w:rFonts w:ascii="Arial" w:hAnsi="Arial" w:cs="Arial"/>
          <w:color w:val="000000" w:themeColor="text1"/>
          <w:sz w:val="24"/>
          <w:szCs w:val="24"/>
        </w:rPr>
        <w:t>’</w:t>
      </w:r>
      <w:r w:rsidRPr="000C70C8">
        <w:rPr>
          <w:rFonts w:ascii="Arial" w:hAnsi="Arial" w:cs="Arial"/>
          <w:color w:val="000000" w:themeColor="text1"/>
          <w:sz w:val="24"/>
          <w:szCs w:val="24"/>
        </w:rPr>
        <w:t>Invitations</w:t>
      </w:r>
      <w:r w:rsidR="001070E5"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component </w:t>
      </w:r>
      <w:r w:rsidRPr="000C70C8">
        <w:rPr>
          <w:rFonts w:ascii="Arial" w:hAnsi="Arial" w:cs="Arial"/>
          <w:color w:val="000000" w:themeColor="text1"/>
          <w:sz w:val="24"/>
          <w:szCs w:val="24"/>
        </w:rPr>
        <w:lastRenderedPageBreak/>
        <w:t xml:space="preserve">is the main emphasis of </w:t>
      </w:r>
      <w:r w:rsidR="00130142" w:rsidRPr="000C70C8">
        <w:rPr>
          <w:rFonts w:ascii="Arial" w:hAnsi="Arial" w:cs="Arial"/>
          <w:color w:val="000000" w:themeColor="text1"/>
          <w:sz w:val="24"/>
          <w:szCs w:val="24"/>
        </w:rPr>
        <w:t>l</w:t>
      </w:r>
      <w:r w:rsidRPr="000C70C8">
        <w:rPr>
          <w:rFonts w:ascii="Arial" w:hAnsi="Arial" w:cs="Arial"/>
          <w:color w:val="000000" w:themeColor="text1"/>
          <w:sz w:val="24"/>
          <w:szCs w:val="24"/>
        </w:rPr>
        <w:t xml:space="preserve">evel 2 of the Hoover-Dempsey </w:t>
      </w:r>
      <w:r w:rsidR="009A6CE0" w:rsidRPr="000C70C8">
        <w:rPr>
          <w:rFonts w:ascii="Arial" w:hAnsi="Arial" w:cs="Arial"/>
          <w:color w:val="000000" w:themeColor="text1"/>
          <w:sz w:val="24"/>
          <w:szCs w:val="24"/>
        </w:rPr>
        <w:t>et al. (2005)</w:t>
      </w:r>
      <w:r w:rsidRPr="000C70C8">
        <w:rPr>
          <w:rFonts w:ascii="Arial" w:hAnsi="Arial" w:cs="Arial"/>
          <w:color w:val="000000" w:themeColor="text1"/>
          <w:sz w:val="24"/>
          <w:szCs w:val="24"/>
        </w:rPr>
        <w:t xml:space="preserve"> </w:t>
      </w:r>
      <w:r w:rsidR="00EF787E" w:rsidRPr="000C70C8">
        <w:rPr>
          <w:rFonts w:ascii="Arial" w:hAnsi="Arial" w:cs="Arial"/>
          <w:color w:val="000000" w:themeColor="text1"/>
          <w:sz w:val="24"/>
          <w:szCs w:val="24"/>
        </w:rPr>
        <w:t>m</w:t>
      </w:r>
      <w:r w:rsidRPr="000C70C8">
        <w:rPr>
          <w:rFonts w:ascii="Arial" w:hAnsi="Arial" w:cs="Arial"/>
          <w:color w:val="000000" w:themeColor="text1"/>
          <w:sz w:val="24"/>
          <w:szCs w:val="24"/>
        </w:rPr>
        <w:t xml:space="preserve">odel of </w:t>
      </w:r>
      <w:r w:rsidR="00EF787E" w:rsidRPr="000C70C8">
        <w:rPr>
          <w:rFonts w:ascii="Arial" w:hAnsi="Arial" w:cs="Arial"/>
          <w:color w:val="000000" w:themeColor="text1"/>
          <w:sz w:val="24"/>
          <w:szCs w:val="24"/>
        </w:rPr>
        <w:t>p</w:t>
      </w:r>
      <w:r w:rsidRPr="000C70C8">
        <w:rPr>
          <w:rFonts w:ascii="Arial" w:hAnsi="Arial" w:cs="Arial"/>
          <w:color w:val="000000" w:themeColor="text1"/>
          <w:sz w:val="24"/>
          <w:szCs w:val="24"/>
        </w:rPr>
        <w:t>arental</w:t>
      </w:r>
      <w:r w:rsidR="00EF787E" w:rsidRPr="000C70C8">
        <w:rPr>
          <w:rFonts w:ascii="Arial" w:hAnsi="Arial" w:cs="Arial"/>
          <w:color w:val="000000" w:themeColor="text1"/>
          <w:sz w:val="24"/>
          <w:szCs w:val="24"/>
        </w:rPr>
        <w:t xml:space="preserve"> </w:t>
      </w:r>
      <w:r w:rsidR="00357635" w:rsidRPr="000C70C8">
        <w:rPr>
          <w:rFonts w:ascii="Arial" w:hAnsi="Arial" w:cs="Arial"/>
          <w:color w:val="000000" w:themeColor="text1"/>
          <w:sz w:val="24"/>
          <w:szCs w:val="24"/>
        </w:rPr>
        <w:t>i</w:t>
      </w:r>
      <w:r w:rsidRPr="000C70C8">
        <w:rPr>
          <w:rFonts w:ascii="Arial" w:hAnsi="Arial" w:cs="Arial"/>
          <w:color w:val="000000" w:themeColor="text1"/>
          <w:sz w:val="24"/>
          <w:szCs w:val="24"/>
        </w:rPr>
        <w:t>nvolvement.</w:t>
      </w:r>
      <w:r w:rsidRPr="000C70C8">
        <w:rPr>
          <w:rFonts w:ascii="Arial" w:hAnsi="Arial" w:cs="Arial"/>
          <w:bCs/>
          <w:color w:val="000000" w:themeColor="text1"/>
          <w:sz w:val="24"/>
          <w:szCs w:val="24"/>
        </w:rPr>
        <w:t xml:space="preserve"> According to this level </w:t>
      </w:r>
      <w:r w:rsidR="00130142" w:rsidRPr="000C70C8">
        <w:rPr>
          <w:rFonts w:ascii="Arial" w:hAnsi="Arial" w:cs="Arial"/>
          <w:bCs/>
          <w:color w:val="000000" w:themeColor="text1"/>
          <w:sz w:val="24"/>
          <w:szCs w:val="24"/>
        </w:rPr>
        <w:t xml:space="preserve">2 </w:t>
      </w:r>
      <w:r w:rsidRPr="000C70C8">
        <w:rPr>
          <w:rFonts w:ascii="Arial" w:hAnsi="Arial" w:cs="Arial"/>
          <w:bCs/>
          <w:color w:val="000000" w:themeColor="text1"/>
          <w:sz w:val="24"/>
          <w:szCs w:val="24"/>
        </w:rPr>
        <w:t xml:space="preserve">model, parents can have an </w:t>
      </w:r>
      <w:r w:rsidR="009D30CB" w:rsidRPr="000C70C8">
        <w:rPr>
          <w:rFonts w:ascii="Arial" w:hAnsi="Arial" w:cs="Arial"/>
          <w:bCs/>
          <w:color w:val="000000" w:themeColor="text1"/>
          <w:sz w:val="24"/>
          <w:szCs w:val="24"/>
        </w:rPr>
        <w:t>effect</w:t>
      </w:r>
      <w:r w:rsidRPr="000C70C8">
        <w:rPr>
          <w:rFonts w:ascii="Arial" w:hAnsi="Arial" w:cs="Arial"/>
          <w:bCs/>
          <w:color w:val="000000" w:themeColor="text1"/>
          <w:sz w:val="24"/>
          <w:szCs w:val="24"/>
        </w:rPr>
        <w:t xml:space="preserve"> on their children</w:t>
      </w:r>
      <w:r w:rsidR="00130142"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success in school through four types of activities that include instruction, modelling, reinforcement, and encouragement </w:t>
      </w:r>
      <w:bookmarkStart w:id="115" w:name="_Hlk163941215"/>
      <w:r w:rsidRPr="000C70C8">
        <w:rPr>
          <w:rFonts w:ascii="Arial" w:hAnsi="Arial" w:cs="Arial"/>
          <w:bCs/>
          <w:color w:val="000000" w:themeColor="text1"/>
          <w:sz w:val="24"/>
          <w:szCs w:val="24"/>
        </w:rPr>
        <w:t xml:space="preserve">(Hoover-Dempsey </w:t>
      </w:r>
      <w:r w:rsidR="009A6CE0" w:rsidRPr="000C70C8">
        <w:rPr>
          <w:rFonts w:ascii="Arial" w:hAnsi="Arial" w:cs="Arial"/>
          <w:bCs/>
          <w:color w:val="000000" w:themeColor="text1"/>
          <w:sz w:val="24"/>
          <w:szCs w:val="24"/>
        </w:rPr>
        <w:t>et al.,</w:t>
      </w:r>
      <w:r w:rsidRPr="000C70C8">
        <w:rPr>
          <w:rFonts w:ascii="Arial" w:hAnsi="Arial" w:cs="Arial"/>
          <w:bCs/>
          <w:color w:val="000000" w:themeColor="text1"/>
          <w:sz w:val="24"/>
          <w:szCs w:val="24"/>
        </w:rPr>
        <w:t xml:space="preserve"> 2005).</w:t>
      </w:r>
      <w:r w:rsidRPr="000C70C8">
        <w:rPr>
          <w:rFonts w:ascii="Arial" w:hAnsi="Arial" w:cs="Arial"/>
          <w:color w:val="000000" w:themeColor="text1"/>
          <w:sz w:val="24"/>
          <w:szCs w:val="24"/>
        </w:rPr>
        <w:t xml:space="preserve"> </w:t>
      </w:r>
    </w:p>
    <w:bookmarkEnd w:id="115"/>
    <w:p w14:paraId="344D03DE" w14:textId="52B65567"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b/>
          <w:bCs/>
          <w:color w:val="000000" w:themeColor="text1"/>
          <w:sz w:val="24"/>
          <w:szCs w:val="24"/>
        </w:rPr>
        <w:t>1. Encouragement</w:t>
      </w:r>
      <w:r w:rsidRPr="000C70C8">
        <w:rPr>
          <w:rFonts w:ascii="Arial" w:hAnsi="Arial" w:cs="Arial"/>
          <w:color w:val="000000" w:themeColor="text1"/>
          <w:sz w:val="24"/>
          <w:szCs w:val="24"/>
        </w:rPr>
        <w:t xml:space="preserve">: Parents pushing their children to learn new things and take part in school activities (Whitaker, 2019). Offering children encouragement and emotional support to aid in the development of a growth mentality. Parents who motivate their children through rewards for obtaining good results are more likely to enhance the children’s academic performance (Hoover-Dempsey </w:t>
      </w:r>
      <w:r w:rsidR="009A6CE0" w:rsidRPr="000C70C8">
        <w:rPr>
          <w:rFonts w:ascii="Arial" w:hAnsi="Arial" w:cs="Arial"/>
          <w:color w:val="000000" w:themeColor="text1"/>
          <w:sz w:val="24"/>
          <w:szCs w:val="24"/>
        </w:rPr>
        <w:t>et al., 1997</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Nazam</w:t>
      </w:r>
      <w:proofErr w:type="spellEnd"/>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Parast</w:t>
      </w:r>
      <w:proofErr w:type="spellEnd"/>
      <w:r w:rsidRPr="000C70C8">
        <w:rPr>
          <w:rFonts w:ascii="Arial" w:hAnsi="Arial" w:cs="Arial"/>
          <w:color w:val="000000" w:themeColor="text1"/>
          <w:sz w:val="24"/>
          <w:szCs w:val="24"/>
        </w:rPr>
        <w:t xml:space="preserve"> et al., (2023) argues that encouragement is one of the most effective motivations that can give the learners confidence to improve in their academics, therefore parents need to encourage learners through compliments when they do well and positive criticism when they are not doing well in their academics.</w:t>
      </w:r>
    </w:p>
    <w:p w14:paraId="099A1A84" w14:textId="5882BE93" w:rsidR="00CF0A38" w:rsidRPr="000C70C8" w:rsidRDefault="004C73F0" w:rsidP="00F937DC">
      <w:pPr>
        <w:spacing w:line="360" w:lineRule="auto"/>
        <w:jc w:val="both"/>
        <w:rPr>
          <w:rFonts w:ascii="Arial" w:hAnsi="Arial" w:cs="Arial"/>
          <w:color w:val="000000" w:themeColor="text1"/>
          <w:sz w:val="24"/>
          <w:szCs w:val="24"/>
        </w:rPr>
      </w:pPr>
      <w:r w:rsidRPr="000C70C8">
        <w:rPr>
          <w:rFonts w:ascii="Arial" w:hAnsi="Arial" w:cs="Arial"/>
          <w:b/>
          <w:bCs/>
          <w:color w:val="000000" w:themeColor="text1"/>
          <w:sz w:val="24"/>
          <w:szCs w:val="24"/>
        </w:rPr>
        <w:t>2. Modelling</w:t>
      </w:r>
      <w:r w:rsidRPr="000C70C8">
        <w:rPr>
          <w:rFonts w:ascii="Arial" w:hAnsi="Arial" w:cs="Arial"/>
          <w:color w:val="000000" w:themeColor="text1"/>
          <w:sz w:val="24"/>
          <w:szCs w:val="24"/>
        </w:rPr>
        <w:t xml:space="preserve">: Parents should </w:t>
      </w:r>
      <w:r w:rsidR="00346DE1" w:rsidRPr="000C70C8">
        <w:rPr>
          <w:rFonts w:ascii="Arial" w:hAnsi="Arial" w:cs="Arial"/>
          <w:color w:val="000000" w:themeColor="text1"/>
          <w:sz w:val="24"/>
          <w:szCs w:val="24"/>
        </w:rPr>
        <w:t xml:space="preserve">exemplify </w:t>
      </w:r>
      <w:r w:rsidRPr="000C70C8">
        <w:rPr>
          <w:rFonts w:ascii="Arial" w:hAnsi="Arial" w:cs="Arial"/>
          <w:color w:val="000000" w:themeColor="text1"/>
          <w:sz w:val="24"/>
          <w:szCs w:val="24"/>
        </w:rPr>
        <w:t xml:space="preserve">the values and behaviours they want them to have, such as a love of learning, diligence, and perseverance (Hoover-Dempsey </w:t>
      </w:r>
      <w:r w:rsidR="009A6CE0" w:rsidRPr="000C70C8">
        <w:rPr>
          <w:rFonts w:ascii="Arial" w:hAnsi="Arial" w:cs="Arial"/>
          <w:color w:val="000000" w:themeColor="text1"/>
          <w:sz w:val="24"/>
          <w:szCs w:val="24"/>
        </w:rPr>
        <w:t>et al., 1995</w:t>
      </w:r>
      <w:r w:rsidRPr="000C70C8">
        <w:rPr>
          <w:rFonts w:ascii="Arial" w:hAnsi="Arial" w:cs="Arial"/>
          <w:color w:val="000000" w:themeColor="text1"/>
          <w:sz w:val="24"/>
          <w:szCs w:val="24"/>
        </w:rPr>
        <w:t>). By modelling, parents may help children understand the significance of education. When parents check children</w:t>
      </w:r>
      <w:r w:rsidR="00793B5D"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academic progress regularly from their teachers, children will start regarding education as important, that is modelling good practices. </w:t>
      </w:r>
      <w:bookmarkStart w:id="116" w:name="_Hlk163941155"/>
      <w:r w:rsidRPr="000C70C8">
        <w:rPr>
          <w:rFonts w:ascii="Arial" w:hAnsi="Arial" w:cs="Arial"/>
          <w:color w:val="000000" w:themeColor="text1"/>
          <w:sz w:val="24"/>
          <w:szCs w:val="24"/>
        </w:rPr>
        <w:t>Hoover-Dempsey</w:t>
      </w:r>
      <w:r w:rsidR="009A6CE0" w:rsidRPr="000C70C8">
        <w:rPr>
          <w:rFonts w:ascii="Arial" w:hAnsi="Arial" w:cs="Arial"/>
          <w:color w:val="000000" w:themeColor="text1"/>
          <w:sz w:val="24"/>
          <w:szCs w:val="24"/>
        </w:rPr>
        <w:t xml:space="preserve"> et al.</w:t>
      </w:r>
      <w:r w:rsidR="00257D3F" w:rsidRPr="000C70C8">
        <w:rPr>
          <w:rFonts w:ascii="Arial" w:hAnsi="Arial" w:cs="Arial"/>
          <w:color w:val="000000" w:themeColor="text1"/>
          <w:sz w:val="24"/>
          <w:szCs w:val="24"/>
        </w:rPr>
        <w:t>’s</w:t>
      </w:r>
      <w:r w:rsidR="009A6CE0"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w:t>
      </w:r>
      <w:r w:rsidR="009A6CE0" w:rsidRPr="000C70C8">
        <w:rPr>
          <w:rFonts w:ascii="Arial" w:hAnsi="Arial" w:cs="Arial"/>
          <w:color w:val="000000" w:themeColor="text1"/>
          <w:sz w:val="24"/>
          <w:szCs w:val="24"/>
        </w:rPr>
        <w:t>2005</w:t>
      </w:r>
      <w:r w:rsidRPr="000C70C8">
        <w:rPr>
          <w:rFonts w:ascii="Arial" w:hAnsi="Arial" w:cs="Arial"/>
          <w:color w:val="000000" w:themeColor="text1"/>
          <w:sz w:val="24"/>
          <w:szCs w:val="24"/>
        </w:rPr>
        <w:t xml:space="preserve">) </w:t>
      </w:r>
      <w:bookmarkEnd w:id="116"/>
      <w:r w:rsidRPr="000C70C8">
        <w:rPr>
          <w:rFonts w:ascii="Arial" w:hAnsi="Arial" w:cs="Arial"/>
          <w:color w:val="000000" w:themeColor="text1"/>
          <w:sz w:val="24"/>
          <w:szCs w:val="24"/>
        </w:rPr>
        <w:t xml:space="preserve">modelling theory suggests that children acquire knowledge of skills, </w:t>
      </w:r>
      <w:r w:rsidR="003D2A08" w:rsidRPr="000C70C8">
        <w:rPr>
          <w:rFonts w:ascii="Arial" w:hAnsi="Arial" w:cs="Arial"/>
          <w:color w:val="000000" w:themeColor="text1"/>
          <w:sz w:val="24"/>
          <w:szCs w:val="24"/>
        </w:rPr>
        <w:t>through observation of their parents' behavio</w:t>
      </w:r>
      <w:r w:rsidR="00A60157" w:rsidRPr="000C70C8">
        <w:rPr>
          <w:rFonts w:ascii="Arial" w:hAnsi="Arial" w:cs="Arial"/>
          <w:color w:val="000000" w:themeColor="text1"/>
          <w:sz w:val="24"/>
          <w:szCs w:val="24"/>
        </w:rPr>
        <w:t>u</w:t>
      </w:r>
      <w:r w:rsidR="003D2A08" w:rsidRPr="000C70C8">
        <w:rPr>
          <w:rFonts w:ascii="Arial" w:hAnsi="Arial" w:cs="Arial"/>
          <w:color w:val="000000" w:themeColor="text1"/>
          <w:sz w:val="24"/>
          <w:szCs w:val="24"/>
        </w:rPr>
        <w:t>rs.</w:t>
      </w:r>
      <w:r w:rsidR="00A60157" w:rsidRPr="000C70C8">
        <w:rPr>
          <w:rFonts w:ascii="Arial" w:hAnsi="Arial" w:cs="Arial"/>
          <w:color w:val="000000" w:themeColor="text1"/>
          <w:sz w:val="24"/>
          <w:szCs w:val="24"/>
        </w:rPr>
        <w:t xml:space="preserve"> This observation involves attention, retention, and symbolic representation of the observed actions. The observed behaviours are then reproduced through imitation, enabling children to develop related skills and concepts.</w:t>
      </w:r>
      <w:r w:rsidRPr="000C70C8">
        <w:rPr>
          <w:rFonts w:ascii="Arial" w:hAnsi="Arial" w:cs="Arial"/>
          <w:color w:val="000000" w:themeColor="text1"/>
          <w:sz w:val="24"/>
          <w:szCs w:val="24"/>
        </w:rPr>
        <w:t xml:space="preserve"> (Hoover-Dempsey </w:t>
      </w:r>
      <w:r w:rsidR="009A6CE0" w:rsidRPr="000C70C8">
        <w:rPr>
          <w:rFonts w:ascii="Arial" w:hAnsi="Arial" w:cs="Arial"/>
          <w:color w:val="000000" w:themeColor="text1"/>
          <w:sz w:val="24"/>
          <w:szCs w:val="24"/>
        </w:rPr>
        <w:t>et al., 2005</w:t>
      </w:r>
      <w:r w:rsidR="005A3FDC" w:rsidRPr="000C70C8">
        <w:rPr>
          <w:rFonts w:ascii="Arial" w:hAnsi="Arial" w:cs="Arial"/>
          <w:color w:val="000000" w:themeColor="text1"/>
          <w:sz w:val="24"/>
          <w:szCs w:val="24"/>
        </w:rPr>
        <w:t>). Children</w:t>
      </w:r>
      <w:r w:rsidR="00BD517E" w:rsidRPr="000C70C8">
        <w:rPr>
          <w:rFonts w:ascii="Arial" w:hAnsi="Arial" w:cs="Arial"/>
          <w:color w:val="000000" w:themeColor="text1"/>
          <w:sz w:val="24"/>
          <w:szCs w:val="24"/>
        </w:rPr>
        <w:t xml:space="preserve"> are especially likely to be influenced by modelling when they perceive the model as someone they admire </w:t>
      </w:r>
      <w:r w:rsidR="00581CB7" w:rsidRPr="000C70C8">
        <w:rPr>
          <w:rFonts w:ascii="Arial" w:hAnsi="Arial" w:cs="Arial"/>
          <w:color w:val="000000" w:themeColor="text1"/>
          <w:sz w:val="24"/>
          <w:szCs w:val="24"/>
        </w:rPr>
        <w:t>and respect, possessing desirable skills, abilities, and qualities that they aspire to</w:t>
      </w:r>
      <w:r w:rsidR="00543C49"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bookmarkStart w:id="117" w:name="_Hlk164015798"/>
      <w:r w:rsidRPr="000C70C8">
        <w:rPr>
          <w:rFonts w:ascii="Arial" w:hAnsi="Arial" w:cs="Arial"/>
          <w:color w:val="000000" w:themeColor="text1"/>
          <w:sz w:val="24"/>
          <w:szCs w:val="24"/>
        </w:rPr>
        <w:t>(Whitaker, 2019).</w:t>
      </w:r>
      <w:bookmarkEnd w:id="117"/>
    </w:p>
    <w:p w14:paraId="77F7FCA3" w14:textId="2193F784"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b/>
          <w:bCs/>
          <w:color w:val="000000" w:themeColor="text1"/>
          <w:sz w:val="24"/>
          <w:szCs w:val="24"/>
        </w:rPr>
        <w:t>3. Reinforcement:</w:t>
      </w:r>
      <w:r w:rsidRPr="000C70C8">
        <w:rPr>
          <w:rFonts w:ascii="Arial" w:hAnsi="Arial" w:cs="Arial"/>
          <w:color w:val="000000" w:themeColor="text1"/>
          <w:sz w:val="24"/>
          <w:szCs w:val="24"/>
        </w:rPr>
        <w:t xml:space="preserve"> Reinforcement involves providing a learner with anything that makes it more likely that a skill or a behaviour will be repeated</w:t>
      </w:r>
      <w:r w:rsidR="005A3FDC" w:rsidRPr="000C70C8">
        <w:rPr>
          <w:rFonts w:ascii="Arial" w:hAnsi="Arial" w:cs="Arial"/>
          <w:color w:val="000000" w:themeColor="text1"/>
          <w:sz w:val="24"/>
          <w:szCs w:val="24"/>
        </w:rPr>
        <w:t xml:space="preserve"> (DBE, 2021)</w:t>
      </w:r>
      <w:r w:rsidRPr="000C70C8">
        <w:rPr>
          <w:rFonts w:ascii="Arial" w:hAnsi="Arial" w:cs="Arial"/>
          <w:color w:val="000000" w:themeColor="text1"/>
          <w:sz w:val="24"/>
          <w:szCs w:val="24"/>
        </w:rPr>
        <w:t xml:space="preserve">. Hoover-Dempsey </w:t>
      </w:r>
      <w:r w:rsidR="005C2A1B" w:rsidRPr="000C70C8">
        <w:rPr>
          <w:rFonts w:ascii="Arial" w:hAnsi="Arial" w:cs="Arial"/>
          <w:color w:val="000000" w:themeColor="text1"/>
          <w:sz w:val="24"/>
          <w:szCs w:val="24"/>
        </w:rPr>
        <w:t>et al.,</w:t>
      </w:r>
      <w:r w:rsidRPr="000C70C8">
        <w:rPr>
          <w:rFonts w:ascii="Arial" w:hAnsi="Arial" w:cs="Arial"/>
          <w:color w:val="000000" w:themeColor="text1"/>
          <w:sz w:val="24"/>
          <w:szCs w:val="24"/>
        </w:rPr>
        <w:t xml:space="preserve"> (200</w:t>
      </w:r>
      <w:r w:rsidR="005C2A1B" w:rsidRPr="000C70C8">
        <w:rPr>
          <w:rFonts w:ascii="Arial" w:hAnsi="Arial" w:cs="Arial"/>
          <w:color w:val="000000" w:themeColor="text1"/>
          <w:sz w:val="24"/>
          <w:szCs w:val="24"/>
        </w:rPr>
        <w:t>5</w:t>
      </w:r>
      <w:r w:rsidRPr="000C70C8">
        <w:rPr>
          <w:rFonts w:ascii="Arial" w:hAnsi="Arial" w:cs="Arial"/>
          <w:color w:val="000000" w:themeColor="text1"/>
          <w:sz w:val="24"/>
          <w:szCs w:val="24"/>
        </w:rPr>
        <w:t>)</w:t>
      </w:r>
      <w:r w:rsidR="002426B8"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among other sources</w:t>
      </w:r>
      <w:r w:rsidR="002426B8"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alluded that reinforcement is a method by which parental involvement affects student results. </w:t>
      </w:r>
      <w:r w:rsidR="00100F21" w:rsidRPr="000C70C8">
        <w:rPr>
          <w:rFonts w:ascii="Arial" w:hAnsi="Arial" w:cs="Arial"/>
          <w:color w:val="000000" w:themeColor="text1"/>
          <w:sz w:val="24"/>
          <w:szCs w:val="24"/>
        </w:rPr>
        <w:t xml:space="preserve"> In</w:t>
      </w:r>
      <w:r w:rsidR="000249F4" w:rsidRPr="000C70C8">
        <w:rPr>
          <w:rFonts w:ascii="Arial" w:hAnsi="Arial" w:cs="Arial"/>
          <w:color w:val="000000" w:themeColor="text1"/>
          <w:sz w:val="24"/>
          <w:szCs w:val="24"/>
        </w:rPr>
        <w:t xml:space="preserve"> the context of parental involvement</w:t>
      </w:r>
      <w:r w:rsidR="0011424A" w:rsidRPr="000C70C8">
        <w:rPr>
          <w:rFonts w:ascii="Arial" w:hAnsi="Arial" w:cs="Arial"/>
          <w:color w:val="000000" w:themeColor="text1"/>
          <w:sz w:val="24"/>
          <w:szCs w:val="24"/>
        </w:rPr>
        <w:t xml:space="preserve">, this means that parents’ responses to their </w:t>
      </w:r>
      <w:r w:rsidR="00194E8B" w:rsidRPr="000C70C8">
        <w:rPr>
          <w:rFonts w:ascii="Arial" w:hAnsi="Arial" w:cs="Arial"/>
          <w:color w:val="000000" w:themeColor="text1"/>
          <w:sz w:val="24"/>
          <w:szCs w:val="24"/>
        </w:rPr>
        <w:t>child</w:t>
      </w:r>
      <w:r w:rsidR="005A3B39" w:rsidRPr="000C70C8">
        <w:rPr>
          <w:rFonts w:ascii="Arial" w:hAnsi="Arial" w:cs="Arial"/>
          <w:color w:val="000000" w:themeColor="text1"/>
          <w:sz w:val="24"/>
          <w:szCs w:val="24"/>
        </w:rPr>
        <w:t>’s</w:t>
      </w:r>
      <w:r w:rsidR="00194E8B" w:rsidRPr="000C70C8">
        <w:rPr>
          <w:rFonts w:ascii="Arial" w:hAnsi="Arial" w:cs="Arial"/>
          <w:color w:val="000000" w:themeColor="text1"/>
          <w:sz w:val="24"/>
          <w:szCs w:val="24"/>
        </w:rPr>
        <w:t xml:space="preserve"> behaviour can shape the chi</w:t>
      </w:r>
      <w:r w:rsidR="00D543A9" w:rsidRPr="000C70C8">
        <w:rPr>
          <w:rFonts w:ascii="Arial" w:hAnsi="Arial" w:cs="Arial"/>
          <w:color w:val="000000" w:themeColor="text1"/>
          <w:sz w:val="24"/>
          <w:szCs w:val="24"/>
        </w:rPr>
        <w:t>ld’s future behavi</w:t>
      </w:r>
      <w:r w:rsidR="005A3B39" w:rsidRPr="000C70C8">
        <w:rPr>
          <w:rFonts w:ascii="Arial" w:hAnsi="Arial" w:cs="Arial"/>
          <w:color w:val="000000" w:themeColor="text1"/>
          <w:sz w:val="24"/>
          <w:szCs w:val="24"/>
        </w:rPr>
        <w:t>o</w:t>
      </w:r>
      <w:r w:rsidR="00D543A9" w:rsidRPr="000C70C8">
        <w:rPr>
          <w:rFonts w:ascii="Arial" w:hAnsi="Arial" w:cs="Arial"/>
          <w:color w:val="000000" w:themeColor="text1"/>
          <w:sz w:val="24"/>
          <w:szCs w:val="24"/>
        </w:rPr>
        <w:t>ur</w:t>
      </w:r>
      <w:r w:rsidRPr="000C70C8">
        <w:rPr>
          <w:rFonts w:ascii="Arial" w:hAnsi="Arial" w:cs="Arial"/>
          <w:color w:val="000000" w:themeColor="text1"/>
          <w:sz w:val="24"/>
          <w:szCs w:val="24"/>
        </w:rPr>
        <w:t>s. Children</w:t>
      </w:r>
      <w:r w:rsidR="0098272B"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behaviours </w:t>
      </w:r>
      <w:r w:rsidR="00E37D20" w:rsidRPr="000C70C8">
        <w:rPr>
          <w:rFonts w:ascii="Arial" w:hAnsi="Arial" w:cs="Arial"/>
          <w:color w:val="000000" w:themeColor="text1"/>
          <w:sz w:val="24"/>
          <w:szCs w:val="24"/>
        </w:rPr>
        <w:t xml:space="preserve">become reinforces </w:t>
      </w:r>
      <w:r w:rsidRPr="000C70C8">
        <w:rPr>
          <w:rFonts w:ascii="Arial" w:hAnsi="Arial" w:cs="Arial"/>
          <w:color w:val="000000" w:themeColor="text1"/>
          <w:sz w:val="24"/>
          <w:szCs w:val="24"/>
        </w:rPr>
        <w:t xml:space="preserve">when </w:t>
      </w:r>
      <w:r w:rsidR="00AD5DF6" w:rsidRPr="000C70C8">
        <w:rPr>
          <w:rFonts w:ascii="Arial" w:hAnsi="Arial" w:cs="Arial"/>
          <w:color w:val="000000" w:themeColor="text1"/>
          <w:sz w:val="24"/>
          <w:szCs w:val="24"/>
        </w:rPr>
        <w:t xml:space="preserve">it is </w:t>
      </w:r>
      <w:r w:rsidR="00AD5DF6" w:rsidRPr="000C70C8">
        <w:rPr>
          <w:rFonts w:ascii="Arial" w:hAnsi="Arial" w:cs="Arial"/>
          <w:color w:val="000000" w:themeColor="text1"/>
          <w:sz w:val="24"/>
          <w:szCs w:val="24"/>
        </w:rPr>
        <w:lastRenderedPageBreak/>
        <w:t>linked to a system of rewards</w:t>
      </w:r>
      <w:r w:rsidR="00BA778E" w:rsidRPr="000C70C8">
        <w:rPr>
          <w:rFonts w:ascii="Arial" w:hAnsi="Arial" w:cs="Arial"/>
          <w:color w:val="000000" w:themeColor="text1"/>
          <w:sz w:val="24"/>
          <w:szCs w:val="24"/>
        </w:rPr>
        <w:t xml:space="preserve"> or </w:t>
      </w:r>
      <w:r w:rsidR="005A3FDC" w:rsidRPr="000C70C8">
        <w:rPr>
          <w:rFonts w:ascii="Arial" w:hAnsi="Arial" w:cs="Arial"/>
          <w:color w:val="000000" w:themeColor="text1"/>
          <w:sz w:val="24"/>
          <w:szCs w:val="24"/>
        </w:rPr>
        <w:t>praise. (</w:t>
      </w:r>
      <w:r w:rsidRPr="000C70C8">
        <w:rPr>
          <w:rFonts w:ascii="Arial" w:hAnsi="Arial" w:cs="Arial"/>
          <w:color w:val="000000" w:themeColor="text1"/>
          <w:sz w:val="24"/>
          <w:szCs w:val="24"/>
        </w:rPr>
        <w:t>Hoover-Dempsey</w:t>
      </w:r>
      <w:r w:rsidR="005C2A1B" w:rsidRPr="000C70C8">
        <w:rPr>
          <w:rFonts w:ascii="Arial" w:hAnsi="Arial" w:cs="Arial"/>
          <w:color w:val="000000" w:themeColor="text1"/>
          <w:sz w:val="24"/>
          <w:szCs w:val="24"/>
        </w:rPr>
        <w:t xml:space="preserve"> et al.,</w:t>
      </w:r>
      <w:r w:rsidRPr="000C70C8">
        <w:rPr>
          <w:rFonts w:ascii="Arial" w:hAnsi="Arial" w:cs="Arial"/>
          <w:color w:val="000000" w:themeColor="text1"/>
          <w:sz w:val="24"/>
          <w:szCs w:val="24"/>
        </w:rPr>
        <w:t xml:space="preserve"> 200</w:t>
      </w:r>
      <w:r w:rsidR="005C2A1B" w:rsidRPr="000C70C8">
        <w:rPr>
          <w:rFonts w:ascii="Arial" w:hAnsi="Arial" w:cs="Arial"/>
          <w:color w:val="000000" w:themeColor="text1"/>
          <w:sz w:val="24"/>
          <w:szCs w:val="24"/>
        </w:rPr>
        <w:t>5</w:t>
      </w:r>
      <w:r w:rsidRPr="000C70C8">
        <w:rPr>
          <w:rFonts w:ascii="Arial" w:hAnsi="Arial" w:cs="Arial"/>
          <w:color w:val="000000" w:themeColor="text1"/>
          <w:sz w:val="24"/>
          <w:szCs w:val="24"/>
        </w:rPr>
        <w:t xml:space="preserve">). Reinforcement promotes learning insofar as it improves the possibility that the </w:t>
      </w:r>
      <w:r w:rsidR="00170866" w:rsidRPr="000C70C8">
        <w:rPr>
          <w:rFonts w:ascii="Arial" w:hAnsi="Arial" w:cs="Arial"/>
          <w:color w:val="000000" w:themeColor="text1"/>
          <w:sz w:val="24"/>
          <w:szCs w:val="24"/>
        </w:rPr>
        <w:t>child</w:t>
      </w:r>
      <w:r w:rsidRPr="000C70C8">
        <w:rPr>
          <w:rFonts w:ascii="Arial" w:hAnsi="Arial" w:cs="Arial"/>
          <w:color w:val="000000" w:themeColor="text1"/>
          <w:sz w:val="24"/>
          <w:szCs w:val="24"/>
        </w:rPr>
        <w:t xml:space="preserve"> will exhibit the same abilities, attitudes, and behaviours again (Cherry, 202</w:t>
      </w:r>
      <w:r w:rsidR="005C2A1B" w:rsidRPr="000C70C8">
        <w:rPr>
          <w:rFonts w:ascii="Arial" w:hAnsi="Arial" w:cs="Arial"/>
          <w:color w:val="000000" w:themeColor="text1"/>
          <w:sz w:val="24"/>
          <w:szCs w:val="24"/>
        </w:rPr>
        <w:t>2</w:t>
      </w:r>
      <w:r w:rsidRPr="000C70C8">
        <w:rPr>
          <w:rFonts w:ascii="Arial" w:hAnsi="Arial" w:cs="Arial"/>
          <w:color w:val="000000" w:themeColor="text1"/>
          <w:sz w:val="24"/>
          <w:szCs w:val="24"/>
        </w:rPr>
        <w:t xml:space="preserve">). This is especially true when the parent's participation activities involve using </w:t>
      </w:r>
      <w:r w:rsidR="000A33D0" w:rsidRPr="000C70C8">
        <w:rPr>
          <w:rFonts w:ascii="Arial" w:hAnsi="Arial" w:cs="Arial"/>
          <w:color w:val="000000" w:themeColor="text1"/>
          <w:sz w:val="24"/>
          <w:szCs w:val="24"/>
        </w:rPr>
        <w:t>constructive</w:t>
      </w:r>
      <w:r w:rsidRPr="000C70C8">
        <w:rPr>
          <w:rFonts w:ascii="Arial" w:hAnsi="Arial" w:cs="Arial"/>
          <w:color w:val="000000" w:themeColor="text1"/>
          <w:sz w:val="24"/>
          <w:szCs w:val="24"/>
        </w:rPr>
        <w:t xml:space="preserve"> and valued consequences in response to the child's homework behaviours. This involves parents giving their children praise and incentives for their hard work and academic success (Cherry, 202</w:t>
      </w:r>
      <w:r w:rsidR="005C2A1B" w:rsidRPr="000C70C8">
        <w:rPr>
          <w:rFonts w:ascii="Arial" w:hAnsi="Arial" w:cs="Arial"/>
          <w:color w:val="000000" w:themeColor="text1"/>
          <w:sz w:val="24"/>
          <w:szCs w:val="24"/>
        </w:rPr>
        <w:t>2</w:t>
      </w:r>
      <w:r w:rsidRPr="000C70C8">
        <w:rPr>
          <w:rFonts w:ascii="Arial" w:hAnsi="Arial" w:cs="Arial"/>
          <w:color w:val="000000" w:themeColor="text1"/>
          <w:sz w:val="24"/>
          <w:szCs w:val="24"/>
        </w:rPr>
        <w:t>)</w:t>
      </w:r>
      <w:r w:rsidR="003F56CF"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3F56CF" w:rsidRPr="000C70C8">
        <w:rPr>
          <w:rFonts w:ascii="Arial" w:hAnsi="Arial" w:cs="Arial"/>
          <w:color w:val="000000" w:themeColor="text1"/>
          <w:sz w:val="24"/>
          <w:szCs w:val="24"/>
        </w:rPr>
        <w:t>c</w:t>
      </w:r>
      <w:r w:rsidRPr="000C70C8">
        <w:rPr>
          <w:rFonts w:ascii="Arial" w:hAnsi="Arial" w:cs="Arial"/>
          <w:color w:val="000000" w:themeColor="text1"/>
          <w:sz w:val="24"/>
          <w:szCs w:val="24"/>
        </w:rPr>
        <w:t>elebrating and acknowledging children' accomplishments to promote lifelong learning. Reinforcement serves as an encouragement to do better.</w:t>
      </w:r>
    </w:p>
    <w:p w14:paraId="7FA3EC60" w14:textId="3473792C"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b/>
          <w:bCs/>
          <w:color w:val="000000" w:themeColor="text1"/>
          <w:sz w:val="24"/>
          <w:szCs w:val="24"/>
        </w:rPr>
        <w:t>4. Instruction:</w:t>
      </w:r>
      <w:r w:rsidRPr="000C70C8">
        <w:rPr>
          <w:rFonts w:ascii="Arial" w:hAnsi="Arial" w:cs="Arial"/>
          <w:color w:val="000000" w:themeColor="text1"/>
          <w:sz w:val="24"/>
          <w:szCs w:val="24"/>
        </w:rPr>
        <w:t xml:space="preserve"> If parents give their children instructions to do their schoolwork or take their schoolwork serious</w:t>
      </w:r>
      <w:r w:rsidR="007E6690" w:rsidRPr="000C70C8">
        <w:rPr>
          <w:rFonts w:ascii="Arial" w:hAnsi="Arial" w:cs="Arial"/>
          <w:color w:val="000000" w:themeColor="text1"/>
          <w:sz w:val="24"/>
          <w:szCs w:val="24"/>
        </w:rPr>
        <w:t>ly</w:t>
      </w:r>
      <w:r w:rsidRPr="000C70C8">
        <w:rPr>
          <w:rFonts w:ascii="Arial" w:hAnsi="Arial" w:cs="Arial"/>
          <w:color w:val="000000" w:themeColor="text1"/>
          <w:sz w:val="24"/>
          <w:szCs w:val="24"/>
        </w:rPr>
        <w:t xml:space="preserve">, children are likely to follow instructions given by their parents </w:t>
      </w:r>
      <w:bookmarkStart w:id="118" w:name="_Hlk163940762"/>
      <w:r w:rsidRPr="000C70C8">
        <w:rPr>
          <w:rFonts w:ascii="Arial" w:hAnsi="Arial" w:cs="Arial"/>
          <w:color w:val="000000" w:themeColor="text1"/>
          <w:sz w:val="24"/>
          <w:szCs w:val="24"/>
        </w:rPr>
        <w:t xml:space="preserve">(Hoover-Dempsey </w:t>
      </w:r>
      <w:r w:rsidR="005C2A1B" w:rsidRPr="000C70C8">
        <w:rPr>
          <w:rFonts w:ascii="Arial" w:hAnsi="Arial" w:cs="Arial"/>
          <w:color w:val="000000" w:themeColor="text1"/>
          <w:sz w:val="24"/>
          <w:szCs w:val="24"/>
        </w:rPr>
        <w:t>et al.</w:t>
      </w:r>
      <w:r w:rsidRPr="000C70C8">
        <w:rPr>
          <w:rFonts w:ascii="Arial" w:hAnsi="Arial" w:cs="Arial"/>
          <w:color w:val="000000" w:themeColor="text1"/>
          <w:sz w:val="24"/>
          <w:szCs w:val="24"/>
        </w:rPr>
        <w:t>, 2005</w:t>
      </w:r>
      <w:bookmarkEnd w:id="118"/>
      <w:r w:rsidRPr="000C70C8">
        <w:rPr>
          <w:rFonts w:ascii="Arial" w:hAnsi="Arial" w:cs="Arial"/>
          <w:color w:val="000000" w:themeColor="text1"/>
          <w:sz w:val="24"/>
          <w:szCs w:val="24"/>
        </w:rPr>
        <w:t xml:space="preserve">). This includes </w:t>
      </w:r>
      <w:r w:rsidR="007E6690" w:rsidRPr="000C70C8">
        <w:rPr>
          <w:rFonts w:ascii="Arial" w:hAnsi="Arial" w:cs="Arial"/>
          <w:color w:val="000000" w:themeColor="text1"/>
          <w:sz w:val="24"/>
          <w:szCs w:val="24"/>
        </w:rPr>
        <w:t>p</w:t>
      </w:r>
      <w:r w:rsidRPr="000C70C8">
        <w:rPr>
          <w:rFonts w:ascii="Arial" w:hAnsi="Arial" w:cs="Arial"/>
          <w:color w:val="000000" w:themeColor="text1"/>
          <w:sz w:val="24"/>
          <w:szCs w:val="24"/>
        </w:rPr>
        <w:t>arents imparting new knowledge and abilities to their children by offering extra learning chances or aiding with schoolwork (</w:t>
      </w:r>
      <w:proofErr w:type="spellStart"/>
      <w:r w:rsidRPr="000C70C8">
        <w:rPr>
          <w:rFonts w:ascii="Arial" w:hAnsi="Arial" w:cs="Arial"/>
          <w:color w:val="000000" w:themeColor="text1"/>
          <w:sz w:val="24"/>
          <w:szCs w:val="24"/>
        </w:rPr>
        <w:t>Ramington</w:t>
      </w:r>
      <w:proofErr w:type="spellEnd"/>
      <w:r w:rsidRPr="000C70C8">
        <w:rPr>
          <w:rFonts w:ascii="Arial" w:hAnsi="Arial" w:cs="Arial"/>
          <w:color w:val="000000" w:themeColor="text1"/>
          <w:sz w:val="24"/>
          <w:szCs w:val="24"/>
        </w:rPr>
        <w:t>, 2024)</w:t>
      </w:r>
      <w:r w:rsidR="00D70CC7"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D70CC7"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upplying direction and encouragement to aid with the acquisition of new abilities and conceptual understanding in children. </w:t>
      </w:r>
    </w:p>
    <w:p w14:paraId="4EB0261F" w14:textId="55D7A7D5"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Parental participation activities also seem to have an impact on student results through a variety of educational exchanges, from straightforward questions to procedures meant to foster strategic thinking and problem-solving abilities (Hoover-Dempsey &amp; Walker, 2001). Parents' instructional activities seem important to students' acquisition of the attitudes, abilities, and knowledge linked to academic performance, particularly i</w:t>
      </w:r>
      <w:r w:rsidR="00E218C5" w:rsidRPr="000C70C8">
        <w:rPr>
          <w:rFonts w:ascii="Arial" w:hAnsi="Arial" w:cs="Arial"/>
          <w:color w:val="000000" w:themeColor="text1"/>
          <w:sz w:val="24"/>
          <w:szCs w:val="24"/>
        </w:rPr>
        <w:t xml:space="preserve">n respect of </w:t>
      </w:r>
      <w:r w:rsidRPr="000C70C8">
        <w:rPr>
          <w:rFonts w:ascii="Arial" w:hAnsi="Arial" w:cs="Arial"/>
          <w:color w:val="000000" w:themeColor="text1"/>
          <w:sz w:val="24"/>
          <w:szCs w:val="24"/>
        </w:rPr>
        <w:t>what scholars have defined as directed or collaborative learning (</w:t>
      </w:r>
      <w:proofErr w:type="spellStart"/>
      <w:r w:rsidRPr="000C70C8">
        <w:rPr>
          <w:rFonts w:ascii="Arial" w:hAnsi="Arial" w:cs="Arial"/>
          <w:color w:val="000000" w:themeColor="text1"/>
          <w:sz w:val="24"/>
          <w:szCs w:val="24"/>
        </w:rPr>
        <w:t>Ramington</w:t>
      </w:r>
      <w:proofErr w:type="spellEnd"/>
      <w:r w:rsidRPr="000C70C8">
        <w:rPr>
          <w:rFonts w:ascii="Arial" w:hAnsi="Arial" w:cs="Arial"/>
          <w:color w:val="000000" w:themeColor="text1"/>
          <w:sz w:val="24"/>
          <w:szCs w:val="24"/>
        </w:rPr>
        <w:t xml:space="preserve">, 2024). Parents who participate in collaborative learning exchange information and organise task-related procedures so that their children can learn well and take on </w:t>
      </w:r>
      <w:r w:rsidR="00380644" w:rsidRPr="000C70C8">
        <w:rPr>
          <w:rFonts w:ascii="Arial" w:hAnsi="Arial" w:cs="Arial"/>
          <w:color w:val="000000" w:themeColor="text1"/>
          <w:sz w:val="24"/>
          <w:szCs w:val="24"/>
        </w:rPr>
        <w:t xml:space="preserve">adequate </w:t>
      </w:r>
      <w:r w:rsidRPr="000C70C8">
        <w:rPr>
          <w:rFonts w:ascii="Arial" w:hAnsi="Arial" w:cs="Arial"/>
          <w:color w:val="000000" w:themeColor="text1"/>
          <w:sz w:val="24"/>
          <w:szCs w:val="24"/>
        </w:rPr>
        <w:t>personal responsibility for their education. These teaching exercises could involve drawing the child's attention to specific task elements, breaking down the job into smaller parts as necessary, introducing new material, connecting it to related settings, or answering questions (Hoover-Dempsey &amp; Walker, 2001).</w:t>
      </w:r>
    </w:p>
    <w:p w14:paraId="56B347DB" w14:textId="448B5513"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By implementing these techniques, parents may foster a nurturing learning atmosphere in their children that inspires them to </w:t>
      </w:r>
      <w:r w:rsidR="00226322">
        <w:rPr>
          <w:rFonts w:ascii="Arial" w:hAnsi="Arial" w:cs="Arial"/>
          <w:color w:val="000000" w:themeColor="text1"/>
          <w:sz w:val="24"/>
          <w:szCs w:val="24"/>
        </w:rPr>
        <w:t xml:space="preserve">assume responsibility for educational endeavours </w:t>
      </w:r>
      <w:r w:rsidRPr="000C70C8">
        <w:rPr>
          <w:rFonts w:ascii="Arial" w:hAnsi="Arial" w:cs="Arial"/>
          <w:color w:val="000000" w:themeColor="text1"/>
          <w:sz w:val="24"/>
          <w:szCs w:val="24"/>
        </w:rPr>
        <w:t>and grow to love learning (Hoover-Dempsey &amp; Sandler, 199</w:t>
      </w:r>
      <w:r w:rsidR="00BA0E91" w:rsidRPr="000C70C8">
        <w:rPr>
          <w:rFonts w:ascii="Arial" w:hAnsi="Arial" w:cs="Arial"/>
          <w:color w:val="000000" w:themeColor="text1"/>
          <w:sz w:val="24"/>
          <w:szCs w:val="24"/>
        </w:rPr>
        <w:t>7</w:t>
      </w:r>
      <w:r w:rsidRPr="000C70C8">
        <w:rPr>
          <w:rFonts w:ascii="Arial" w:hAnsi="Arial" w:cs="Arial"/>
          <w:color w:val="000000" w:themeColor="text1"/>
          <w:sz w:val="24"/>
          <w:szCs w:val="24"/>
        </w:rPr>
        <w:t xml:space="preserve">). </w:t>
      </w:r>
      <w:r w:rsidR="00341881" w:rsidRPr="000C70C8">
        <w:rPr>
          <w:rFonts w:ascii="Arial" w:hAnsi="Arial" w:cs="Arial"/>
          <w:color w:val="000000" w:themeColor="text1"/>
          <w:sz w:val="24"/>
          <w:szCs w:val="24"/>
        </w:rPr>
        <w:t>L</w:t>
      </w:r>
      <w:r w:rsidRPr="000C70C8">
        <w:rPr>
          <w:rFonts w:ascii="Arial" w:hAnsi="Arial" w:cs="Arial"/>
          <w:color w:val="000000" w:themeColor="text1"/>
          <w:sz w:val="24"/>
          <w:szCs w:val="24"/>
        </w:rPr>
        <w:t xml:space="preserve">evel </w:t>
      </w:r>
      <w:r w:rsidR="002D0E92" w:rsidRPr="000C70C8">
        <w:rPr>
          <w:rFonts w:ascii="Arial" w:hAnsi="Arial" w:cs="Arial"/>
          <w:color w:val="000000" w:themeColor="text1"/>
          <w:sz w:val="24"/>
          <w:szCs w:val="24"/>
        </w:rPr>
        <w:t>2 of the model</w:t>
      </w:r>
      <w:r w:rsidRPr="000C70C8">
        <w:rPr>
          <w:rFonts w:ascii="Arial" w:hAnsi="Arial" w:cs="Arial"/>
          <w:color w:val="000000" w:themeColor="text1"/>
          <w:sz w:val="24"/>
          <w:szCs w:val="24"/>
        </w:rPr>
        <w:t xml:space="preserve"> </w:t>
      </w:r>
      <w:r w:rsidR="00E42F3B" w:rsidRPr="000C70C8">
        <w:rPr>
          <w:rFonts w:ascii="Arial" w:hAnsi="Arial" w:cs="Arial"/>
          <w:color w:val="000000" w:themeColor="text1"/>
          <w:sz w:val="24"/>
          <w:szCs w:val="24"/>
        </w:rPr>
        <w:t xml:space="preserve">puts </w:t>
      </w:r>
      <w:r w:rsidRPr="000C70C8">
        <w:rPr>
          <w:rFonts w:ascii="Arial" w:hAnsi="Arial" w:cs="Arial"/>
          <w:color w:val="000000" w:themeColor="text1"/>
          <w:sz w:val="24"/>
          <w:szCs w:val="24"/>
        </w:rPr>
        <w:t xml:space="preserve">a </w:t>
      </w:r>
      <w:r w:rsidR="00CC5E5C" w:rsidRPr="000C70C8">
        <w:rPr>
          <w:rFonts w:ascii="Arial" w:hAnsi="Arial" w:cs="Arial"/>
          <w:color w:val="000000" w:themeColor="text1"/>
          <w:sz w:val="24"/>
          <w:szCs w:val="24"/>
        </w:rPr>
        <w:t>cogent</w:t>
      </w:r>
      <w:r w:rsidRPr="000C70C8">
        <w:rPr>
          <w:rFonts w:ascii="Arial" w:hAnsi="Arial" w:cs="Arial"/>
          <w:color w:val="000000" w:themeColor="text1"/>
          <w:sz w:val="24"/>
          <w:szCs w:val="24"/>
        </w:rPr>
        <w:t xml:space="preserve"> emphasis on the value of instruction, modelling, encouragement, and reinforcement in promoting parental involvement.</w:t>
      </w:r>
    </w:p>
    <w:p w14:paraId="36D8792C" w14:textId="304B96BD"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 These </w:t>
      </w:r>
      <w:r w:rsidR="002D0E92" w:rsidRPr="000C70C8">
        <w:rPr>
          <w:rFonts w:ascii="Arial" w:hAnsi="Arial" w:cs="Arial"/>
          <w:color w:val="000000" w:themeColor="text1"/>
          <w:sz w:val="24"/>
          <w:szCs w:val="24"/>
        </w:rPr>
        <w:t>strategies</w:t>
      </w:r>
      <w:r w:rsidR="00066D31"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might appear sensible and useful but </w:t>
      </w:r>
      <w:proofErr w:type="spellStart"/>
      <w:r w:rsidR="00066D31" w:rsidRPr="000C70C8">
        <w:rPr>
          <w:rFonts w:ascii="Arial" w:hAnsi="Arial" w:cs="Arial"/>
          <w:color w:val="000000" w:themeColor="text1"/>
          <w:sz w:val="24"/>
          <w:szCs w:val="24"/>
        </w:rPr>
        <w:t>Shouders</w:t>
      </w:r>
      <w:proofErr w:type="spellEnd"/>
      <w:r w:rsidR="00066D31" w:rsidRPr="000C70C8">
        <w:rPr>
          <w:rFonts w:ascii="Arial" w:hAnsi="Arial" w:cs="Arial"/>
          <w:color w:val="000000" w:themeColor="text1"/>
          <w:sz w:val="24"/>
          <w:szCs w:val="24"/>
        </w:rPr>
        <w:t xml:space="preserve"> (2020</w:t>
      </w:r>
      <w:r w:rsidRPr="000C70C8">
        <w:rPr>
          <w:rFonts w:ascii="Arial" w:hAnsi="Arial" w:cs="Arial"/>
          <w:color w:val="000000" w:themeColor="text1"/>
          <w:sz w:val="24"/>
          <w:szCs w:val="24"/>
        </w:rPr>
        <w:t>I</w:t>
      </w:r>
      <w:r w:rsidR="00516B84">
        <w:rPr>
          <w:rFonts w:ascii="Arial" w:hAnsi="Arial" w:cs="Arial"/>
          <w:color w:val="000000" w:themeColor="text1"/>
          <w:sz w:val="24"/>
          <w:szCs w:val="24"/>
        </w:rPr>
        <w:t>),</w:t>
      </w:r>
      <w:r w:rsidRPr="000C70C8">
        <w:rPr>
          <w:rFonts w:ascii="Arial" w:hAnsi="Arial" w:cs="Arial"/>
          <w:color w:val="000000" w:themeColor="text1"/>
          <w:sz w:val="24"/>
          <w:szCs w:val="24"/>
        </w:rPr>
        <w:t xml:space="preserve"> contend</w:t>
      </w:r>
      <w:r w:rsidR="005C4E70"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that they ignore the structural obstacles that prevent real parental involvement and oversimplify the intricate dynamics of parent-child relationships </w:t>
      </w:r>
      <w:r w:rsidR="008E5D66" w:rsidRPr="000C70C8">
        <w:rPr>
          <w:rFonts w:ascii="Arial" w:hAnsi="Arial" w:cs="Arial"/>
          <w:color w:val="000000" w:themeColor="text1"/>
          <w:sz w:val="24"/>
          <w:szCs w:val="24"/>
        </w:rPr>
        <w:t>The aut</w:t>
      </w:r>
      <w:r w:rsidR="003C50E5" w:rsidRPr="000C70C8">
        <w:rPr>
          <w:rFonts w:ascii="Arial" w:hAnsi="Arial" w:cs="Arial"/>
          <w:color w:val="000000" w:themeColor="text1"/>
          <w:sz w:val="24"/>
          <w:szCs w:val="24"/>
        </w:rPr>
        <w:t>hor</w:t>
      </w:r>
      <w:r w:rsidR="008E5D66" w:rsidRPr="000C70C8">
        <w:rPr>
          <w:rFonts w:ascii="Arial" w:hAnsi="Arial" w:cs="Arial"/>
          <w:color w:val="000000" w:themeColor="text1"/>
          <w:sz w:val="24"/>
          <w:szCs w:val="24"/>
        </w:rPr>
        <w:t xml:space="preserve"> argues that </w:t>
      </w:r>
      <w:r w:rsidRPr="000C70C8">
        <w:rPr>
          <w:rFonts w:ascii="Arial" w:hAnsi="Arial" w:cs="Arial"/>
          <w:color w:val="000000" w:themeColor="text1"/>
          <w:sz w:val="24"/>
          <w:szCs w:val="24"/>
        </w:rPr>
        <w:t>rather than promoting a sincere love of learning, encouragement and reinforcement might support a culture of reward and praise</w:t>
      </w:r>
      <w:r w:rsidR="009A6CE0" w:rsidRPr="000C70C8">
        <w:rPr>
          <w:rFonts w:ascii="Arial" w:hAnsi="Arial" w:cs="Arial"/>
          <w:color w:val="000000" w:themeColor="text1"/>
          <w:sz w:val="24"/>
          <w:szCs w:val="24"/>
        </w:rPr>
        <w:t xml:space="preserve"> (Whitaker, 2019)</w:t>
      </w:r>
      <w:r w:rsidRPr="000C70C8">
        <w:rPr>
          <w:rFonts w:ascii="Arial" w:hAnsi="Arial" w:cs="Arial"/>
          <w:color w:val="000000" w:themeColor="text1"/>
          <w:sz w:val="24"/>
          <w:szCs w:val="24"/>
        </w:rPr>
        <w:t>. Furthermore, parents' own prejudices and educational backgrounds may hinder their ability to model and instruct</w:t>
      </w:r>
      <w:r w:rsidR="009A6CE0" w:rsidRPr="000C70C8">
        <w:rPr>
          <w:rFonts w:ascii="Arial" w:hAnsi="Arial" w:cs="Arial"/>
          <w:color w:val="000000" w:themeColor="text1"/>
          <w:sz w:val="24"/>
          <w:szCs w:val="24"/>
        </w:rPr>
        <w:t xml:space="preserve"> (Hoover-Dempsey et al., 2005)</w:t>
      </w:r>
      <w:r w:rsidRPr="000C70C8">
        <w:rPr>
          <w:rFonts w:ascii="Arial" w:hAnsi="Arial" w:cs="Arial"/>
          <w:color w:val="000000" w:themeColor="text1"/>
          <w:sz w:val="24"/>
          <w:szCs w:val="24"/>
        </w:rPr>
        <w:t xml:space="preserve">. Moreover, level </w:t>
      </w:r>
      <w:r w:rsidR="004C32CE" w:rsidRPr="000C70C8">
        <w:rPr>
          <w:rFonts w:ascii="Arial" w:hAnsi="Arial" w:cs="Arial"/>
          <w:color w:val="000000" w:themeColor="text1"/>
          <w:sz w:val="24"/>
          <w:szCs w:val="24"/>
        </w:rPr>
        <w:t>2</w:t>
      </w:r>
      <w:r w:rsidRPr="000C70C8">
        <w:rPr>
          <w:rFonts w:ascii="Arial" w:hAnsi="Arial" w:cs="Arial"/>
          <w:color w:val="000000" w:themeColor="text1"/>
          <w:sz w:val="24"/>
          <w:szCs w:val="24"/>
        </w:rPr>
        <w:t xml:space="preserve"> ignores how language variety, racism, and poverty are structural variables that affect parental engagement (Whitaker, 2019). Systemic barriers may prevent parents from marginalised communities from </w:t>
      </w:r>
      <w:r w:rsidR="005F59F8" w:rsidRPr="000C70C8">
        <w:rPr>
          <w:rFonts w:ascii="Arial" w:hAnsi="Arial" w:cs="Arial"/>
          <w:color w:val="000000" w:themeColor="text1"/>
          <w:sz w:val="24"/>
          <w:szCs w:val="24"/>
        </w:rPr>
        <w:t>participating</w:t>
      </w:r>
      <w:r w:rsidRPr="000C70C8">
        <w:rPr>
          <w:rFonts w:ascii="Arial" w:hAnsi="Arial" w:cs="Arial"/>
          <w:color w:val="000000" w:themeColor="text1"/>
          <w:sz w:val="24"/>
          <w:szCs w:val="24"/>
        </w:rPr>
        <w:t xml:space="preserve"> in their children's education (</w:t>
      </w:r>
      <w:proofErr w:type="spellStart"/>
      <w:r w:rsidRPr="000C70C8">
        <w:rPr>
          <w:rFonts w:ascii="Arial" w:hAnsi="Arial" w:cs="Arial"/>
          <w:color w:val="000000" w:themeColor="text1"/>
          <w:sz w:val="24"/>
          <w:szCs w:val="24"/>
        </w:rPr>
        <w:t>Shouders</w:t>
      </w:r>
      <w:proofErr w:type="spellEnd"/>
      <w:r w:rsidRPr="000C70C8">
        <w:rPr>
          <w:rFonts w:ascii="Arial" w:hAnsi="Arial" w:cs="Arial"/>
          <w:color w:val="000000" w:themeColor="text1"/>
          <w:sz w:val="24"/>
          <w:szCs w:val="24"/>
        </w:rPr>
        <w:t>, 2020).</w:t>
      </w:r>
    </w:p>
    <w:p w14:paraId="797A1EE9" w14:textId="2A5E18C4"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In summary, while modelling, teaching, reinforcement, and encouragement could be helpful, they are not enough to foster significant parental participation</w:t>
      </w:r>
      <w:r w:rsidR="00D7436E"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particular</w:t>
      </w:r>
      <w:r w:rsidR="00907EC5" w:rsidRPr="000C70C8">
        <w:rPr>
          <w:rFonts w:ascii="Arial" w:hAnsi="Arial" w:cs="Arial"/>
          <w:color w:val="000000" w:themeColor="text1"/>
          <w:sz w:val="24"/>
          <w:szCs w:val="24"/>
        </w:rPr>
        <w:t>ly</w:t>
      </w:r>
      <w:r w:rsidRPr="000C70C8">
        <w:rPr>
          <w:rFonts w:ascii="Arial" w:hAnsi="Arial" w:cs="Arial"/>
          <w:color w:val="000000" w:themeColor="text1"/>
          <w:sz w:val="24"/>
          <w:szCs w:val="24"/>
        </w:rPr>
        <w:t xml:space="preserve"> for marginalised communities </w:t>
      </w:r>
      <w:r w:rsidR="00E87E94" w:rsidRPr="000C70C8">
        <w:rPr>
          <w:rFonts w:ascii="Arial" w:hAnsi="Arial" w:cs="Arial"/>
          <w:color w:val="000000" w:themeColor="text1"/>
          <w:sz w:val="24"/>
          <w:szCs w:val="24"/>
        </w:rPr>
        <w:t xml:space="preserve">There is a </w:t>
      </w:r>
      <w:r w:rsidRPr="000C70C8">
        <w:rPr>
          <w:rFonts w:ascii="Arial" w:hAnsi="Arial" w:cs="Arial"/>
          <w:color w:val="000000" w:themeColor="text1"/>
          <w:sz w:val="24"/>
          <w:szCs w:val="24"/>
        </w:rPr>
        <w:t>need to address the systemic problems that prevent parental involvement rather than sticking with individualistic solutions.</w:t>
      </w:r>
    </w:p>
    <w:p w14:paraId="5D00D318" w14:textId="3385F6E8" w:rsidR="00CF0A38" w:rsidRPr="000C70C8" w:rsidRDefault="004C73F0" w:rsidP="003355A1">
      <w:pPr>
        <w:pStyle w:val="Heading3"/>
        <w:rPr>
          <w:color w:val="000000" w:themeColor="text1"/>
        </w:rPr>
      </w:pPr>
      <w:bookmarkStart w:id="119" w:name="_Toc181209040"/>
      <w:bookmarkEnd w:id="109"/>
      <w:r w:rsidRPr="000C70C8">
        <w:rPr>
          <w:color w:val="000000" w:themeColor="text1"/>
        </w:rPr>
        <w:t xml:space="preserve">Level 3: (Mediated by) </w:t>
      </w:r>
      <w:r w:rsidR="00D90370" w:rsidRPr="000C70C8">
        <w:rPr>
          <w:color w:val="000000" w:themeColor="text1"/>
        </w:rPr>
        <w:t>Learners perceptions of learning mechanisms used by parents</w:t>
      </w:r>
      <w:bookmarkEnd w:id="119"/>
    </w:p>
    <w:p w14:paraId="5E3801A7" w14:textId="77777777" w:rsidR="003355A1" w:rsidRPr="000C70C8" w:rsidRDefault="003355A1" w:rsidP="003355A1">
      <w:pPr>
        <w:spacing w:after="0" w:line="240" w:lineRule="auto"/>
        <w:rPr>
          <w:color w:val="000000" w:themeColor="text1"/>
        </w:rPr>
      </w:pPr>
    </w:p>
    <w:p w14:paraId="03AF22B4" w14:textId="0CF1B82A" w:rsidR="00CF0A38" w:rsidRPr="000C70C8" w:rsidRDefault="005464DE"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Perception is </w:t>
      </w:r>
      <w:r w:rsidR="007C0930" w:rsidRPr="000C70C8">
        <w:rPr>
          <w:rFonts w:ascii="Arial" w:hAnsi="Arial" w:cs="Arial"/>
          <w:color w:val="000000" w:themeColor="text1"/>
          <w:sz w:val="24"/>
          <w:szCs w:val="24"/>
        </w:rPr>
        <w:t xml:space="preserve">the cognitive process that allows a person to interpret and organise </w:t>
      </w:r>
      <w:r w:rsidR="00977EC9" w:rsidRPr="000C70C8">
        <w:rPr>
          <w:rFonts w:ascii="Arial" w:hAnsi="Arial" w:cs="Arial"/>
          <w:color w:val="000000" w:themeColor="text1"/>
          <w:sz w:val="24"/>
          <w:szCs w:val="24"/>
        </w:rPr>
        <w:t xml:space="preserve">sensory information from the environment to create a meaningful </w:t>
      </w:r>
      <w:r w:rsidR="000F5059" w:rsidRPr="000C70C8">
        <w:rPr>
          <w:rFonts w:ascii="Arial" w:hAnsi="Arial" w:cs="Arial"/>
          <w:color w:val="000000" w:themeColor="text1"/>
          <w:sz w:val="24"/>
          <w:szCs w:val="24"/>
        </w:rPr>
        <w:t>representation of reality.</w:t>
      </w:r>
      <w:r w:rsidR="004C73F0" w:rsidRPr="000C70C8">
        <w:rPr>
          <w:rFonts w:ascii="Arial" w:hAnsi="Arial" w:cs="Arial"/>
          <w:color w:val="000000" w:themeColor="text1"/>
          <w:sz w:val="24"/>
          <w:szCs w:val="24"/>
        </w:rPr>
        <w:t xml:space="preserve"> (Epstein, 201</w:t>
      </w:r>
      <w:r w:rsidR="004046C8" w:rsidRPr="000C70C8">
        <w:rPr>
          <w:rFonts w:ascii="Arial" w:hAnsi="Arial" w:cs="Arial"/>
          <w:color w:val="000000" w:themeColor="text1"/>
          <w:sz w:val="24"/>
          <w:szCs w:val="24"/>
        </w:rPr>
        <w:t>8</w:t>
      </w:r>
      <w:r w:rsidR="004C73F0" w:rsidRPr="000C70C8">
        <w:rPr>
          <w:rFonts w:ascii="Arial" w:hAnsi="Arial" w:cs="Arial"/>
          <w:color w:val="000000" w:themeColor="text1"/>
          <w:sz w:val="24"/>
          <w:szCs w:val="24"/>
        </w:rPr>
        <w:t xml:space="preserve">). Unless students perceive the actions of their parents, these mechanisms remain inactive. As a result, students' perceptions of how their parents use the four mechanisms (instruction, modelling, </w:t>
      </w:r>
      <w:r w:rsidR="00B2038B" w:rsidRPr="000C70C8">
        <w:rPr>
          <w:rFonts w:ascii="Arial" w:hAnsi="Arial" w:cs="Arial"/>
          <w:color w:val="000000" w:themeColor="text1"/>
          <w:sz w:val="24"/>
          <w:szCs w:val="24"/>
        </w:rPr>
        <w:t>reinforcement,</w:t>
      </w:r>
      <w:r w:rsidR="004C73F0" w:rsidRPr="000C70C8">
        <w:rPr>
          <w:rFonts w:ascii="Arial" w:hAnsi="Arial" w:cs="Arial"/>
          <w:color w:val="000000" w:themeColor="text1"/>
          <w:sz w:val="24"/>
          <w:szCs w:val="24"/>
        </w:rPr>
        <w:t xml:space="preserve"> and encouragement) are a crucial channel through which parents' beliefs and actions are transformed into characteristics that </w:t>
      </w:r>
      <w:r w:rsidR="009A7FB3">
        <w:rPr>
          <w:rFonts w:ascii="Arial" w:hAnsi="Arial" w:cs="Arial"/>
          <w:color w:val="000000" w:themeColor="text1"/>
          <w:sz w:val="24"/>
          <w:szCs w:val="24"/>
        </w:rPr>
        <w:t xml:space="preserve">align </w:t>
      </w:r>
      <w:r w:rsidR="004C73F0" w:rsidRPr="000C70C8">
        <w:rPr>
          <w:rFonts w:ascii="Arial" w:hAnsi="Arial" w:cs="Arial"/>
          <w:color w:val="000000" w:themeColor="text1"/>
          <w:sz w:val="24"/>
          <w:szCs w:val="24"/>
        </w:rPr>
        <w:t>to academic success (</w:t>
      </w:r>
      <w:bookmarkStart w:id="120" w:name="_Hlk164016144"/>
      <w:r w:rsidR="004C73F0" w:rsidRPr="000C70C8">
        <w:rPr>
          <w:rFonts w:ascii="Arial" w:hAnsi="Arial" w:cs="Arial"/>
          <w:color w:val="000000" w:themeColor="text1"/>
          <w:sz w:val="24"/>
          <w:szCs w:val="24"/>
        </w:rPr>
        <w:t xml:space="preserve">Hoover-Dempsey </w:t>
      </w:r>
      <w:bookmarkEnd w:id="120"/>
      <w:r w:rsidR="00B2038B" w:rsidRPr="000C70C8">
        <w:rPr>
          <w:rFonts w:ascii="Arial" w:hAnsi="Arial" w:cs="Arial"/>
          <w:color w:val="000000" w:themeColor="text1"/>
          <w:sz w:val="24"/>
          <w:szCs w:val="24"/>
        </w:rPr>
        <w:t>et al.,</w:t>
      </w:r>
      <w:r w:rsidR="004C73F0" w:rsidRPr="000C70C8">
        <w:rPr>
          <w:rFonts w:ascii="Arial" w:hAnsi="Arial" w:cs="Arial"/>
          <w:color w:val="000000" w:themeColor="text1"/>
          <w:sz w:val="24"/>
          <w:szCs w:val="24"/>
        </w:rPr>
        <w:t xml:space="preserve"> 2005). </w:t>
      </w:r>
      <w:r w:rsidR="00811049" w:rsidRPr="000C70C8">
        <w:rPr>
          <w:rFonts w:ascii="Arial" w:hAnsi="Arial" w:cs="Arial"/>
          <w:color w:val="000000" w:themeColor="text1"/>
          <w:sz w:val="24"/>
          <w:szCs w:val="24"/>
        </w:rPr>
        <w:t>As part of this study</w:t>
      </w:r>
      <w:r w:rsidR="00C36368" w:rsidRPr="000C70C8">
        <w:rPr>
          <w:rFonts w:ascii="Arial" w:hAnsi="Arial" w:cs="Arial"/>
          <w:color w:val="000000" w:themeColor="text1"/>
          <w:sz w:val="24"/>
          <w:szCs w:val="24"/>
        </w:rPr>
        <w:t xml:space="preserve">, </w:t>
      </w:r>
      <w:r w:rsidR="004046C8" w:rsidRPr="000C70C8">
        <w:rPr>
          <w:rFonts w:ascii="Arial" w:hAnsi="Arial" w:cs="Arial"/>
          <w:color w:val="000000" w:themeColor="text1"/>
          <w:sz w:val="24"/>
          <w:szCs w:val="24"/>
        </w:rPr>
        <w:t>I looked</w:t>
      </w:r>
      <w:r w:rsidR="004C73F0" w:rsidRPr="000C70C8">
        <w:rPr>
          <w:rFonts w:ascii="Arial" w:hAnsi="Arial" w:cs="Arial"/>
          <w:color w:val="000000" w:themeColor="text1"/>
          <w:sz w:val="24"/>
          <w:szCs w:val="24"/>
        </w:rPr>
        <w:t xml:space="preserve"> at how learners perceive instructions, modelling, </w:t>
      </w:r>
      <w:r w:rsidR="004046C8" w:rsidRPr="000C70C8">
        <w:rPr>
          <w:rFonts w:ascii="Arial" w:hAnsi="Arial" w:cs="Arial"/>
          <w:color w:val="000000" w:themeColor="text1"/>
          <w:sz w:val="24"/>
          <w:szCs w:val="24"/>
        </w:rPr>
        <w:t>reinforcement,</w:t>
      </w:r>
      <w:r w:rsidR="004C73F0" w:rsidRPr="000C70C8">
        <w:rPr>
          <w:rFonts w:ascii="Arial" w:hAnsi="Arial" w:cs="Arial"/>
          <w:color w:val="000000" w:themeColor="text1"/>
          <w:sz w:val="24"/>
          <w:szCs w:val="24"/>
        </w:rPr>
        <w:t xml:space="preserve"> and encouragement from their parents. I further look</w:t>
      </w:r>
      <w:r w:rsidR="004046C8" w:rsidRPr="000C70C8">
        <w:rPr>
          <w:rFonts w:ascii="Arial" w:hAnsi="Arial" w:cs="Arial"/>
          <w:color w:val="000000" w:themeColor="text1"/>
          <w:sz w:val="24"/>
          <w:szCs w:val="24"/>
        </w:rPr>
        <w:t>ed</w:t>
      </w:r>
      <w:r w:rsidR="004C73F0" w:rsidRPr="000C70C8">
        <w:rPr>
          <w:rFonts w:ascii="Arial" w:hAnsi="Arial" w:cs="Arial"/>
          <w:color w:val="000000" w:themeColor="text1"/>
          <w:sz w:val="24"/>
          <w:szCs w:val="24"/>
        </w:rPr>
        <w:t xml:space="preserve"> at how these perceptions affect the learners’ academic results.</w:t>
      </w:r>
    </w:p>
    <w:p w14:paraId="70D304D7" w14:textId="44C7F083" w:rsidR="00CF0A38" w:rsidRPr="000C70C8" w:rsidRDefault="009D78CA" w:rsidP="003355A1">
      <w:pPr>
        <w:pStyle w:val="Heading4"/>
      </w:pPr>
      <w:r w:rsidRPr="000C70C8">
        <w:t>Encouragement</w:t>
      </w:r>
    </w:p>
    <w:p w14:paraId="456298C6" w14:textId="77777777" w:rsidR="003355A1" w:rsidRPr="000C70C8" w:rsidRDefault="003355A1" w:rsidP="003355A1">
      <w:pPr>
        <w:spacing w:after="0" w:line="240" w:lineRule="auto"/>
        <w:rPr>
          <w:color w:val="000000" w:themeColor="text1"/>
        </w:rPr>
      </w:pPr>
    </w:p>
    <w:p w14:paraId="6A6DA7CF" w14:textId="1537FCCA"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Supporting children's participation in school activities is a key component of encouragement in families, which is frequently based on good parent-child interactions (Whitaker, 2019). Children without mental or emotional issues are raised by parents who are loving, accepting, and authoritative. It is important for the children to acknowledge their own hard work as this will encourage them to work harder (Cherry, </w:t>
      </w:r>
      <w:r w:rsidRPr="000C70C8">
        <w:rPr>
          <w:rFonts w:ascii="Arial" w:hAnsi="Arial" w:cs="Arial"/>
          <w:color w:val="000000" w:themeColor="text1"/>
          <w:sz w:val="24"/>
          <w:szCs w:val="24"/>
        </w:rPr>
        <w:lastRenderedPageBreak/>
        <w:t>2022). When learners encourage themselves, this is called intrinsic motivation (</w:t>
      </w:r>
      <w:proofErr w:type="spellStart"/>
      <w:r w:rsidRPr="000C70C8">
        <w:rPr>
          <w:rFonts w:ascii="Arial" w:hAnsi="Arial" w:cs="Arial"/>
          <w:color w:val="000000" w:themeColor="text1"/>
          <w:sz w:val="24"/>
          <w:szCs w:val="24"/>
        </w:rPr>
        <w:t>Nazam</w:t>
      </w:r>
      <w:proofErr w:type="spellEnd"/>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Parast</w:t>
      </w:r>
      <w:proofErr w:type="spellEnd"/>
      <w:r w:rsidRPr="000C70C8">
        <w:rPr>
          <w:rFonts w:ascii="Arial" w:hAnsi="Arial" w:cs="Arial"/>
          <w:color w:val="000000" w:themeColor="text1"/>
          <w:sz w:val="24"/>
          <w:szCs w:val="24"/>
        </w:rPr>
        <w:t xml:space="preserve"> et al., 2023)</w:t>
      </w:r>
      <w:r w:rsidR="00BD46FE" w:rsidRPr="000C70C8">
        <w:rPr>
          <w:rFonts w:ascii="Arial" w:hAnsi="Arial" w:cs="Arial"/>
          <w:color w:val="000000" w:themeColor="text1"/>
          <w:sz w:val="24"/>
          <w:szCs w:val="24"/>
        </w:rPr>
        <w:t>, and</w:t>
      </w:r>
      <w:r w:rsidRPr="000C70C8">
        <w:rPr>
          <w:rFonts w:ascii="Arial" w:hAnsi="Arial" w:cs="Arial"/>
          <w:color w:val="000000" w:themeColor="text1"/>
          <w:sz w:val="24"/>
          <w:szCs w:val="24"/>
        </w:rPr>
        <w:t xml:space="preserve"> motivate</w:t>
      </w:r>
      <w:r w:rsidR="00BD46FE"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learners who have a potential to succeed in academics (Hawthorne, 2021). Children may view their parents' high standards for their scholastic achievement and aspirations for the future as pressure or inspiration (Hoover-Dempsey</w:t>
      </w:r>
      <w:r w:rsidR="00B2038B" w:rsidRPr="000C70C8">
        <w:rPr>
          <w:rFonts w:ascii="Arial" w:hAnsi="Arial" w:cs="Arial"/>
          <w:color w:val="000000" w:themeColor="text1"/>
          <w:sz w:val="24"/>
          <w:szCs w:val="24"/>
        </w:rPr>
        <w:t xml:space="preserve"> et al., </w:t>
      </w:r>
      <w:r w:rsidRPr="000C70C8">
        <w:rPr>
          <w:rFonts w:ascii="Arial" w:hAnsi="Arial" w:cs="Arial"/>
          <w:color w:val="000000" w:themeColor="text1"/>
          <w:sz w:val="24"/>
          <w:szCs w:val="24"/>
        </w:rPr>
        <w:t>2005).</w:t>
      </w:r>
    </w:p>
    <w:p w14:paraId="0BCBAC36" w14:textId="16E93E03" w:rsidR="00CF0A38" w:rsidRPr="000C70C8" w:rsidRDefault="009D78CA" w:rsidP="003355A1">
      <w:pPr>
        <w:pStyle w:val="Heading4"/>
      </w:pPr>
      <w:r w:rsidRPr="000C70C8">
        <w:t xml:space="preserve">Modelling </w:t>
      </w:r>
    </w:p>
    <w:p w14:paraId="0CFCA992" w14:textId="77777777" w:rsidR="003355A1" w:rsidRPr="000C70C8" w:rsidRDefault="003355A1" w:rsidP="003355A1">
      <w:pPr>
        <w:spacing w:after="0" w:line="240" w:lineRule="auto"/>
        <w:rPr>
          <w:color w:val="000000" w:themeColor="text1"/>
        </w:rPr>
      </w:pPr>
    </w:p>
    <w:p w14:paraId="1F9A3856" w14:textId="3032DBFB"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According to</w:t>
      </w:r>
      <w:r w:rsidR="00800C84"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Morin</w:t>
      </w:r>
      <w:r w:rsidR="00800C84"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w:t>
      </w:r>
      <w:r w:rsidR="00800C84" w:rsidRPr="000C70C8">
        <w:rPr>
          <w:rFonts w:ascii="Arial" w:hAnsi="Arial" w:cs="Arial"/>
          <w:color w:val="000000" w:themeColor="text1"/>
          <w:sz w:val="24"/>
          <w:szCs w:val="24"/>
        </w:rPr>
        <w:t>(</w:t>
      </w:r>
      <w:r w:rsidRPr="000C70C8">
        <w:rPr>
          <w:rFonts w:ascii="Arial" w:hAnsi="Arial" w:cs="Arial"/>
          <w:color w:val="000000" w:themeColor="text1"/>
          <w:sz w:val="24"/>
          <w:szCs w:val="24"/>
        </w:rPr>
        <w:t>2021</w:t>
      </w:r>
      <w:r w:rsidR="003C50E5" w:rsidRPr="000C70C8">
        <w:rPr>
          <w:rFonts w:ascii="Arial" w:hAnsi="Arial" w:cs="Arial"/>
          <w:color w:val="000000" w:themeColor="text1"/>
          <w:sz w:val="24"/>
          <w:szCs w:val="24"/>
        </w:rPr>
        <w:t>) social</w:t>
      </w:r>
      <w:r w:rsidRPr="000C70C8">
        <w:rPr>
          <w:rFonts w:ascii="Arial" w:hAnsi="Arial" w:cs="Arial"/>
          <w:color w:val="000000" w:themeColor="text1"/>
          <w:sz w:val="24"/>
          <w:szCs w:val="24"/>
        </w:rPr>
        <w:t xml:space="preserve"> learning theory, children learn best by watching elders, they usually imitate adults’ behaviour. Establishing daily routines for children'</w:t>
      </w:r>
      <w:r w:rsidR="00E85093"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school-related activities, such as homework hours and library visits, is a crucial part of modelling learning behaviours (Whitaker, 2019). It may be difficult to always model good behaviour, however parents need to strive in modelling the rules and behaviour that they expect from their children (Morin, 2021). Parents can volunteer at schools through</w:t>
      </w:r>
      <w:r w:rsidR="004D5FFC" w:rsidRPr="000C70C8">
        <w:rPr>
          <w:rFonts w:ascii="Arial" w:hAnsi="Arial" w:cs="Arial"/>
          <w:color w:val="000000" w:themeColor="text1"/>
          <w:sz w:val="24"/>
          <w:szCs w:val="24"/>
        </w:rPr>
        <w:t xml:space="preserve"> the</w:t>
      </w:r>
      <w:r w:rsidRPr="000C70C8">
        <w:rPr>
          <w:rFonts w:ascii="Arial" w:hAnsi="Arial" w:cs="Arial"/>
          <w:color w:val="000000" w:themeColor="text1"/>
          <w:sz w:val="24"/>
          <w:szCs w:val="24"/>
        </w:rPr>
        <w:t xml:space="preserve"> SGB to show their children that they value education. Young children's self-perception can be bolstered by witnessing purposeful engagement in school (Whitaker, 2019). According to Badshah (2023), modelling good behaviour will develop the children into responsible and successful adults. Children's academic expectations </w:t>
      </w:r>
      <w:r w:rsidR="00262434" w:rsidRPr="000C70C8">
        <w:rPr>
          <w:rFonts w:ascii="Arial" w:hAnsi="Arial" w:cs="Arial"/>
          <w:color w:val="000000" w:themeColor="text1"/>
          <w:sz w:val="24"/>
          <w:szCs w:val="24"/>
        </w:rPr>
        <w:t>can</w:t>
      </w:r>
      <w:r w:rsidRPr="000C70C8">
        <w:rPr>
          <w:rFonts w:ascii="Arial" w:hAnsi="Arial" w:cs="Arial"/>
          <w:color w:val="000000" w:themeColor="text1"/>
          <w:sz w:val="24"/>
          <w:szCs w:val="24"/>
        </w:rPr>
        <w:t xml:space="preserve"> be influenced by the role models that adults and elder family members play (</w:t>
      </w:r>
      <w:r w:rsidR="00D96282">
        <w:rPr>
          <w:rFonts w:ascii="Arial" w:hAnsi="Arial" w:cs="Arial"/>
          <w:color w:val="000000" w:themeColor="text1"/>
          <w:sz w:val="24"/>
          <w:szCs w:val="24"/>
        </w:rPr>
        <w:t>W</w:t>
      </w:r>
      <w:r w:rsidRPr="000C70C8">
        <w:rPr>
          <w:rFonts w:ascii="Arial" w:hAnsi="Arial" w:cs="Arial"/>
          <w:color w:val="000000" w:themeColor="text1"/>
          <w:sz w:val="24"/>
          <w:szCs w:val="24"/>
        </w:rPr>
        <w:t>hitaker, 2019). Hoover-Dempsey et a</w:t>
      </w:r>
      <w:r w:rsidR="00B2038B" w:rsidRPr="000C70C8">
        <w:rPr>
          <w:rFonts w:ascii="Arial" w:hAnsi="Arial" w:cs="Arial"/>
          <w:color w:val="000000" w:themeColor="text1"/>
          <w:sz w:val="24"/>
          <w:szCs w:val="24"/>
        </w:rPr>
        <w:t>l</w:t>
      </w:r>
      <w:r w:rsidRPr="000C70C8">
        <w:rPr>
          <w:rFonts w:ascii="Arial" w:hAnsi="Arial" w:cs="Arial"/>
          <w:color w:val="000000" w:themeColor="text1"/>
          <w:sz w:val="24"/>
          <w:szCs w:val="24"/>
        </w:rPr>
        <w:t xml:space="preserve">., (2005) alluded that </w:t>
      </w:r>
      <w:r w:rsidR="00A6102E" w:rsidRPr="000C70C8">
        <w:rPr>
          <w:rFonts w:ascii="Arial" w:hAnsi="Arial" w:cs="Arial"/>
          <w:color w:val="000000" w:themeColor="text1"/>
          <w:sz w:val="24"/>
          <w:szCs w:val="24"/>
        </w:rPr>
        <w:t>c</w:t>
      </w:r>
      <w:r w:rsidRPr="000C70C8">
        <w:rPr>
          <w:rFonts w:ascii="Arial" w:hAnsi="Arial" w:cs="Arial"/>
          <w:color w:val="000000" w:themeColor="text1"/>
          <w:sz w:val="24"/>
          <w:szCs w:val="24"/>
        </w:rPr>
        <w:t xml:space="preserve">hildren may believe that their education is influenced by the type and frequency of their interactions with their parents, including discussions about homework. </w:t>
      </w:r>
    </w:p>
    <w:p w14:paraId="7A6FEEDD" w14:textId="3D95BEFD" w:rsidR="00CF0A38" w:rsidRPr="000C70C8" w:rsidRDefault="009D78CA" w:rsidP="003355A1">
      <w:pPr>
        <w:pStyle w:val="Heading4"/>
      </w:pPr>
      <w:r w:rsidRPr="000C70C8">
        <w:t>Reinforcement</w:t>
      </w:r>
    </w:p>
    <w:p w14:paraId="34CCB7B1" w14:textId="77777777" w:rsidR="003355A1" w:rsidRPr="000C70C8" w:rsidRDefault="003355A1" w:rsidP="003355A1">
      <w:pPr>
        <w:spacing w:after="0" w:line="240" w:lineRule="auto"/>
        <w:rPr>
          <w:color w:val="000000" w:themeColor="text1"/>
        </w:rPr>
      </w:pPr>
    </w:p>
    <w:p w14:paraId="332B9A42" w14:textId="1514935D"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Reinforcement refers to learners receiving good or positive remarks from teachers and parents as feedback (Cherry, 2023). Families use reinforcement to support their children's cognitive and behavioural development in school </w:t>
      </w:r>
      <w:bookmarkStart w:id="121" w:name="_Hlk164018365"/>
      <w:r w:rsidRPr="000C70C8">
        <w:rPr>
          <w:rFonts w:ascii="Arial" w:hAnsi="Arial" w:cs="Arial"/>
          <w:color w:val="000000" w:themeColor="text1"/>
          <w:sz w:val="24"/>
          <w:szCs w:val="24"/>
        </w:rPr>
        <w:t xml:space="preserve">(Whitaker, 2019). </w:t>
      </w:r>
      <w:bookmarkEnd w:id="121"/>
      <w:r w:rsidRPr="000C70C8">
        <w:rPr>
          <w:rFonts w:ascii="Arial" w:hAnsi="Arial" w:cs="Arial"/>
          <w:color w:val="000000" w:themeColor="text1"/>
          <w:sz w:val="24"/>
          <w:szCs w:val="24"/>
        </w:rPr>
        <w:t xml:space="preserve">Reinforcement includes homework assistance, tests, and other conventional types of engagement that assist students in practicing and verifying their information. Like this, more learning </w:t>
      </w:r>
      <w:r w:rsidR="00C146E9" w:rsidRPr="000C70C8">
        <w:rPr>
          <w:rFonts w:ascii="Arial" w:hAnsi="Arial" w:cs="Arial"/>
          <w:color w:val="000000" w:themeColor="text1"/>
          <w:sz w:val="24"/>
          <w:szCs w:val="24"/>
        </w:rPr>
        <w:t>opportunities</w:t>
      </w:r>
      <w:r w:rsidRPr="000C70C8">
        <w:rPr>
          <w:rFonts w:ascii="Arial" w:hAnsi="Arial" w:cs="Arial"/>
          <w:color w:val="000000" w:themeColor="text1"/>
          <w:sz w:val="24"/>
          <w:szCs w:val="24"/>
        </w:rPr>
        <w:t xml:space="preserve"> like visiting a library, zoo, or museum, or even just lending a younger sibling a hand with their schoolwork, can fortify neural connections in the brain, improving recall power and depth of learning. When positive reinforcement is used, children tend to repeat good behaviours (Kauffman, 2024). The</w:t>
      </w:r>
      <w:r w:rsidR="001C2E2C"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need to keep on using positive reinforcement at home to make their children more confident and comfortable in their schoolwork</w:t>
      </w:r>
      <w:r w:rsidR="00941AA8" w:rsidRPr="000C70C8">
        <w:rPr>
          <w:rFonts w:ascii="Arial" w:hAnsi="Arial" w:cs="Arial"/>
          <w:color w:val="000000" w:themeColor="text1"/>
          <w:sz w:val="24"/>
          <w:szCs w:val="24"/>
        </w:rPr>
        <w:t xml:space="preserve"> cannot be stressed enough</w:t>
      </w:r>
      <w:r w:rsidRPr="000C70C8">
        <w:rPr>
          <w:rFonts w:ascii="Arial" w:hAnsi="Arial" w:cs="Arial"/>
          <w:color w:val="000000" w:themeColor="text1"/>
          <w:sz w:val="24"/>
          <w:szCs w:val="24"/>
        </w:rPr>
        <w:t xml:space="preserve">. </w:t>
      </w:r>
      <w:r w:rsidR="002F2432" w:rsidRPr="000C70C8">
        <w:rPr>
          <w:rFonts w:ascii="Arial" w:hAnsi="Arial" w:cs="Arial"/>
          <w:color w:val="000000" w:themeColor="text1"/>
          <w:sz w:val="24"/>
          <w:szCs w:val="24"/>
        </w:rPr>
        <w:t xml:space="preserve">The magnitude or </w:t>
      </w:r>
      <w:r w:rsidR="002F2432" w:rsidRPr="000C70C8">
        <w:rPr>
          <w:rFonts w:ascii="Arial" w:hAnsi="Arial" w:cs="Arial"/>
          <w:color w:val="000000" w:themeColor="text1"/>
          <w:sz w:val="24"/>
          <w:szCs w:val="24"/>
        </w:rPr>
        <w:lastRenderedPageBreak/>
        <w:t xml:space="preserve">deprivation of </w:t>
      </w:r>
      <w:r w:rsidRPr="000C70C8">
        <w:rPr>
          <w:rFonts w:ascii="Arial" w:hAnsi="Arial" w:cs="Arial"/>
          <w:color w:val="000000" w:themeColor="text1"/>
          <w:sz w:val="24"/>
          <w:szCs w:val="24"/>
        </w:rPr>
        <w:t xml:space="preserve">assistance and support parents provide their children with homework and other learning tasks can be perceived by the </w:t>
      </w:r>
      <w:r w:rsidR="00522DDB" w:rsidRPr="000C70C8">
        <w:rPr>
          <w:rFonts w:ascii="Arial" w:hAnsi="Arial" w:cs="Arial"/>
          <w:color w:val="000000" w:themeColor="text1"/>
          <w:sz w:val="24"/>
          <w:szCs w:val="24"/>
        </w:rPr>
        <w:t>child</w:t>
      </w:r>
      <w:r w:rsidRPr="000C70C8">
        <w:rPr>
          <w:rFonts w:ascii="Arial" w:hAnsi="Arial" w:cs="Arial"/>
          <w:color w:val="000000" w:themeColor="text1"/>
          <w:sz w:val="24"/>
          <w:szCs w:val="24"/>
        </w:rPr>
        <w:t xml:space="preserve"> (Hoover-Dempsey et al., 2005).</w:t>
      </w:r>
    </w:p>
    <w:p w14:paraId="2AC9A720" w14:textId="5B599F2C" w:rsidR="00CF0A38" w:rsidRPr="000C70C8" w:rsidRDefault="009D78CA" w:rsidP="003355A1">
      <w:pPr>
        <w:pStyle w:val="Heading4"/>
      </w:pPr>
      <w:r w:rsidRPr="000C70C8">
        <w:t>Instructions</w:t>
      </w:r>
    </w:p>
    <w:p w14:paraId="183C40D1" w14:textId="77777777" w:rsidR="003355A1" w:rsidRPr="000C70C8" w:rsidRDefault="003355A1" w:rsidP="003355A1">
      <w:pPr>
        <w:spacing w:after="0" w:line="240" w:lineRule="auto"/>
        <w:rPr>
          <w:color w:val="000000" w:themeColor="text1"/>
        </w:rPr>
      </w:pPr>
    </w:p>
    <w:p w14:paraId="151D459A" w14:textId="1074A09B"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Children and carers engage in social interactions that involve common learning processes and ways of thinking </w:t>
      </w:r>
      <w:bookmarkStart w:id="122" w:name="_Hlk164016456"/>
      <w:r w:rsidRPr="000C70C8">
        <w:rPr>
          <w:rFonts w:ascii="Arial" w:hAnsi="Arial" w:cs="Arial"/>
          <w:color w:val="000000" w:themeColor="text1"/>
          <w:sz w:val="24"/>
          <w:szCs w:val="24"/>
        </w:rPr>
        <w:t xml:space="preserve">(Whitaker, 2019). </w:t>
      </w:r>
      <w:bookmarkEnd w:id="122"/>
      <w:r w:rsidRPr="000C70C8">
        <w:rPr>
          <w:rFonts w:ascii="Arial" w:hAnsi="Arial" w:cs="Arial"/>
          <w:color w:val="000000" w:themeColor="text1"/>
          <w:sz w:val="24"/>
          <w:szCs w:val="24"/>
        </w:rPr>
        <w:t>It might involve learning coaches or tutors and</w:t>
      </w:r>
      <w:r w:rsidR="00630F45" w:rsidRPr="000C70C8">
        <w:rPr>
          <w:rFonts w:ascii="Arial" w:hAnsi="Arial" w:cs="Arial"/>
          <w:color w:val="000000" w:themeColor="text1"/>
          <w:sz w:val="24"/>
          <w:szCs w:val="24"/>
        </w:rPr>
        <w:t xml:space="preserve"> it could</w:t>
      </w:r>
      <w:r w:rsidRPr="000C70C8">
        <w:rPr>
          <w:rFonts w:ascii="Arial" w:hAnsi="Arial" w:cs="Arial"/>
          <w:color w:val="000000" w:themeColor="text1"/>
          <w:sz w:val="24"/>
          <w:szCs w:val="24"/>
        </w:rPr>
        <w:t xml:space="preserve"> be explicit or tacit. For learners who struggle with socioemotional learning and learning difficulties, direct instruction is helpful (Whitaker, 2019). Parents need to give their children instructions that</w:t>
      </w:r>
      <w:r w:rsidR="00812023" w:rsidRPr="000C70C8">
        <w:rPr>
          <w:rFonts w:ascii="Arial" w:hAnsi="Arial" w:cs="Arial"/>
          <w:color w:val="000000" w:themeColor="text1"/>
          <w:sz w:val="24"/>
          <w:szCs w:val="24"/>
        </w:rPr>
        <w:t xml:space="preserve"> are</w:t>
      </w:r>
      <w:r w:rsidRPr="000C70C8">
        <w:rPr>
          <w:rFonts w:ascii="Arial" w:hAnsi="Arial" w:cs="Arial"/>
          <w:color w:val="000000" w:themeColor="text1"/>
          <w:sz w:val="24"/>
          <w:szCs w:val="24"/>
        </w:rPr>
        <w:t xml:space="preserve"> clear in simple language, for them to understand what parents expect from them (Rimington, 2024). Give the child instructions to do their homework daily as that will end up being a habit to them, after some time they will do their homework without being instructed to. When the children cooperate, it is important to praise and encourage them, motivat</w:t>
      </w:r>
      <w:r w:rsidR="00C875E8" w:rsidRPr="000C70C8">
        <w:rPr>
          <w:rFonts w:ascii="Arial" w:hAnsi="Arial" w:cs="Arial"/>
          <w:color w:val="000000" w:themeColor="text1"/>
          <w:sz w:val="24"/>
          <w:szCs w:val="24"/>
        </w:rPr>
        <w:t>ing</w:t>
      </w:r>
      <w:r w:rsidRPr="000C70C8">
        <w:rPr>
          <w:rFonts w:ascii="Arial" w:hAnsi="Arial" w:cs="Arial"/>
          <w:color w:val="000000" w:themeColor="text1"/>
          <w:sz w:val="24"/>
          <w:szCs w:val="24"/>
        </w:rPr>
        <w:t xml:space="preserve"> them to do well in their studies (Rimington, 2024). </w:t>
      </w:r>
    </w:p>
    <w:p w14:paraId="1F03E9A8" w14:textId="1DB0DA7A"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To comprehend the intricate complexities of parental support and child academic achievement, </w:t>
      </w:r>
      <w:r w:rsidR="00C875E8" w:rsidRPr="000C70C8">
        <w:rPr>
          <w:rFonts w:ascii="Arial" w:hAnsi="Arial" w:cs="Arial"/>
          <w:color w:val="000000" w:themeColor="text1"/>
          <w:sz w:val="24"/>
          <w:szCs w:val="24"/>
        </w:rPr>
        <w:t>l</w:t>
      </w:r>
      <w:r w:rsidRPr="000C70C8">
        <w:rPr>
          <w:rFonts w:ascii="Arial" w:hAnsi="Arial" w:cs="Arial"/>
          <w:color w:val="000000" w:themeColor="text1"/>
          <w:sz w:val="24"/>
          <w:szCs w:val="24"/>
        </w:rPr>
        <w:t xml:space="preserve">evel </w:t>
      </w:r>
      <w:r w:rsidR="00D90199" w:rsidRPr="000C70C8">
        <w:rPr>
          <w:rFonts w:ascii="Arial" w:hAnsi="Arial" w:cs="Arial"/>
          <w:color w:val="000000" w:themeColor="text1"/>
          <w:sz w:val="24"/>
          <w:szCs w:val="24"/>
        </w:rPr>
        <w:t>3</w:t>
      </w:r>
      <w:r w:rsidRPr="000C70C8">
        <w:rPr>
          <w:rFonts w:ascii="Arial" w:hAnsi="Arial" w:cs="Arial"/>
          <w:color w:val="000000" w:themeColor="text1"/>
          <w:sz w:val="24"/>
          <w:szCs w:val="24"/>
        </w:rPr>
        <w:t>of the Hoover-Dempsey and Sandler</w:t>
      </w:r>
      <w:r w:rsidR="00D90199"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Model of Parental Involvement which </w:t>
      </w:r>
      <w:r w:rsidR="00386C48" w:rsidRPr="000C70C8">
        <w:rPr>
          <w:rFonts w:ascii="Arial" w:hAnsi="Arial" w:cs="Arial"/>
          <w:color w:val="000000" w:themeColor="text1"/>
          <w:sz w:val="24"/>
          <w:szCs w:val="24"/>
        </w:rPr>
        <w:t>focusses</w:t>
      </w:r>
      <w:r w:rsidRPr="000C70C8">
        <w:rPr>
          <w:rFonts w:ascii="Arial" w:hAnsi="Arial" w:cs="Arial"/>
          <w:color w:val="000000" w:themeColor="text1"/>
          <w:sz w:val="24"/>
          <w:szCs w:val="24"/>
        </w:rPr>
        <w:t xml:space="preserve"> on learners' views of the learning mechanisms utilised by parents has been a significant influence. But a close look at this level reveals a number of flaws and shortcomings. </w:t>
      </w:r>
      <w:r w:rsidR="00A23C10" w:rsidRPr="000C70C8">
        <w:rPr>
          <w:rFonts w:ascii="Arial" w:hAnsi="Arial" w:cs="Arial"/>
          <w:color w:val="000000" w:themeColor="text1"/>
          <w:sz w:val="24"/>
          <w:szCs w:val="24"/>
        </w:rPr>
        <w:t>Firstly,</w:t>
      </w:r>
      <w:r w:rsidRPr="000C70C8">
        <w:rPr>
          <w:rFonts w:ascii="Arial" w:hAnsi="Arial" w:cs="Arial"/>
          <w:color w:val="000000" w:themeColor="text1"/>
          <w:sz w:val="24"/>
          <w:szCs w:val="24"/>
        </w:rPr>
        <w:t xml:space="preserve"> the model ignores the possibility of biases and misinterpretations and instead presumes that children's perceptions are accurate and trustworthy. Furthermore, the model does not take into consideration how parents' capacity to participate in learning mechanisms is impacted by structural impediments and systemic injustices such as policies. Furthermore, the paradigm ignores the influence of larger societal and cultural contexts on learning outcomes in favour of individualistic elements like parental participation and children's perspectives.</w:t>
      </w:r>
    </w:p>
    <w:p w14:paraId="74279B29" w14:textId="4AE8A26E"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model also neglects the potential for children to resist or reject their parents' involvement, particularly during adolescence. Moreover, the model's focus on academic achievement as the sole outcome of parental </w:t>
      </w:r>
      <w:r w:rsidR="00275CB5">
        <w:rPr>
          <w:rFonts w:ascii="Arial" w:hAnsi="Arial" w:cs="Arial"/>
          <w:color w:val="000000" w:themeColor="text1"/>
          <w:sz w:val="24"/>
          <w:szCs w:val="24"/>
        </w:rPr>
        <w:t>suppor</w:t>
      </w:r>
      <w:r w:rsidRPr="000C70C8">
        <w:rPr>
          <w:rFonts w:ascii="Arial" w:hAnsi="Arial" w:cs="Arial"/>
          <w:color w:val="000000" w:themeColor="text1"/>
          <w:sz w:val="24"/>
          <w:szCs w:val="24"/>
        </w:rPr>
        <w:t>t ignores the complexity of children's experiences and the multiple factors that influence their well-being and development.</w:t>
      </w:r>
    </w:p>
    <w:p w14:paraId="2E785886" w14:textId="6C39643E" w:rsidR="00CF0A38" w:rsidRPr="000C70C8" w:rsidRDefault="004C73F0" w:rsidP="003355A1">
      <w:pPr>
        <w:pStyle w:val="Heading3"/>
        <w:rPr>
          <w:color w:val="000000" w:themeColor="text1"/>
        </w:rPr>
      </w:pPr>
      <w:bookmarkStart w:id="123" w:name="_Toc181209041"/>
      <w:r w:rsidRPr="000C70C8">
        <w:rPr>
          <w:color w:val="000000" w:themeColor="text1"/>
        </w:rPr>
        <w:t xml:space="preserve">Level 4: </w:t>
      </w:r>
      <w:r w:rsidR="00273470" w:rsidRPr="000C70C8">
        <w:rPr>
          <w:color w:val="000000" w:themeColor="text1"/>
        </w:rPr>
        <w:t>L</w:t>
      </w:r>
      <w:r w:rsidRPr="000C70C8">
        <w:rPr>
          <w:color w:val="000000" w:themeColor="text1"/>
        </w:rPr>
        <w:t xml:space="preserve">earners </w:t>
      </w:r>
      <w:r w:rsidR="006138FF" w:rsidRPr="000C70C8">
        <w:rPr>
          <w:color w:val="000000" w:themeColor="text1"/>
        </w:rPr>
        <w:t>attributes conducive to a</w:t>
      </w:r>
      <w:r w:rsidRPr="000C70C8">
        <w:rPr>
          <w:color w:val="000000" w:themeColor="text1"/>
        </w:rPr>
        <w:t>chievement</w:t>
      </w:r>
      <w:bookmarkEnd w:id="123"/>
      <w:r w:rsidRPr="000C70C8">
        <w:rPr>
          <w:color w:val="000000" w:themeColor="text1"/>
        </w:rPr>
        <w:t xml:space="preserve"> </w:t>
      </w:r>
    </w:p>
    <w:p w14:paraId="25D8DF5D" w14:textId="77777777" w:rsidR="003355A1" w:rsidRPr="000C70C8" w:rsidRDefault="003355A1" w:rsidP="003355A1">
      <w:pPr>
        <w:spacing w:after="0" w:line="240" w:lineRule="auto"/>
        <w:rPr>
          <w:color w:val="000000" w:themeColor="text1"/>
        </w:rPr>
      </w:pPr>
    </w:p>
    <w:p w14:paraId="59E8E46B" w14:textId="1460CB95"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Learners’ attributes conducive to achievement is closely related to self-efficacy. The term self-efficacy </w:t>
      </w:r>
      <w:r w:rsidR="00F87ADC" w:rsidRPr="000C70C8">
        <w:rPr>
          <w:rFonts w:ascii="Arial" w:hAnsi="Arial" w:cs="Arial"/>
          <w:bCs/>
          <w:color w:val="000000" w:themeColor="text1"/>
          <w:sz w:val="24"/>
          <w:szCs w:val="24"/>
        </w:rPr>
        <w:t>involves believing in one’s capabilities and having faith in oneself to succeed</w:t>
      </w:r>
      <w:r w:rsidR="00F87ADC"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(Hopper, 2021). When students perceive they are capable of learning to achieve good results, they are </w:t>
      </w:r>
      <w:r w:rsidR="001210F7" w:rsidRPr="000C70C8">
        <w:rPr>
          <w:rFonts w:ascii="Arial" w:hAnsi="Arial" w:cs="Arial"/>
          <w:color w:val="000000" w:themeColor="text1"/>
          <w:sz w:val="24"/>
          <w:szCs w:val="24"/>
        </w:rPr>
        <w:t xml:space="preserve">more </w:t>
      </w:r>
      <w:r w:rsidRPr="000C70C8">
        <w:rPr>
          <w:rFonts w:ascii="Arial" w:hAnsi="Arial" w:cs="Arial"/>
          <w:color w:val="000000" w:themeColor="text1"/>
          <w:sz w:val="24"/>
          <w:szCs w:val="24"/>
        </w:rPr>
        <w:t xml:space="preserve">likely to work hard and do well in their academics </w:t>
      </w:r>
      <w:bookmarkStart w:id="124" w:name="_Hlk164018439"/>
      <w:r w:rsidRPr="000C70C8">
        <w:rPr>
          <w:rFonts w:ascii="Arial" w:hAnsi="Arial" w:cs="Arial"/>
          <w:color w:val="000000" w:themeColor="text1"/>
          <w:sz w:val="24"/>
          <w:szCs w:val="24"/>
        </w:rPr>
        <w:t>(Hoover-Dempsey et al., 2005).</w:t>
      </w:r>
      <w:r w:rsidR="004B3039" w:rsidRPr="000C70C8">
        <w:rPr>
          <w:rFonts w:ascii="Arial" w:hAnsi="Arial" w:cs="Arial"/>
          <w:color w:val="000000" w:themeColor="text1"/>
          <w:sz w:val="24"/>
          <w:szCs w:val="24"/>
        </w:rPr>
        <w:t xml:space="preserve"> The opposite is also true where</w:t>
      </w:r>
      <w:r w:rsidRPr="000C70C8">
        <w:rPr>
          <w:rFonts w:ascii="Arial" w:hAnsi="Arial" w:cs="Arial"/>
          <w:color w:val="000000" w:themeColor="text1"/>
          <w:sz w:val="24"/>
          <w:szCs w:val="24"/>
        </w:rPr>
        <w:t xml:space="preserve"> </w:t>
      </w:r>
      <w:bookmarkEnd w:id="124"/>
      <w:r w:rsidR="004B3039" w:rsidRPr="000C70C8">
        <w:rPr>
          <w:rFonts w:ascii="Arial" w:hAnsi="Arial" w:cs="Arial"/>
          <w:color w:val="000000" w:themeColor="text1"/>
          <w:sz w:val="24"/>
          <w:szCs w:val="24"/>
        </w:rPr>
        <w:t>i</w:t>
      </w:r>
      <w:r w:rsidRPr="000C70C8">
        <w:rPr>
          <w:rFonts w:ascii="Arial" w:hAnsi="Arial" w:cs="Arial"/>
          <w:color w:val="000000" w:themeColor="text1"/>
          <w:sz w:val="24"/>
          <w:szCs w:val="24"/>
        </w:rPr>
        <w:t xml:space="preserve">f they think they are not capable, then they will not work hard to get good results. </w:t>
      </w:r>
      <w:r w:rsidR="00F06834" w:rsidRPr="000C70C8">
        <w:rPr>
          <w:rFonts w:ascii="Arial" w:hAnsi="Arial" w:cs="Arial"/>
          <w:color w:val="000000" w:themeColor="text1"/>
          <w:sz w:val="24"/>
          <w:szCs w:val="24"/>
        </w:rPr>
        <w:t>A l</w:t>
      </w:r>
      <w:r w:rsidRPr="000C70C8">
        <w:rPr>
          <w:rFonts w:ascii="Arial" w:hAnsi="Arial" w:cs="Arial"/>
          <w:color w:val="000000" w:themeColor="text1"/>
          <w:sz w:val="24"/>
          <w:szCs w:val="24"/>
        </w:rPr>
        <w:t xml:space="preserve">earner’s goals can encourage the learner to study hard </w:t>
      </w:r>
      <w:r w:rsidR="00A23C10" w:rsidRPr="000C70C8">
        <w:rPr>
          <w:rFonts w:ascii="Arial" w:hAnsi="Arial" w:cs="Arial"/>
          <w:color w:val="000000" w:themeColor="text1"/>
          <w:sz w:val="24"/>
          <w:szCs w:val="24"/>
        </w:rPr>
        <w:t>to</w:t>
      </w:r>
      <w:r w:rsidRPr="000C70C8">
        <w:rPr>
          <w:rFonts w:ascii="Arial" w:hAnsi="Arial" w:cs="Arial"/>
          <w:color w:val="000000" w:themeColor="text1"/>
          <w:sz w:val="24"/>
          <w:szCs w:val="24"/>
        </w:rPr>
        <w:t xml:space="preserve"> make sure that </w:t>
      </w:r>
      <w:r w:rsidR="00D009D4" w:rsidRPr="000C70C8">
        <w:rPr>
          <w:rFonts w:ascii="Arial" w:hAnsi="Arial" w:cs="Arial"/>
          <w:color w:val="000000" w:themeColor="text1"/>
          <w:sz w:val="24"/>
          <w:szCs w:val="24"/>
        </w:rPr>
        <w:t xml:space="preserve">the </w:t>
      </w:r>
      <w:r w:rsidRPr="000C70C8">
        <w:rPr>
          <w:rFonts w:ascii="Arial" w:hAnsi="Arial" w:cs="Arial"/>
          <w:color w:val="000000" w:themeColor="text1"/>
          <w:sz w:val="24"/>
          <w:szCs w:val="24"/>
        </w:rPr>
        <w:t>goal becomes a reality. According to Gill (2024), learners with high</w:t>
      </w:r>
      <w:r w:rsidR="00D009D4" w:rsidRPr="000C70C8">
        <w:rPr>
          <w:rFonts w:ascii="Arial" w:hAnsi="Arial" w:cs="Arial"/>
          <w:color w:val="000000" w:themeColor="text1"/>
          <w:sz w:val="24"/>
          <w:szCs w:val="24"/>
        </w:rPr>
        <w:t xml:space="preserve"> level of</w:t>
      </w:r>
      <w:r w:rsidRPr="000C70C8">
        <w:rPr>
          <w:rFonts w:ascii="Arial" w:hAnsi="Arial" w:cs="Arial"/>
          <w:color w:val="000000" w:themeColor="text1"/>
          <w:sz w:val="24"/>
          <w:szCs w:val="24"/>
        </w:rPr>
        <w:t xml:space="preserve"> confidence are always looking forward to overcoming challenges as they do not want to be defeated. This confidence makes learners to do well in their academics and motivate them to be consistent (Hopper, 2021). Therefore, it is important for parents to encourage learners to believe in themselves more than anything, as this will help the children do well in their academics (Gill, 2024).</w:t>
      </w:r>
    </w:p>
    <w:p w14:paraId="568FD19C" w14:textId="77777777"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Although they are active players in the family engagement process, learners are frequently thought of as passive receivers of family involvement. If children believe that their interactions with family members are meaningful, then they will be more able to influence their learning (Whitaker, 2019). Also, children influence the effects of family participation by choosing who to ask for help with their education (Cherry, 2022). The involvement behaviours of family members have the most effect when they believe that the contacts are novel, meaningful, and consistent (Hoover-Dempsey et al., 2005). When students believe that family engagement fits these requirements, they are more likely to view the interactions as supportive, informative, reinforcing, and/or serving as an example of positive approaches to learning (Whitaker, 2019). </w:t>
      </w:r>
    </w:p>
    <w:p w14:paraId="6669275C" w14:textId="0469D8A7"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myth of learner autonomy is maintained by level </w:t>
      </w:r>
      <w:r w:rsidR="008D077E" w:rsidRPr="000C70C8">
        <w:rPr>
          <w:rFonts w:ascii="Arial" w:hAnsi="Arial" w:cs="Arial"/>
          <w:color w:val="000000" w:themeColor="text1"/>
          <w:sz w:val="24"/>
          <w:szCs w:val="24"/>
        </w:rPr>
        <w:t>4</w:t>
      </w:r>
      <w:r w:rsidRPr="000C70C8">
        <w:rPr>
          <w:rFonts w:ascii="Arial" w:hAnsi="Arial" w:cs="Arial"/>
          <w:color w:val="000000" w:themeColor="text1"/>
          <w:sz w:val="24"/>
          <w:szCs w:val="24"/>
        </w:rPr>
        <w:t xml:space="preserve"> of the Hoover-Dempsey</w:t>
      </w:r>
      <w:r w:rsidR="00B2038B" w:rsidRPr="000C70C8">
        <w:rPr>
          <w:rFonts w:ascii="Arial" w:hAnsi="Arial" w:cs="Arial"/>
          <w:color w:val="000000" w:themeColor="text1"/>
          <w:sz w:val="24"/>
          <w:szCs w:val="24"/>
        </w:rPr>
        <w:t xml:space="preserve"> et al</w:t>
      </w:r>
      <w:r w:rsidR="008D077E" w:rsidRPr="000C70C8">
        <w:rPr>
          <w:rFonts w:ascii="Arial" w:hAnsi="Arial" w:cs="Arial"/>
          <w:color w:val="000000" w:themeColor="text1"/>
          <w:sz w:val="24"/>
          <w:szCs w:val="24"/>
        </w:rPr>
        <w:t>’s</w:t>
      </w:r>
      <w:r w:rsidR="00B2038B" w:rsidRPr="000C70C8">
        <w:rPr>
          <w:rFonts w:ascii="Arial" w:hAnsi="Arial" w:cs="Arial"/>
          <w:color w:val="000000" w:themeColor="text1"/>
          <w:sz w:val="24"/>
          <w:szCs w:val="24"/>
        </w:rPr>
        <w:t>., (2005)</w:t>
      </w:r>
      <w:r w:rsidRPr="000C70C8">
        <w:rPr>
          <w:rFonts w:ascii="Arial" w:hAnsi="Arial" w:cs="Arial"/>
          <w:color w:val="000000" w:themeColor="text1"/>
          <w:sz w:val="24"/>
          <w:szCs w:val="24"/>
        </w:rPr>
        <w:t xml:space="preserve"> Model of Parental Involvement, which </w:t>
      </w:r>
      <w:r w:rsidR="00386C48" w:rsidRPr="000C70C8">
        <w:rPr>
          <w:rFonts w:ascii="Arial" w:hAnsi="Arial" w:cs="Arial"/>
          <w:color w:val="000000" w:themeColor="text1"/>
          <w:sz w:val="24"/>
          <w:szCs w:val="24"/>
        </w:rPr>
        <w:t>focusses</w:t>
      </w:r>
      <w:r w:rsidRPr="000C70C8">
        <w:rPr>
          <w:rFonts w:ascii="Arial" w:hAnsi="Arial" w:cs="Arial"/>
          <w:color w:val="000000" w:themeColor="text1"/>
          <w:sz w:val="24"/>
          <w:szCs w:val="24"/>
        </w:rPr>
        <w:t xml:space="preserve"> on students' impressions of the learning strategies employed by parents while ignoring the nuanced power dynamics at work in parent-child relationships (Whitaker, 2019). The approach ignores the ways that structural barriers and institutional inequities might limit learners' agency because it views students as active agents in their own learning (Gorski, 2016).</w:t>
      </w:r>
    </w:p>
    <w:p w14:paraId="6B17DE85" w14:textId="6690C374"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Additionally, by ignoring the influence of social and cultural circumstances on learners' experiences, the model's concentration on learners' perceptions perpetuates a limited and individualistic view of learning (Gorski, 2016). The approach misses how racial, </w:t>
      </w:r>
      <w:r w:rsidRPr="000C70C8">
        <w:rPr>
          <w:rFonts w:ascii="Arial" w:hAnsi="Arial" w:cs="Arial"/>
          <w:color w:val="000000" w:themeColor="text1"/>
          <w:sz w:val="24"/>
          <w:szCs w:val="24"/>
        </w:rPr>
        <w:lastRenderedPageBreak/>
        <w:t>socioeconomic, and gender disparities can affect parents' involvement by emphasising the views of individual students (Whitaker, 2019). Furthermore, the approach undervalues the complexity of learning and growth by assuming that students can effectively perceive and articulate their own learning needs. It</w:t>
      </w:r>
      <w:r w:rsidR="00D770EE" w:rsidRPr="000C70C8">
        <w:rPr>
          <w:rFonts w:ascii="Arial" w:hAnsi="Arial" w:cs="Arial"/>
          <w:color w:val="000000" w:themeColor="text1"/>
          <w:sz w:val="24"/>
          <w:szCs w:val="24"/>
        </w:rPr>
        <w:t xml:space="preserve"> is</w:t>
      </w:r>
      <w:r w:rsidRPr="000C70C8">
        <w:rPr>
          <w:rFonts w:ascii="Arial" w:hAnsi="Arial" w:cs="Arial"/>
          <w:color w:val="000000" w:themeColor="text1"/>
          <w:sz w:val="24"/>
          <w:szCs w:val="24"/>
        </w:rPr>
        <w:t xml:space="preserve"> possible that learners lack the language skills or metacognitive awareness necessary to appropriately express their learning demands at times (</w:t>
      </w:r>
      <w:bookmarkStart w:id="125" w:name="_Hlk167730212"/>
      <w:proofErr w:type="spellStart"/>
      <w:r w:rsidRPr="000C70C8">
        <w:rPr>
          <w:rFonts w:ascii="Arial" w:hAnsi="Arial" w:cs="Arial"/>
          <w:color w:val="000000" w:themeColor="text1"/>
          <w:sz w:val="24"/>
          <w:szCs w:val="24"/>
        </w:rPr>
        <w:t>Nazam</w:t>
      </w:r>
      <w:proofErr w:type="spellEnd"/>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Parast</w:t>
      </w:r>
      <w:proofErr w:type="spellEnd"/>
      <w:r w:rsidRPr="000C70C8">
        <w:rPr>
          <w:rFonts w:ascii="Arial" w:hAnsi="Arial" w:cs="Arial"/>
          <w:color w:val="000000" w:themeColor="text1"/>
          <w:sz w:val="24"/>
          <w:szCs w:val="24"/>
        </w:rPr>
        <w:t xml:space="preserve"> et al., 2023</w:t>
      </w:r>
      <w:bookmarkEnd w:id="125"/>
      <w:r w:rsidRPr="000C70C8">
        <w:rPr>
          <w:rFonts w:ascii="Arial" w:hAnsi="Arial" w:cs="Arial"/>
          <w:color w:val="000000" w:themeColor="text1"/>
          <w:sz w:val="24"/>
          <w:szCs w:val="24"/>
        </w:rPr>
        <w:t xml:space="preserve">). In summary, </w:t>
      </w:r>
      <w:r w:rsidR="007936C7" w:rsidRPr="000C70C8">
        <w:rPr>
          <w:rFonts w:ascii="Arial" w:hAnsi="Arial" w:cs="Arial"/>
          <w:color w:val="000000" w:themeColor="text1"/>
          <w:sz w:val="24"/>
          <w:szCs w:val="24"/>
        </w:rPr>
        <w:t>l</w:t>
      </w:r>
      <w:r w:rsidRPr="000C70C8">
        <w:rPr>
          <w:rFonts w:ascii="Arial" w:hAnsi="Arial" w:cs="Arial"/>
          <w:color w:val="000000" w:themeColor="text1"/>
          <w:sz w:val="24"/>
          <w:szCs w:val="24"/>
        </w:rPr>
        <w:t xml:space="preserve">evel </w:t>
      </w:r>
      <w:r w:rsidR="007936C7" w:rsidRPr="000C70C8">
        <w:rPr>
          <w:rFonts w:ascii="Arial" w:hAnsi="Arial" w:cs="Arial"/>
          <w:color w:val="000000" w:themeColor="text1"/>
          <w:sz w:val="24"/>
          <w:szCs w:val="24"/>
        </w:rPr>
        <w:t>4</w:t>
      </w:r>
      <w:r w:rsidRPr="000C70C8">
        <w:rPr>
          <w:rFonts w:ascii="Arial" w:hAnsi="Arial" w:cs="Arial"/>
          <w:color w:val="000000" w:themeColor="text1"/>
          <w:sz w:val="24"/>
          <w:szCs w:val="24"/>
        </w:rPr>
        <w:t xml:space="preserve"> of the </w:t>
      </w:r>
      <w:r w:rsidR="00A52C48" w:rsidRPr="000C70C8">
        <w:rPr>
          <w:rFonts w:ascii="Arial" w:hAnsi="Arial" w:cs="Arial"/>
          <w:color w:val="000000" w:themeColor="text1"/>
          <w:sz w:val="24"/>
          <w:szCs w:val="24"/>
        </w:rPr>
        <w:t>m</w:t>
      </w:r>
      <w:r w:rsidRPr="000C70C8">
        <w:rPr>
          <w:rFonts w:ascii="Arial" w:hAnsi="Arial" w:cs="Arial"/>
          <w:color w:val="000000" w:themeColor="text1"/>
          <w:sz w:val="24"/>
          <w:szCs w:val="24"/>
        </w:rPr>
        <w:t>odel upholds a false notion of learner agency by excluding the intricate power relationships and structural injustices that influence students' experiences.</w:t>
      </w:r>
    </w:p>
    <w:p w14:paraId="0DC075F4" w14:textId="4C72B9A1" w:rsidR="00CF0A38" w:rsidRPr="000C70C8" w:rsidRDefault="009D78CA" w:rsidP="003355A1">
      <w:pPr>
        <w:pStyle w:val="Heading3"/>
        <w:rPr>
          <w:color w:val="000000" w:themeColor="text1"/>
        </w:rPr>
      </w:pPr>
      <w:bookmarkStart w:id="126" w:name="_Toc181209042"/>
      <w:r w:rsidRPr="000C70C8">
        <w:rPr>
          <w:color w:val="000000" w:themeColor="text1"/>
        </w:rPr>
        <w:t xml:space="preserve">Level 5: </w:t>
      </w:r>
      <w:r w:rsidR="006138FF" w:rsidRPr="000C70C8">
        <w:rPr>
          <w:color w:val="000000" w:themeColor="text1"/>
        </w:rPr>
        <w:t>L</w:t>
      </w:r>
      <w:r w:rsidRPr="000C70C8">
        <w:rPr>
          <w:color w:val="000000" w:themeColor="text1"/>
        </w:rPr>
        <w:t xml:space="preserve">earner </w:t>
      </w:r>
      <w:r w:rsidR="00967706" w:rsidRPr="000C70C8">
        <w:rPr>
          <w:color w:val="000000" w:themeColor="text1"/>
        </w:rPr>
        <w:t>a</w:t>
      </w:r>
      <w:r w:rsidRPr="000C70C8">
        <w:rPr>
          <w:color w:val="000000" w:themeColor="text1"/>
        </w:rPr>
        <w:t>chievement</w:t>
      </w:r>
      <w:bookmarkEnd w:id="126"/>
    </w:p>
    <w:p w14:paraId="7B9F79E1" w14:textId="77777777" w:rsidR="003355A1" w:rsidRPr="000C70C8" w:rsidRDefault="003355A1" w:rsidP="003355A1">
      <w:pPr>
        <w:spacing w:after="0" w:line="240" w:lineRule="auto"/>
        <w:rPr>
          <w:color w:val="000000" w:themeColor="text1"/>
        </w:rPr>
      </w:pPr>
    </w:p>
    <w:p w14:paraId="2B79B8D4" w14:textId="2A2DF2EB" w:rsidR="00CF0A38" w:rsidRPr="000C70C8" w:rsidRDefault="007F5CA7" w:rsidP="00CF0A3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volume and scope </w:t>
      </w:r>
      <w:r w:rsidR="00C45664">
        <w:rPr>
          <w:rFonts w:ascii="Arial" w:hAnsi="Arial" w:cs="Arial"/>
          <w:color w:val="000000" w:themeColor="text1"/>
          <w:sz w:val="24"/>
          <w:szCs w:val="24"/>
        </w:rPr>
        <w:t>of educ</w:t>
      </w:r>
      <w:r w:rsidR="00D03D00">
        <w:rPr>
          <w:rFonts w:ascii="Arial" w:hAnsi="Arial" w:cs="Arial"/>
          <w:color w:val="000000" w:themeColor="text1"/>
          <w:sz w:val="24"/>
          <w:szCs w:val="24"/>
        </w:rPr>
        <w:t>a</w:t>
      </w:r>
      <w:r w:rsidR="00470231">
        <w:rPr>
          <w:rFonts w:ascii="Arial" w:hAnsi="Arial" w:cs="Arial"/>
          <w:color w:val="000000" w:themeColor="text1"/>
          <w:sz w:val="24"/>
          <w:szCs w:val="24"/>
        </w:rPr>
        <w:t>tion</w:t>
      </w:r>
      <w:r w:rsidR="005F42BC">
        <w:rPr>
          <w:rFonts w:ascii="Arial" w:hAnsi="Arial" w:cs="Arial"/>
          <w:color w:val="000000" w:themeColor="text1"/>
          <w:sz w:val="24"/>
          <w:szCs w:val="24"/>
        </w:rPr>
        <w:t xml:space="preserve">al coverage that a learner </w:t>
      </w:r>
      <w:r w:rsidR="0032737C">
        <w:rPr>
          <w:rFonts w:ascii="Arial" w:hAnsi="Arial" w:cs="Arial"/>
          <w:color w:val="000000" w:themeColor="text1"/>
          <w:sz w:val="24"/>
          <w:szCs w:val="24"/>
        </w:rPr>
        <w:t xml:space="preserve">becomes competent in </w:t>
      </w:r>
      <w:r w:rsidR="004C73F0" w:rsidRPr="000C70C8">
        <w:rPr>
          <w:rFonts w:ascii="Arial" w:hAnsi="Arial" w:cs="Arial"/>
          <w:color w:val="000000" w:themeColor="text1"/>
          <w:sz w:val="24"/>
          <w:szCs w:val="24"/>
        </w:rPr>
        <w:t>each time</w:t>
      </w:r>
      <w:r w:rsidR="0032737C">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is called academic achievement (Barowski, 2021). Anyway, a leaner has accomplished short-term or long-term academic objectives in an academic setting qualifies as this (Hoover-Dempsey et al., 2005). Learners’ academic achievement is greatly influenced by parental support in schools (</w:t>
      </w:r>
      <w:proofErr w:type="spellStart"/>
      <w:r w:rsidR="004C73F0" w:rsidRPr="000C70C8">
        <w:rPr>
          <w:rFonts w:ascii="Arial" w:hAnsi="Arial" w:cs="Arial"/>
          <w:color w:val="000000" w:themeColor="text1"/>
          <w:sz w:val="24"/>
          <w:szCs w:val="24"/>
        </w:rPr>
        <w:t>Deysolong</w:t>
      </w:r>
      <w:proofErr w:type="spellEnd"/>
      <w:r w:rsidR="004C73F0" w:rsidRPr="000C70C8">
        <w:rPr>
          <w:rFonts w:ascii="Arial" w:hAnsi="Arial" w:cs="Arial"/>
          <w:color w:val="000000" w:themeColor="text1"/>
          <w:sz w:val="24"/>
          <w:szCs w:val="24"/>
        </w:rPr>
        <w:t>, 2023). If parents are not supportive in their children</w:t>
      </w:r>
      <w:r w:rsidR="00C04DE0" w:rsidRPr="000C70C8">
        <w:rPr>
          <w:rFonts w:ascii="Arial" w:hAnsi="Arial" w:cs="Arial"/>
          <w:color w:val="000000" w:themeColor="text1"/>
          <w:sz w:val="24"/>
          <w:szCs w:val="24"/>
        </w:rPr>
        <w:t>’</w:t>
      </w:r>
      <w:r w:rsidR="00A97A94" w:rsidRPr="000C70C8">
        <w:rPr>
          <w:rFonts w:ascii="Arial" w:hAnsi="Arial" w:cs="Arial"/>
          <w:color w:val="000000" w:themeColor="text1"/>
          <w:sz w:val="24"/>
          <w:szCs w:val="24"/>
        </w:rPr>
        <w:t>s</w:t>
      </w:r>
      <w:r w:rsidR="004C73F0" w:rsidRPr="000C70C8">
        <w:rPr>
          <w:rFonts w:ascii="Arial" w:hAnsi="Arial" w:cs="Arial"/>
          <w:color w:val="000000" w:themeColor="text1"/>
          <w:sz w:val="24"/>
          <w:szCs w:val="24"/>
        </w:rPr>
        <w:t xml:space="preserve"> academics, they are less likely to perform well at school. </w:t>
      </w:r>
    </w:p>
    <w:p w14:paraId="77B476C7" w14:textId="070A58F4"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Academic outcomes are included in level </w:t>
      </w:r>
      <w:r w:rsidR="00A97A94" w:rsidRPr="000C70C8">
        <w:rPr>
          <w:rFonts w:ascii="Arial" w:hAnsi="Arial" w:cs="Arial"/>
          <w:color w:val="000000" w:themeColor="text1"/>
          <w:sz w:val="24"/>
          <w:szCs w:val="24"/>
        </w:rPr>
        <w:t>5</w:t>
      </w:r>
      <w:r w:rsidRPr="000C70C8">
        <w:rPr>
          <w:rFonts w:ascii="Arial" w:hAnsi="Arial" w:cs="Arial"/>
          <w:color w:val="000000" w:themeColor="text1"/>
          <w:sz w:val="24"/>
          <w:szCs w:val="24"/>
        </w:rPr>
        <w:t xml:space="preserve"> of the model, which is seen by many families, educators, and policymakers as the most crucial aspect of family engagement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xml:space="preserve">, 2023). Socioemotional learning is another noteworthy result of family interaction that is mentioned in level </w:t>
      </w:r>
      <w:r w:rsidR="00512D1D" w:rsidRPr="000C70C8">
        <w:rPr>
          <w:rFonts w:ascii="Arial" w:hAnsi="Arial" w:cs="Arial"/>
          <w:color w:val="000000" w:themeColor="text1"/>
          <w:sz w:val="24"/>
          <w:szCs w:val="24"/>
        </w:rPr>
        <w:t>5</w:t>
      </w:r>
      <w:r w:rsidRPr="000C70C8">
        <w:rPr>
          <w:rFonts w:ascii="Arial" w:hAnsi="Arial" w:cs="Arial"/>
          <w:color w:val="000000" w:themeColor="text1"/>
          <w:sz w:val="24"/>
          <w:szCs w:val="24"/>
        </w:rPr>
        <w:t xml:space="preserve"> (Whitake</w:t>
      </w:r>
      <w:r w:rsidR="0078280E" w:rsidRPr="000C70C8">
        <w:rPr>
          <w:rFonts w:ascii="Arial" w:hAnsi="Arial" w:cs="Arial"/>
          <w:color w:val="000000" w:themeColor="text1"/>
          <w:sz w:val="24"/>
          <w:szCs w:val="24"/>
        </w:rPr>
        <w:t>r</w:t>
      </w:r>
      <w:r w:rsidRPr="000C70C8">
        <w:rPr>
          <w:rFonts w:ascii="Arial" w:hAnsi="Arial" w:cs="Arial"/>
          <w:color w:val="000000" w:themeColor="text1"/>
          <w:sz w:val="24"/>
          <w:szCs w:val="24"/>
        </w:rPr>
        <w:t xml:space="preserve">, 2019). </w:t>
      </w:r>
    </w:p>
    <w:p w14:paraId="613DA15C" w14:textId="1E0F1D9B"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model pinpoints the variables influencing achievement outcomes and family participation. Teachers should value involvement at school, and parents should be involved in their children's education </w:t>
      </w:r>
      <w:bookmarkStart w:id="127" w:name="_Hlk164020903"/>
      <w:r w:rsidRPr="000C70C8">
        <w:rPr>
          <w:rFonts w:ascii="Arial" w:hAnsi="Arial" w:cs="Arial"/>
          <w:color w:val="000000" w:themeColor="text1"/>
          <w:sz w:val="24"/>
          <w:szCs w:val="24"/>
        </w:rPr>
        <w:t xml:space="preserve">(Hoover-Dempsey </w:t>
      </w:r>
      <w:r w:rsidR="008F56F9" w:rsidRPr="000C70C8">
        <w:rPr>
          <w:rFonts w:ascii="Arial" w:hAnsi="Arial" w:cs="Arial"/>
          <w:color w:val="000000" w:themeColor="text1"/>
          <w:sz w:val="24"/>
          <w:szCs w:val="24"/>
        </w:rPr>
        <w:t>et al., 1997</w:t>
      </w:r>
      <w:r w:rsidRPr="000C70C8">
        <w:rPr>
          <w:rFonts w:ascii="Arial" w:hAnsi="Arial" w:cs="Arial"/>
          <w:color w:val="000000" w:themeColor="text1"/>
          <w:sz w:val="24"/>
          <w:szCs w:val="24"/>
        </w:rPr>
        <w:t xml:space="preserve">). </w:t>
      </w:r>
      <w:bookmarkEnd w:id="127"/>
      <w:r w:rsidRPr="000C70C8">
        <w:rPr>
          <w:rFonts w:ascii="Arial" w:hAnsi="Arial" w:cs="Arial"/>
          <w:color w:val="000000" w:themeColor="text1"/>
          <w:sz w:val="24"/>
          <w:szCs w:val="24"/>
        </w:rPr>
        <w:t xml:space="preserve">The procedure ends at level </w:t>
      </w:r>
      <w:r w:rsidR="00512D1D" w:rsidRPr="000C70C8">
        <w:rPr>
          <w:rFonts w:ascii="Arial" w:hAnsi="Arial" w:cs="Arial"/>
          <w:color w:val="000000" w:themeColor="text1"/>
          <w:sz w:val="24"/>
          <w:szCs w:val="24"/>
        </w:rPr>
        <w:t>4</w:t>
      </w:r>
      <w:r w:rsidRPr="000C70C8">
        <w:rPr>
          <w:rFonts w:ascii="Arial" w:hAnsi="Arial" w:cs="Arial"/>
          <w:color w:val="000000" w:themeColor="text1"/>
          <w:sz w:val="24"/>
          <w:szCs w:val="24"/>
        </w:rPr>
        <w:t xml:space="preserve"> if a child </w:t>
      </w:r>
      <w:r w:rsidR="00512D1D" w:rsidRPr="000C70C8">
        <w:rPr>
          <w:rFonts w:ascii="Arial" w:hAnsi="Arial" w:cs="Arial"/>
          <w:color w:val="000000" w:themeColor="text1"/>
          <w:sz w:val="24"/>
          <w:szCs w:val="24"/>
        </w:rPr>
        <w:t xml:space="preserve">believes </w:t>
      </w:r>
      <w:r w:rsidRPr="000C70C8">
        <w:rPr>
          <w:rFonts w:ascii="Arial" w:hAnsi="Arial" w:cs="Arial"/>
          <w:color w:val="000000" w:themeColor="text1"/>
          <w:sz w:val="24"/>
          <w:szCs w:val="24"/>
        </w:rPr>
        <w:t>that family members are helpful. In the absence of disturbances, the model operates cyclically, and families and schools may be prompted to re-evaluate how they are promoting learners' development considering their distal learning results (Whitaker, 2019).</w:t>
      </w:r>
    </w:p>
    <w:p w14:paraId="14642403" w14:textId="7622765D"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model clarifies why families get involved and how that involvement impacts children to learn, but it is not as clear-cut in suggesting ways to get more families involved (Hoover-Dempsey </w:t>
      </w:r>
      <w:r w:rsidR="008F56F9" w:rsidRPr="000C70C8">
        <w:rPr>
          <w:rFonts w:ascii="Arial" w:hAnsi="Arial" w:cs="Arial"/>
          <w:color w:val="000000" w:themeColor="text1"/>
          <w:sz w:val="24"/>
          <w:szCs w:val="24"/>
        </w:rPr>
        <w:t>et al., 2005</w:t>
      </w:r>
      <w:r w:rsidRPr="000C70C8">
        <w:rPr>
          <w:rFonts w:ascii="Arial" w:hAnsi="Arial" w:cs="Arial"/>
          <w:color w:val="000000" w:themeColor="text1"/>
          <w:sz w:val="24"/>
          <w:szCs w:val="24"/>
        </w:rPr>
        <w:t xml:space="preserve">). In fact, rather than coming from the viewpoint of the teachers or the school, the model is built from that of the family and the student. Therefore, the model is restricted in its ability to assist in the development of successful </w:t>
      </w:r>
      <w:r w:rsidRPr="000C70C8">
        <w:rPr>
          <w:rFonts w:ascii="Arial" w:hAnsi="Arial" w:cs="Arial"/>
          <w:color w:val="000000" w:themeColor="text1"/>
          <w:sz w:val="24"/>
          <w:szCs w:val="24"/>
        </w:rPr>
        <w:lastRenderedPageBreak/>
        <w:t>school or teacher practices to engage families (</w:t>
      </w:r>
      <w:proofErr w:type="spellStart"/>
      <w:r w:rsidRPr="000C70C8">
        <w:rPr>
          <w:rFonts w:ascii="Arial" w:hAnsi="Arial" w:cs="Arial"/>
          <w:color w:val="000000" w:themeColor="text1"/>
          <w:sz w:val="24"/>
          <w:szCs w:val="24"/>
        </w:rPr>
        <w:t>Deysolong</w:t>
      </w:r>
      <w:proofErr w:type="spellEnd"/>
      <w:r w:rsidRPr="000C70C8">
        <w:rPr>
          <w:rFonts w:ascii="Arial" w:hAnsi="Arial" w:cs="Arial"/>
          <w:color w:val="000000" w:themeColor="text1"/>
          <w:sz w:val="24"/>
          <w:szCs w:val="24"/>
        </w:rPr>
        <w:t>, 2023). However, it can assist educators in understanding the perspectives of families towards involvement. Furthermore, the model is context-dependent (Whitaker, 2019). Many of the inferred recommendations on types of involvement, invitations to participate, and even means for participating presuppose that there is a desire for involvement in schools.</w:t>
      </w:r>
    </w:p>
    <w:p w14:paraId="60C6358B" w14:textId="6D5786DC" w:rsidR="00CF0A38" w:rsidRPr="000C70C8" w:rsidRDefault="004C73F0" w:rsidP="00CF0A38">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notion that parental engagement is a major factor in determining a child's academic success is maintained by </w:t>
      </w:r>
      <w:r w:rsidR="00783468" w:rsidRPr="000C70C8">
        <w:rPr>
          <w:rFonts w:ascii="Arial" w:hAnsi="Arial" w:cs="Arial"/>
          <w:color w:val="000000" w:themeColor="text1"/>
          <w:sz w:val="24"/>
          <w:szCs w:val="24"/>
        </w:rPr>
        <w:t>l</w:t>
      </w:r>
      <w:r w:rsidRPr="000C70C8">
        <w:rPr>
          <w:rFonts w:ascii="Arial" w:hAnsi="Arial" w:cs="Arial"/>
          <w:color w:val="000000" w:themeColor="text1"/>
          <w:sz w:val="24"/>
          <w:szCs w:val="24"/>
        </w:rPr>
        <w:t xml:space="preserve">evel </w:t>
      </w:r>
      <w:r w:rsidR="00992892" w:rsidRPr="000C70C8">
        <w:rPr>
          <w:rFonts w:ascii="Arial" w:hAnsi="Arial" w:cs="Arial"/>
          <w:color w:val="000000" w:themeColor="text1"/>
          <w:sz w:val="24"/>
          <w:szCs w:val="24"/>
        </w:rPr>
        <w:t xml:space="preserve">5 </w:t>
      </w:r>
      <w:r w:rsidRPr="000C70C8">
        <w:rPr>
          <w:rFonts w:ascii="Arial" w:hAnsi="Arial" w:cs="Arial"/>
          <w:color w:val="000000" w:themeColor="text1"/>
          <w:sz w:val="24"/>
          <w:szCs w:val="24"/>
        </w:rPr>
        <w:t>of the</w:t>
      </w:r>
      <w:r w:rsidR="00F26475" w:rsidRPr="000C70C8">
        <w:rPr>
          <w:rFonts w:ascii="Arial" w:hAnsi="Arial" w:cs="Arial"/>
          <w:color w:val="000000" w:themeColor="text1"/>
          <w:sz w:val="24"/>
          <w:szCs w:val="24"/>
        </w:rPr>
        <w:t xml:space="preserve"> </w:t>
      </w:r>
      <w:r w:rsidR="00992892" w:rsidRPr="000C70C8">
        <w:rPr>
          <w:rFonts w:ascii="Arial" w:hAnsi="Arial" w:cs="Arial"/>
          <w:color w:val="000000" w:themeColor="text1"/>
          <w:sz w:val="24"/>
          <w:szCs w:val="24"/>
        </w:rPr>
        <w:t>model</w:t>
      </w:r>
      <w:r w:rsidRPr="000C70C8">
        <w:rPr>
          <w:rFonts w:ascii="Arial" w:hAnsi="Arial" w:cs="Arial"/>
          <w:color w:val="000000" w:themeColor="text1"/>
          <w:sz w:val="24"/>
          <w:szCs w:val="24"/>
        </w:rPr>
        <w:t xml:space="preserve">, which highlights the value of parents' </w:t>
      </w:r>
      <w:r w:rsidR="00275CB5">
        <w:rPr>
          <w:rFonts w:ascii="Arial" w:hAnsi="Arial" w:cs="Arial"/>
          <w:color w:val="000000" w:themeColor="text1"/>
          <w:sz w:val="24"/>
          <w:szCs w:val="24"/>
        </w:rPr>
        <w:t>suppor</w:t>
      </w:r>
      <w:r w:rsidRPr="000C70C8">
        <w:rPr>
          <w:rFonts w:ascii="Arial" w:hAnsi="Arial" w:cs="Arial"/>
          <w:color w:val="000000" w:themeColor="text1"/>
          <w:sz w:val="24"/>
          <w:szCs w:val="24"/>
        </w:rPr>
        <w:t>t in their children's academic work. First, the approach ignores the structural disparities that keep many parents from being involved in their children's education by assuming that all parents have equal access to resources and support. Moreover, the model does not take into consideration the possible drawbacks of parental participation, such as parental expectations and pressure, which can result in stress and low motivation in students (Whitaker, 2019). Furthermore, the model ignores the influence of structural elements on student accomplishment, such as teacher experience and school quality, in favour of personal factors like parental participation (</w:t>
      </w:r>
      <w:proofErr w:type="spellStart"/>
      <w:r w:rsidRPr="000C70C8">
        <w:rPr>
          <w:rFonts w:ascii="Arial" w:hAnsi="Arial" w:cs="Arial"/>
          <w:color w:val="000000" w:themeColor="text1"/>
          <w:sz w:val="24"/>
          <w:szCs w:val="24"/>
        </w:rPr>
        <w:t>Nazam</w:t>
      </w:r>
      <w:proofErr w:type="spellEnd"/>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Parast</w:t>
      </w:r>
      <w:proofErr w:type="spellEnd"/>
      <w:r w:rsidRPr="000C70C8">
        <w:rPr>
          <w:rFonts w:ascii="Arial" w:hAnsi="Arial" w:cs="Arial"/>
          <w:color w:val="000000" w:themeColor="text1"/>
          <w:sz w:val="24"/>
          <w:szCs w:val="24"/>
        </w:rPr>
        <w:t xml:space="preserve"> et al., 2023). Furthermore, the model overlooks the impact of peers, instructors, and other environmental influences on student achievement by assuming that parents have the dominant influence on their children's academic success (Gorski, 2016).</w:t>
      </w:r>
    </w:p>
    <w:p w14:paraId="2F010704" w14:textId="5A84D3F5" w:rsidR="00CF0A38" w:rsidRPr="000C70C8" w:rsidRDefault="003355A1" w:rsidP="00F265EF">
      <w:pPr>
        <w:pStyle w:val="Heading2"/>
      </w:pPr>
      <w:bookmarkStart w:id="128" w:name="_Toc181209043"/>
      <w:r w:rsidRPr="000C70C8">
        <w:t xml:space="preserve">Summary </w:t>
      </w:r>
      <w:r w:rsidR="00967706" w:rsidRPr="000C70C8">
        <w:t>o</w:t>
      </w:r>
      <w:r w:rsidRPr="000C70C8">
        <w:t xml:space="preserve">f </w:t>
      </w:r>
      <w:r w:rsidR="00967706" w:rsidRPr="000C70C8">
        <w:t>t</w:t>
      </w:r>
      <w:r w:rsidRPr="000C70C8">
        <w:t>he Chapter</w:t>
      </w:r>
      <w:bookmarkEnd w:id="128"/>
    </w:p>
    <w:p w14:paraId="5C341A22" w14:textId="7CB52D11" w:rsidR="003355A1" w:rsidRPr="000C70C8" w:rsidRDefault="004C73F0" w:rsidP="003355A1">
      <w:pPr>
        <w:spacing w:line="360" w:lineRule="auto"/>
        <w:jc w:val="both"/>
        <w:rPr>
          <w:rFonts w:ascii="Arial" w:hAnsi="Arial" w:cs="Arial"/>
          <w:color w:val="000000" w:themeColor="text1"/>
          <w:sz w:val="24"/>
          <w:szCs w:val="24"/>
        </w:rPr>
        <w:sectPr w:rsidR="003355A1" w:rsidRPr="000C70C8" w:rsidSect="0080310C">
          <w:pgSz w:w="11906" w:h="16838"/>
          <w:pgMar w:top="1440" w:right="1440" w:bottom="1440" w:left="1440" w:header="708" w:footer="708" w:gutter="0"/>
          <w:cols w:space="708"/>
          <w:docGrid w:linePitch="360"/>
        </w:sectPr>
      </w:pPr>
      <w:r w:rsidRPr="000C70C8">
        <w:rPr>
          <w:rFonts w:ascii="Arial" w:hAnsi="Arial" w:cs="Arial"/>
          <w:color w:val="000000" w:themeColor="text1"/>
          <w:sz w:val="24"/>
          <w:szCs w:val="24"/>
        </w:rPr>
        <w:t>In this chapter the literature on the issue that is being investigated was reviewed. The theoretical framework was developed based on the literature. The literature clearly shows how parental support contribute</w:t>
      </w:r>
      <w:r w:rsidR="0003165A"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to the academic </w:t>
      </w:r>
      <w:r w:rsidR="00A0668B">
        <w:rPr>
          <w:rFonts w:ascii="Arial" w:hAnsi="Arial" w:cs="Arial"/>
          <w:color w:val="000000" w:themeColor="text1"/>
          <w:sz w:val="24"/>
          <w:szCs w:val="24"/>
        </w:rPr>
        <w:t>attainment</w:t>
      </w:r>
      <w:r w:rsidRPr="000C70C8">
        <w:rPr>
          <w:rFonts w:ascii="Arial" w:hAnsi="Arial" w:cs="Arial"/>
          <w:color w:val="000000" w:themeColor="text1"/>
          <w:sz w:val="24"/>
          <w:szCs w:val="24"/>
        </w:rPr>
        <w:t xml:space="preserve"> of learners. However, parents </w:t>
      </w:r>
      <w:r w:rsidR="00BB5269" w:rsidRPr="000C70C8">
        <w:rPr>
          <w:rFonts w:ascii="Arial" w:hAnsi="Arial" w:cs="Arial"/>
          <w:color w:val="000000" w:themeColor="text1"/>
          <w:sz w:val="24"/>
          <w:szCs w:val="24"/>
        </w:rPr>
        <w:t xml:space="preserve">too, </w:t>
      </w:r>
      <w:r w:rsidRPr="000C70C8">
        <w:rPr>
          <w:rFonts w:ascii="Arial" w:hAnsi="Arial" w:cs="Arial"/>
          <w:color w:val="000000" w:themeColor="text1"/>
          <w:sz w:val="24"/>
          <w:szCs w:val="24"/>
        </w:rPr>
        <w:t xml:space="preserve">have challenges that prevent them from being involved. These challenges need to be addressed </w:t>
      </w:r>
      <w:r w:rsidR="00BD21E8" w:rsidRPr="000C70C8">
        <w:rPr>
          <w:rFonts w:ascii="Arial" w:hAnsi="Arial" w:cs="Arial"/>
          <w:color w:val="000000" w:themeColor="text1"/>
          <w:sz w:val="24"/>
          <w:szCs w:val="24"/>
        </w:rPr>
        <w:t xml:space="preserve">and </w:t>
      </w:r>
      <w:r w:rsidRPr="000C70C8">
        <w:rPr>
          <w:rFonts w:ascii="Arial" w:hAnsi="Arial" w:cs="Arial"/>
          <w:color w:val="000000" w:themeColor="text1"/>
          <w:sz w:val="24"/>
          <w:szCs w:val="24"/>
        </w:rPr>
        <w:t xml:space="preserve">strategies </w:t>
      </w:r>
      <w:r w:rsidR="00BD21E8" w:rsidRPr="000C70C8">
        <w:rPr>
          <w:rFonts w:ascii="Arial" w:hAnsi="Arial" w:cs="Arial"/>
          <w:color w:val="000000" w:themeColor="text1"/>
          <w:sz w:val="24"/>
          <w:szCs w:val="24"/>
        </w:rPr>
        <w:t xml:space="preserve">formulated and implemented </w:t>
      </w:r>
      <w:r w:rsidRPr="000C70C8">
        <w:rPr>
          <w:rFonts w:ascii="Arial" w:hAnsi="Arial" w:cs="Arial"/>
          <w:color w:val="000000" w:themeColor="text1"/>
          <w:sz w:val="24"/>
          <w:szCs w:val="24"/>
        </w:rPr>
        <w:t xml:space="preserve">that will improve parental </w:t>
      </w:r>
      <w:r w:rsidR="00A0668B">
        <w:rPr>
          <w:rFonts w:ascii="Arial" w:hAnsi="Arial" w:cs="Arial"/>
          <w:color w:val="000000" w:themeColor="text1"/>
          <w:sz w:val="24"/>
          <w:szCs w:val="24"/>
        </w:rPr>
        <w:t>support</w:t>
      </w:r>
      <w:r w:rsidRPr="000C70C8">
        <w:rPr>
          <w:rFonts w:ascii="Arial" w:hAnsi="Arial" w:cs="Arial"/>
          <w:color w:val="000000" w:themeColor="text1"/>
          <w:sz w:val="24"/>
          <w:szCs w:val="24"/>
        </w:rPr>
        <w:t xml:space="preserve"> specifically in secondary schools</w:t>
      </w:r>
      <w:r w:rsidR="005534BE" w:rsidRPr="000C70C8">
        <w:rPr>
          <w:rFonts w:ascii="Arial" w:hAnsi="Arial" w:cs="Arial"/>
          <w:color w:val="000000" w:themeColor="text1"/>
          <w:sz w:val="24"/>
          <w:szCs w:val="24"/>
        </w:rPr>
        <w:t xml:space="preserve"> in disadvantaged environments</w:t>
      </w:r>
      <w:r w:rsidRPr="000C70C8">
        <w:rPr>
          <w:rFonts w:ascii="Arial" w:hAnsi="Arial" w:cs="Arial"/>
          <w:color w:val="000000" w:themeColor="text1"/>
          <w:sz w:val="24"/>
          <w:szCs w:val="24"/>
        </w:rPr>
        <w:t>.</w:t>
      </w:r>
    </w:p>
    <w:p w14:paraId="71AC0046" w14:textId="5F7202E3" w:rsidR="00C8611B" w:rsidRPr="000C70C8" w:rsidRDefault="004C73F0" w:rsidP="0080310C">
      <w:pPr>
        <w:pStyle w:val="Heading1"/>
      </w:pPr>
      <w:bookmarkStart w:id="129" w:name="_Toc180911644"/>
      <w:bookmarkStart w:id="130" w:name="_Toc181209044"/>
      <w:bookmarkEnd w:id="129"/>
      <w:r w:rsidRPr="000C70C8">
        <w:lastRenderedPageBreak/>
        <w:t>CHAPTER 3</w:t>
      </w:r>
      <w:r w:rsidR="003355A1" w:rsidRPr="000C70C8">
        <w:t xml:space="preserve">: </w:t>
      </w:r>
      <w:r w:rsidRPr="000C70C8">
        <w:t>RESEARCH DESIGN AND METHODOLOGY</w:t>
      </w:r>
      <w:bookmarkEnd w:id="130"/>
    </w:p>
    <w:p w14:paraId="6E9367AD" w14:textId="3D9E5B5E" w:rsidR="00C8611B" w:rsidRPr="000C70C8" w:rsidRDefault="003355A1" w:rsidP="00F265EF">
      <w:pPr>
        <w:pStyle w:val="Heading2"/>
      </w:pPr>
      <w:bookmarkStart w:id="131" w:name="_Toc181209045"/>
      <w:r w:rsidRPr="000C70C8">
        <w:t>Introduction</w:t>
      </w:r>
      <w:bookmarkEnd w:id="131"/>
    </w:p>
    <w:p w14:paraId="7F23F924" w14:textId="77777777" w:rsidR="003355A1" w:rsidRPr="000C70C8" w:rsidRDefault="003355A1" w:rsidP="003355A1">
      <w:pPr>
        <w:spacing w:after="0" w:line="240" w:lineRule="auto"/>
        <w:rPr>
          <w:color w:val="000000" w:themeColor="text1"/>
          <w:lang w:val="en-GB"/>
        </w:rPr>
      </w:pPr>
    </w:p>
    <w:p w14:paraId="27FD4791" w14:textId="455896FD" w:rsidR="00C8611B" w:rsidRPr="000C70C8" w:rsidRDefault="00BE7403" w:rsidP="00BE7403">
      <w:pPr>
        <w:spacing w:line="360" w:lineRule="auto"/>
        <w:jc w:val="both"/>
        <w:rPr>
          <w:rFonts w:ascii="Arial" w:hAnsi="Arial" w:cs="Arial"/>
          <w:color w:val="000000" w:themeColor="text1"/>
          <w:sz w:val="24"/>
          <w:szCs w:val="24"/>
        </w:rPr>
      </w:pPr>
      <w:r w:rsidRPr="00BE7403">
        <w:rPr>
          <w:rFonts w:ascii="Arial" w:hAnsi="Arial" w:cs="Arial"/>
          <w:color w:val="000000" w:themeColor="text1"/>
          <w:sz w:val="24"/>
          <w:szCs w:val="24"/>
        </w:rPr>
        <w:t xml:space="preserve">In the previous chapter, the significance of parental support and the obstacles that </w:t>
      </w:r>
      <w:r w:rsidRPr="000C70C8">
        <w:rPr>
          <w:rFonts w:ascii="Arial" w:hAnsi="Arial" w:cs="Arial"/>
          <w:color w:val="000000" w:themeColor="text1"/>
          <w:sz w:val="24"/>
          <w:szCs w:val="24"/>
        </w:rPr>
        <w:t>prevent</w:t>
      </w:r>
      <w:r w:rsidRPr="00BE7403">
        <w:rPr>
          <w:rFonts w:ascii="Arial" w:hAnsi="Arial" w:cs="Arial"/>
          <w:color w:val="000000" w:themeColor="text1"/>
          <w:sz w:val="24"/>
          <w:szCs w:val="24"/>
        </w:rPr>
        <w:t xml:space="preserve"> it were examined in relation to improving the academic performance of grade 9 learners in a secondary school. </w:t>
      </w:r>
      <w:r w:rsidRPr="000C70C8">
        <w:rPr>
          <w:rFonts w:ascii="Arial" w:hAnsi="Arial" w:cs="Arial"/>
          <w:color w:val="000000" w:themeColor="text1"/>
          <w:sz w:val="24"/>
          <w:szCs w:val="24"/>
        </w:rPr>
        <w:t>Moreover, methods</w:t>
      </w:r>
      <w:r w:rsidRPr="00BE7403">
        <w:rPr>
          <w:rFonts w:ascii="Arial" w:hAnsi="Arial" w:cs="Arial"/>
          <w:color w:val="000000" w:themeColor="text1"/>
          <w:sz w:val="24"/>
          <w:szCs w:val="24"/>
        </w:rPr>
        <w:t xml:space="preserve"> for involving parents in their children's education were included. A theoretical framework for comprehending the elements influencing parental support for grade 9 learners in a secondary school was examined in the Hoover-Dempsey et al. (2005) model of parental involvement</w:t>
      </w:r>
      <w:r w:rsidRPr="000C70C8">
        <w:rPr>
          <w:rFonts w:ascii="Arial" w:hAnsi="Arial" w:cs="Arial"/>
          <w:color w:val="000000" w:themeColor="text1"/>
          <w:sz w:val="24"/>
          <w:szCs w:val="24"/>
        </w:rPr>
        <w:t>. To</w:t>
      </w:r>
      <w:r w:rsidRPr="00BE7403">
        <w:rPr>
          <w:rFonts w:ascii="Arial" w:hAnsi="Arial" w:cs="Arial"/>
          <w:color w:val="000000" w:themeColor="text1"/>
          <w:sz w:val="24"/>
          <w:szCs w:val="24"/>
        </w:rPr>
        <w:t xml:space="preserve"> investigate how parental support can improve the academic performance of grade 9 learners in a secondary school, th</w:t>
      </w:r>
      <w:r w:rsidR="009E2D46">
        <w:rPr>
          <w:rFonts w:ascii="Arial" w:hAnsi="Arial" w:cs="Arial"/>
          <w:color w:val="000000" w:themeColor="text1"/>
          <w:sz w:val="24"/>
          <w:szCs w:val="24"/>
        </w:rPr>
        <w:t>e current</w:t>
      </w:r>
      <w:r w:rsidRPr="00BE7403">
        <w:rPr>
          <w:rFonts w:ascii="Arial" w:hAnsi="Arial" w:cs="Arial"/>
          <w:color w:val="000000" w:themeColor="text1"/>
          <w:sz w:val="24"/>
          <w:szCs w:val="24"/>
        </w:rPr>
        <w:t xml:space="preserve"> chapter outlines the research design and methods.</w:t>
      </w:r>
      <w:r w:rsidR="004C73F0" w:rsidRPr="000C70C8">
        <w:rPr>
          <w:rFonts w:ascii="Arial" w:hAnsi="Arial" w:cs="Arial"/>
          <w:color w:val="000000" w:themeColor="text1"/>
          <w:sz w:val="24"/>
          <w:szCs w:val="24"/>
          <w:lang w:val="en-GB"/>
        </w:rPr>
        <w:t xml:space="preserve"> </w:t>
      </w:r>
      <w:r w:rsidR="004C73F0" w:rsidRPr="000C70C8">
        <w:rPr>
          <w:rFonts w:ascii="Arial" w:hAnsi="Arial" w:cs="Arial"/>
          <w:color w:val="000000" w:themeColor="text1"/>
          <w:sz w:val="24"/>
          <w:szCs w:val="24"/>
        </w:rPr>
        <w:t>The aim of this study was to explore</w:t>
      </w:r>
      <w:r w:rsidR="00ED6B19" w:rsidRPr="000C70C8">
        <w:rPr>
          <w:rFonts w:ascii="Arial" w:hAnsi="Arial" w:cs="Arial"/>
          <w:color w:val="000000" w:themeColor="text1"/>
          <w:sz w:val="24"/>
          <w:szCs w:val="24"/>
        </w:rPr>
        <w:t xml:space="preserve"> the</w:t>
      </w:r>
      <w:r w:rsidR="004C73F0" w:rsidRPr="000C70C8">
        <w:rPr>
          <w:rFonts w:ascii="Arial" w:hAnsi="Arial" w:cs="Arial"/>
          <w:color w:val="000000" w:themeColor="text1"/>
          <w:sz w:val="24"/>
          <w:szCs w:val="24"/>
        </w:rPr>
        <w:t xml:space="preserve"> experience of parents in enhancing academic performance of grade </w:t>
      </w:r>
      <w:r w:rsidR="00DA709D" w:rsidRPr="000C70C8">
        <w:rPr>
          <w:rFonts w:ascii="Arial" w:hAnsi="Arial" w:cs="Arial"/>
          <w:color w:val="000000" w:themeColor="text1"/>
          <w:sz w:val="24"/>
          <w:szCs w:val="24"/>
        </w:rPr>
        <w:t>9</w:t>
      </w:r>
      <w:r w:rsidR="004C73F0" w:rsidRPr="000C70C8">
        <w:rPr>
          <w:rFonts w:ascii="Arial" w:hAnsi="Arial" w:cs="Arial"/>
          <w:color w:val="000000" w:themeColor="text1"/>
          <w:sz w:val="24"/>
          <w:szCs w:val="24"/>
        </w:rPr>
        <w:t xml:space="preserve"> learners. The study was </w:t>
      </w:r>
      <w:r w:rsidR="009E2D46">
        <w:rPr>
          <w:rFonts w:ascii="Arial" w:hAnsi="Arial" w:cs="Arial"/>
          <w:color w:val="000000" w:themeColor="text1"/>
          <w:sz w:val="24"/>
          <w:szCs w:val="24"/>
        </w:rPr>
        <w:t>undertaken</w:t>
      </w:r>
      <w:r w:rsidR="004C73F0" w:rsidRPr="000C70C8">
        <w:rPr>
          <w:rFonts w:ascii="Arial" w:hAnsi="Arial" w:cs="Arial"/>
          <w:color w:val="000000" w:themeColor="text1"/>
          <w:sz w:val="24"/>
          <w:szCs w:val="24"/>
        </w:rPr>
        <w:t xml:space="preserve"> in</w:t>
      </w:r>
      <w:r w:rsidR="009926F1" w:rsidRPr="000C70C8">
        <w:rPr>
          <w:rFonts w:ascii="Arial" w:hAnsi="Arial" w:cs="Arial"/>
          <w:color w:val="000000" w:themeColor="text1"/>
          <w:sz w:val="24"/>
          <w:szCs w:val="24"/>
        </w:rPr>
        <w:t xml:space="preserve"> </w:t>
      </w:r>
      <w:r w:rsidR="00E57A66" w:rsidRPr="000C70C8">
        <w:rPr>
          <w:rFonts w:ascii="Arial" w:hAnsi="Arial" w:cs="Arial"/>
          <w:color w:val="000000" w:themeColor="text1"/>
          <w:sz w:val="24"/>
          <w:szCs w:val="24"/>
        </w:rPr>
        <w:t>a</w:t>
      </w:r>
      <w:r w:rsidR="004C73F0" w:rsidRPr="000C70C8">
        <w:rPr>
          <w:rFonts w:ascii="Arial" w:hAnsi="Arial" w:cs="Arial"/>
          <w:color w:val="000000" w:themeColor="text1"/>
          <w:sz w:val="24"/>
          <w:szCs w:val="24"/>
        </w:rPr>
        <w:t xml:space="preserve"> secondary school in Bronkhorstspruit </w:t>
      </w:r>
      <w:r w:rsidR="005C36CC" w:rsidRPr="000C70C8">
        <w:rPr>
          <w:rFonts w:ascii="Arial" w:hAnsi="Arial" w:cs="Arial"/>
          <w:color w:val="000000" w:themeColor="text1"/>
          <w:sz w:val="24"/>
          <w:szCs w:val="24"/>
        </w:rPr>
        <w:t>in the</w:t>
      </w:r>
      <w:r w:rsidR="004C73F0" w:rsidRPr="000C70C8">
        <w:rPr>
          <w:rFonts w:ascii="Arial" w:hAnsi="Arial" w:cs="Arial"/>
          <w:color w:val="000000" w:themeColor="text1"/>
          <w:sz w:val="24"/>
          <w:szCs w:val="24"/>
        </w:rPr>
        <w:t xml:space="preserve"> Gauteng north district. </w:t>
      </w:r>
    </w:p>
    <w:p w14:paraId="3AAF58EC" w14:textId="740DC170" w:rsidR="00C8611B" w:rsidRPr="000C70C8" w:rsidRDefault="00E44AB8" w:rsidP="00C8611B">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The aspects of</w:t>
      </w:r>
      <w:r w:rsidR="004C73F0" w:rsidRPr="000C70C8">
        <w:rPr>
          <w:rFonts w:ascii="Arial" w:hAnsi="Arial" w:cs="Arial"/>
          <w:color w:val="000000" w:themeColor="text1"/>
          <w:sz w:val="24"/>
          <w:szCs w:val="24"/>
          <w:lang w:val="en-GB"/>
        </w:rPr>
        <w:t xml:space="preserve"> research paradigm, approach and the design</w:t>
      </w:r>
      <w:r w:rsidR="00F16699" w:rsidRPr="000C70C8">
        <w:rPr>
          <w:rFonts w:ascii="Arial" w:hAnsi="Arial" w:cs="Arial"/>
          <w:color w:val="000000" w:themeColor="text1"/>
          <w:sz w:val="24"/>
          <w:szCs w:val="24"/>
          <w:lang w:val="en-GB"/>
        </w:rPr>
        <w:t>,</w:t>
      </w:r>
      <w:r w:rsidR="004C73F0" w:rsidRPr="000C70C8">
        <w:rPr>
          <w:rFonts w:ascii="Arial" w:hAnsi="Arial" w:cs="Arial"/>
          <w:color w:val="000000" w:themeColor="text1"/>
          <w:sz w:val="24"/>
          <w:szCs w:val="24"/>
          <w:lang w:val="en-GB"/>
        </w:rPr>
        <w:t xml:space="preserve"> methodology</w:t>
      </w:r>
      <w:r w:rsidR="00F16699" w:rsidRPr="000C70C8">
        <w:rPr>
          <w:rFonts w:ascii="Arial" w:hAnsi="Arial" w:cs="Arial"/>
          <w:color w:val="000000" w:themeColor="text1"/>
          <w:sz w:val="24"/>
          <w:szCs w:val="24"/>
          <w:lang w:val="en-GB"/>
        </w:rPr>
        <w:t>,</w:t>
      </w:r>
      <w:r w:rsidR="005B526F" w:rsidRPr="000C70C8">
        <w:rPr>
          <w:rFonts w:ascii="Arial" w:hAnsi="Arial" w:cs="Arial"/>
          <w:color w:val="000000" w:themeColor="text1"/>
          <w:sz w:val="24"/>
          <w:szCs w:val="24"/>
          <w:lang w:val="en-GB"/>
        </w:rPr>
        <w:t xml:space="preserve"> and</w:t>
      </w:r>
      <w:r w:rsidR="009926F1" w:rsidRPr="000C70C8">
        <w:rPr>
          <w:rFonts w:ascii="Arial" w:hAnsi="Arial" w:cs="Arial"/>
          <w:color w:val="000000" w:themeColor="text1"/>
          <w:sz w:val="24"/>
          <w:szCs w:val="24"/>
          <w:lang w:val="en-GB"/>
        </w:rPr>
        <w:t xml:space="preserve"> </w:t>
      </w:r>
      <w:r w:rsidR="001C2125" w:rsidRPr="000C70C8">
        <w:rPr>
          <w:rFonts w:ascii="Arial" w:hAnsi="Arial" w:cs="Arial"/>
          <w:color w:val="000000" w:themeColor="text1"/>
          <w:sz w:val="24"/>
          <w:szCs w:val="24"/>
          <w:lang w:val="en-GB"/>
        </w:rPr>
        <w:t>the</w:t>
      </w:r>
      <w:r w:rsidR="004C73F0" w:rsidRPr="000C70C8">
        <w:rPr>
          <w:rFonts w:ascii="Arial" w:hAnsi="Arial" w:cs="Arial"/>
          <w:color w:val="000000" w:themeColor="text1"/>
          <w:sz w:val="24"/>
          <w:szCs w:val="24"/>
          <w:lang w:val="en-GB"/>
        </w:rPr>
        <w:t xml:space="preserve"> population</w:t>
      </w:r>
      <w:r w:rsidR="008204AD" w:rsidRPr="000C70C8">
        <w:rPr>
          <w:rFonts w:ascii="Arial" w:hAnsi="Arial" w:cs="Arial"/>
          <w:color w:val="000000" w:themeColor="text1"/>
          <w:sz w:val="24"/>
          <w:szCs w:val="24"/>
          <w:lang w:val="en-GB"/>
        </w:rPr>
        <w:t>,</w:t>
      </w:r>
      <w:r w:rsidR="004C73F0" w:rsidRPr="000C70C8">
        <w:rPr>
          <w:rFonts w:ascii="Arial" w:hAnsi="Arial" w:cs="Arial"/>
          <w:color w:val="000000" w:themeColor="text1"/>
          <w:sz w:val="24"/>
          <w:szCs w:val="24"/>
          <w:lang w:val="en-GB"/>
        </w:rPr>
        <w:t xml:space="preserve"> sampling</w:t>
      </w:r>
      <w:r w:rsidR="00B2781D" w:rsidRPr="000C70C8">
        <w:rPr>
          <w:rFonts w:ascii="Arial" w:hAnsi="Arial" w:cs="Arial"/>
          <w:color w:val="000000" w:themeColor="text1"/>
          <w:sz w:val="24"/>
          <w:szCs w:val="24"/>
          <w:lang w:val="en-GB"/>
        </w:rPr>
        <w:t>,</w:t>
      </w:r>
      <w:r w:rsidR="004C73F0" w:rsidRPr="000C70C8">
        <w:rPr>
          <w:rFonts w:ascii="Arial" w:hAnsi="Arial" w:cs="Arial"/>
          <w:color w:val="000000" w:themeColor="text1"/>
          <w:sz w:val="24"/>
          <w:szCs w:val="24"/>
          <w:lang w:val="en-GB"/>
        </w:rPr>
        <w:t xml:space="preserve"> and data collection</w:t>
      </w:r>
      <w:r w:rsidR="007F36D1" w:rsidRPr="000C70C8">
        <w:rPr>
          <w:rFonts w:ascii="Arial" w:hAnsi="Arial" w:cs="Arial"/>
          <w:color w:val="000000" w:themeColor="text1"/>
          <w:sz w:val="24"/>
          <w:szCs w:val="24"/>
          <w:lang w:val="en-GB"/>
        </w:rPr>
        <w:t xml:space="preserve"> </w:t>
      </w:r>
      <w:r w:rsidR="004C73F0" w:rsidRPr="000C70C8">
        <w:rPr>
          <w:rFonts w:ascii="Arial" w:hAnsi="Arial" w:cs="Arial"/>
          <w:color w:val="000000" w:themeColor="text1"/>
          <w:sz w:val="24"/>
          <w:szCs w:val="24"/>
          <w:lang w:val="en-GB"/>
        </w:rPr>
        <w:t>methods</w:t>
      </w:r>
      <w:r w:rsidR="006547BF" w:rsidRPr="000C70C8">
        <w:rPr>
          <w:rFonts w:ascii="Arial" w:hAnsi="Arial" w:cs="Arial"/>
          <w:color w:val="000000" w:themeColor="text1"/>
          <w:sz w:val="24"/>
          <w:szCs w:val="24"/>
          <w:lang w:val="en-GB"/>
        </w:rPr>
        <w:t xml:space="preserve"> and </w:t>
      </w:r>
      <w:r w:rsidR="009926F1" w:rsidRPr="000C70C8">
        <w:rPr>
          <w:rFonts w:ascii="Arial" w:hAnsi="Arial" w:cs="Arial"/>
          <w:color w:val="000000" w:themeColor="text1"/>
          <w:sz w:val="24"/>
          <w:szCs w:val="24"/>
          <w:lang w:val="en-GB"/>
        </w:rPr>
        <w:t>analysis</w:t>
      </w:r>
      <w:r w:rsidR="00A62813" w:rsidRPr="000C70C8">
        <w:rPr>
          <w:rFonts w:ascii="Arial" w:hAnsi="Arial" w:cs="Arial"/>
          <w:color w:val="000000" w:themeColor="text1"/>
          <w:sz w:val="24"/>
          <w:szCs w:val="24"/>
          <w:lang w:val="en-GB"/>
        </w:rPr>
        <w:t xml:space="preserve"> are covered in this </w:t>
      </w:r>
      <w:r w:rsidR="009926F1" w:rsidRPr="000C70C8">
        <w:rPr>
          <w:rFonts w:ascii="Arial" w:hAnsi="Arial" w:cs="Arial"/>
          <w:color w:val="000000" w:themeColor="text1"/>
          <w:sz w:val="24"/>
          <w:szCs w:val="24"/>
          <w:lang w:val="en-GB"/>
        </w:rPr>
        <w:t>chapter. It</w:t>
      </w:r>
      <w:r w:rsidR="000B71C1" w:rsidRPr="000C70C8">
        <w:rPr>
          <w:rFonts w:ascii="Arial" w:hAnsi="Arial" w:cs="Arial"/>
          <w:color w:val="000000" w:themeColor="text1"/>
          <w:sz w:val="24"/>
          <w:szCs w:val="24"/>
          <w:lang w:val="en-GB"/>
        </w:rPr>
        <w:t xml:space="preserve"> also</w:t>
      </w:r>
      <w:r w:rsidR="004C73F0" w:rsidRPr="000C70C8">
        <w:rPr>
          <w:rFonts w:ascii="Arial" w:hAnsi="Arial" w:cs="Arial"/>
          <w:color w:val="000000" w:themeColor="text1"/>
          <w:sz w:val="24"/>
          <w:szCs w:val="24"/>
          <w:lang w:val="en-GB"/>
        </w:rPr>
        <w:t xml:space="preserve"> address</w:t>
      </w:r>
      <w:r w:rsidR="006676F9" w:rsidRPr="000C70C8">
        <w:rPr>
          <w:rFonts w:ascii="Arial" w:hAnsi="Arial" w:cs="Arial"/>
          <w:color w:val="000000" w:themeColor="text1"/>
          <w:sz w:val="24"/>
          <w:szCs w:val="24"/>
          <w:lang w:val="en-GB"/>
        </w:rPr>
        <w:t>es</w:t>
      </w:r>
      <w:r w:rsidR="004C73F0" w:rsidRPr="000C70C8">
        <w:rPr>
          <w:rFonts w:ascii="Arial" w:hAnsi="Arial" w:cs="Arial"/>
          <w:color w:val="000000" w:themeColor="text1"/>
          <w:sz w:val="24"/>
          <w:szCs w:val="24"/>
          <w:lang w:val="en-GB"/>
        </w:rPr>
        <w:t xml:space="preserve"> trustworthiness and ethical </w:t>
      </w:r>
      <w:r w:rsidR="009926F1" w:rsidRPr="000C70C8">
        <w:rPr>
          <w:rFonts w:ascii="Arial" w:hAnsi="Arial" w:cs="Arial"/>
          <w:color w:val="000000" w:themeColor="text1"/>
          <w:sz w:val="24"/>
          <w:szCs w:val="24"/>
          <w:lang w:val="en-GB"/>
        </w:rPr>
        <w:t>issues and</w:t>
      </w:r>
      <w:r w:rsidR="004C73F0" w:rsidRPr="000C70C8">
        <w:rPr>
          <w:rFonts w:ascii="Arial" w:hAnsi="Arial" w:cs="Arial"/>
          <w:color w:val="000000" w:themeColor="text1"/>
          <w:sz w:val="24"/>
          <w:szCs w:val="24"/>
          <w:lang w:val="en-GB"/>
        </w:rPr>
        <w:t xml:space="preserve"> concludes with a summary.</w:t>
      </w:r>
    </w:p>
    <w:p w14:paraId="73F32801" w14:textId="4A7FF863" w:rsidR="00C8611B" w:rsidRPr="000C70C8" w:rsidRDefault="003355A1" w:rsidP="00F265EF">
      <w:pPr>
        <w:pStyle w:val="Heading2"/>
      </w:pPr>
      <w:bookmarkStart w:id="132" w:name="_Toc181209046"/>
      <w:r w:rsidRPr="000C70C8">
        <w:t>Research Paradigm</w:t>
      </w:r>
      <w:bookmarkEnd w:id="132"/>
      <w:r w:rsidRPr="000C70C8">
        <w:t xml:space="preserve"> </w:t>
      </w:r>
    </w:p>
    <w:p w14:paraId="2A68C87B" w14:textId="77777777" w:rsidR="003355A1" w:rsidRPr="000C70C8" w:rsidRDefault="003355A1" w:rsidP="003355A1">
      <w:pPr>
        <w:spacing w:after="0" w:line="240" w:lineRule="auto"/>
        <w:rPr>
          <w:color w:val="000000" w:themeColor="text1"/>
          <w:lang w:val="en-GB"/>
        </w:rPr>
      </w:pPr>
    </w:p>
    <w:p w14:paraId="52529923" w14:textId="6BA00657" w:rsidR="00C8611B" w:rsidRPr="000C70C8" w:rsidRDefault="004C73F0" w:rsidP="00C8611B">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According to Keong et al., (2023)</w:t>
      </w:r>
      <w:r w:rsidR="00621778" w:rsidRPr="000C70C8">
        <w:rPr>
          <w:rFonts w:ascii="Arial" w:hAnsi="Arial" w:cs="Arial"/>
          <w:bCs/>
          <w:color w:val="000000" w:themeColor="text1"/>
          <w:sz w:val="24"/>
          <w:szCs w:val="24"/>
        </w:rPr>
        <w:t xml:space="preserve"> a </w:t>
      </w:r>
      <w:r w:rsidRPr="000C70C8">
        <w:rPr>
          <w:rFonts w:ascii="Arial" w:hAnsi="Arial" w:cs="Arial"/>
          <w:bCs/>
          <w:color w:val="000000" w:themeColor="text1"/>
          <w:sz w:val="24"/>
          <w:szCs w:val="24"/>
        </w:rPr>
        <w:t xml:space="preserve">paradigm </w:t>
      </w:r>
      <w:r w:rsidR="00A3178E" w:rsidRPr="000C70C8">
        <w:rPr>
          <w:rFonts w:ascii="Arial" w:hAnsi="Arial" w:cs="Arial"/>
          <w:bCs/>
          <w:color w:val="000000" w:themeColor="text1"/>
          <w:sz w:val="24"/>
          <w:szCs w:val="24"/>
        </w:rPr>
        <w:t xml:space="preserve">presents a comprehensive framework of thought, encompassing beliefs, </w:t>
      </w:r>
      <w:r w:rsidR="008C5F85" w:rsidRPr="000C70C8">
        <w:rPr>
          <w:rFonts w:ascii="Arial" w:hAnsi="Arial" w:cs="Arial"/>
          <w:bCs/>
          <w:color w:val="000000" w:themeColor="text1"/>
          <w:sz w:val="24"/>
          <w:szCs w:val="24"/>
        </w:rPr>
        <w:t>principles</w:t>
      </w:r>
      <w:r w:rsidR="00A3178E" w:rsidRPr="000C70C8">
        <w:rPr>
          <w:rFonts w:ascii="Arial" w:hAnsi="Arial" w:cs="Arial"/>
          <w:bCs/>
          <w:color w:val="000000" w:themeColor="text1"/>
          <w:sz w:val="24"/>
          <w:szCs w:val="24"/>
        </w:rPr>
        <w:t>, ideas, and practices that shape our understanding and perception of reality</w:t>
      </w:r>
      <w:r w:rsidRPr="000C70C8">
        <w:rPr>
          <w:rFonts w:ascii="Arial" w:hAnsi="Arial" w:cs="Arial"/>
          <w:bCs/>
          <w:color w:val="000000" w:themeColor="text1"/>
          <w:sz w:val="24"/>
          <w:szCs w:val="24"/>
        </w:rPr>
        <w:t xml:space="preserve">. Proofed (2023), similarly defines paradigm as the system of beliefs, ideas, </w:t>
      </w:r>
      <w:r w:rsidR="008C5F85" w:rsidRPr="000C70C8">
        <w:rPr>
          <w:rFonts w:ascii="Arial" w:hAnsi="Arial" w:cs="Arial"/>
          <w:bCs/>
          <w:color w:val="000000" w:themeColor="text1"/>
          <w:sz w:val="24"/>
          <w:szCs w:val="24"/>
        </w:rPr>
        <w:t>principles</w:t>
      </w:r>
      <w:r w:rsidRPr="000C70C8">
        <w:rPr>
          <w:rFonts w:ascii="Arial" w:hAnsi="Arial" w:cs="Arial"/>
          <w:bCs/>
          <w:color w:val="000000" w:themeColor="text1"/>
          <w:sz w:val="24"/>
          <w:szCs w:val="24"/>
        </w:rPr>
        <w:t xml:space="preserve">, or habits that structure the basis for a way of thinking about the world. In this manner, a research paradigm </w:t>
      </w:r>
      <w:r w:rsidR="003F0FEE" w:rsidRPr="000C70C8">
        <w:rPr>
          <w:rFonts w:ascii="Arial" w:hAnsi="Arial" w:cs="Arial"/>
          <w:bCs/>
          <w:color w:val="000000" w:themeColor="text1"/>
          <w:sz w:val="24"/>
          <w:szCs w:val="24"/>
        </w:rPr>
        <w:t xml:space="preserve">serves as a foundational </w:t>
      </w:r>
      <w:r w:rsidR="008302DF" w:rsidRPr="000C70C8">
        <w:rPr>
          <w:rFonts w:ascii="Arial" w:hAnsi="Arial" w:cs="Arial"/>
          <w:bCs/>
          <w:color w:val="000000" w:themeColor="text1"/>
          <w:sz w:val="24"/>
          <w:szCs w:val="24"/>
        </w:rPr>
        <w:t xml:space="preserve">framework that </w:t>
      </w:r>
      <w:r w:rsidR="00F26475" w:rsidRPr="000C70C8">
        <w:rPr>
          <w:rFonts w:ascii="Arial" w:hAnsi="Arial" w:cs="Arial"/>
          <w:bCs/>
          <w:color w:val="000000" w:themeColor="text1"/>
          <w:sz w:val="24"/>
          <w:szCs w:val="24"/>
        </w:rPr>
        <w:t>outlines</w:t>
      </w:r>
      <w:r w:rsidR="008302DF" w:rsidRPr="000C70C8">
        <w:rPr>
          <w:rFonts w:ascii="Arial" w:hAnsi="Arial" w:cs="Arial"/>
          <w:bCs/>
          <w:color w:val="000000" w:themeColor="text1"/>
          <w:sz w:val="24"/>
          <w:szCs w:val="24"/>
        </w:rPr>
        <w:t xml:space="preserve"> the approach and philosophy </w:t>
      </w:r>
      <w:r w:rsidR="00AC49E4" w:rsidRPr="000C70C8">
        <w:rPr>
          <w:rFonts w:ascii="Arial" w:hAnsi="Arial" w:cs="Arial"/>
          <w:bCs/>
          <w:color w:val="000000" w:themeColor="text1"/>
          <w:sz w:val="24"/>
          <w:szCs w:val="24"/>
        </w:rPr>
        <w:t xml:space="preserve">of a research study, thereby shaping the methodology </w:t>
      </w:r>
      <w:r w:rsidR="0071190E" w:rsidRPr="000C70C8">
        <w:rPr>
          <w:rFonts w:ascii="Arial" w:hAnsi="Arial" w:cs="Arial"/>
          <w:bCs/>
          <w:color w:val="000000" w:themeColor="text1"/>
          <w:sz w:val="24"/>
          <w:szCs w:val="24"/>
        </w:rPr>
        <w:t>used to conduct the research</w:t>
      </w:r>
      <w:r w:rsidRPr="000C70C8">
        <w:rPr>
          <w:rFonts w:ascii="Arial" w:hAnsi="Arial" w:cs="Arial"/>
          <w:bCs/>
          <w:color w:val="000000" w:themeColor="text1"/>
          <w:sz w:val="24"/>
          <w:szCs w:val="24"/>
        </w:rPr>
        <w:t xml:space="preserve"> (Proofed, 2023). In this study </w:t>
      </w:r>
      <w:bookmarkStart w:id="133" w:name="_Hlk169281990"/>
      <w:r w:rsidR="00616F48" w:rsidRPr="000C70C8">
        <w:rPr>
          <w:rFonts w:ascii="Arial" w:hAnsi="Arial" w:cs="Arial"/>
          <w:bCs/>
          <w:color w:val="000000" w:themeColor="text1"/>
          <w:sz w:val="24"/>
          <w:szCs w:val="24"/>
        </w:rPr>
        <w:t>an i</w:t>
      </w:r>
      <w:r w:rsidRPr="000C70C8">
        <w:rPr>
          <w:rFonts w:ascii="Arial" w:hAnsi="Arial" w:cs="Arial"/>
          <w:bCs/>
          <w:color w:val="000000" w:themeColor="text1"/>
          <w:sz w:val="24"/>
          <w:szCs w:val="24"/>
        </w:rPr>
        <w:t xml:space="preserve">nterpretivism </w:t>
      </w:r>
      <w:bookmarkEnd w:id="133"/>
      <w:r w:rsidRPr="000C70C8">
        <w:rPr>
          <w:rFonts w:ascii="Arial" w:hAnsi="Arial" w:cs="Arial"/>
          <w:bCs/>
          <w:color w:val="000000" w:themeColor="text1"/>
          <w:sz w:val="24"/>
          <w:szCs w:val="24"/>
        </w:rPr>
        <w:t>research paradigm was u</w:t>
      </w:r>
      <w:r w:rsidR="009E2D46">
        <w:rPr>
          <w:rFonts w:ascii="Arial" w:hAnsi="Arial" w:cs="Arial"/>
          <w:bCs/>
          <w:color w:val="000000" w:themeColor="text1"/>
          <w:sz w:val="24"/>
          <w:szCs w:val="24"/>
        </w:rPr>
        <w:t>tilised</w:t>
      </w:r>
      <w:r w:rsidRPr="000C70C8">
        <w:rPr>
          <w:rFonts w:ascii="Arial" w:hAnsi="Arial" w:cs="Arial"/>
          <w:bCs/>
          <w:color w:val="000000" w:themeColor="text1"/>
          <w:sz w:val="24"/>
          <w:szCs w:val="24"/>
        </w:rPr>
        <w:t>. Interpretivism consider</w:t>
      </w:r>
      <w:r w:rsidR="0030020B"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truth as a set of certain beliefs confined in a specific context (Keong et al., 2023). Interpretivists accept that </w:t>
      </w:r>
      <w:r w:rsidR="00A46C14" w:rsidRPr="000C70C8">
        <w:rPr>
          <w:rFonts w:ascii="Arial" w:hAnsi="Arial" w:cs="Arial"/>
          <w:bCs/>
          <w:color w:val="000000" w:themeColor="text1"/>
          <w:sz w:val="24"/>
          <w:szCs w:val="24"/>
        </w:rPr>
        <w:t>r</w:t>
      </w:r>
      <w:r w:rsidR="00470F77" w:rsidRPr="000C70C8">
        <w:rPr>
          <w:rFonts w:ascii="Arial" w:hAnsi="Arial" w:cs="Arial"/>
          <w:bCs/>
          <w:color w:val="000000" w:themeColor="text1"/>
          <w:sz w:val="24"/>
          <w:szCs w:val="24"/>
        </w:rPr>
        <w:t xml:space="preserve">eality is </w:t>
      </w:r>
      <w:r w:rsidR="00826A61" w:rsidRPr="000C70C8">
        <w:rPr>
          <w:rFonts w:ascii="Arial" w:hAnsi="Arial" w:cs="Arial"/>
          <w:bCs/>
          <w:color w:val="000000" w:themeColor="text1"/>
          <w:sz w:val="24"/>
          <w:szCs w:val="24"/>
        </w:rPr>
        <w:t>subjective,</w:t>
      </w:r>
      <w:r w:rsidR="00470F77" w:rsidRPr="000C70C8">
        <w:rPr>
          <w:rFonts w:ascii="Arial" w:hAnsi="Arial" w:cs="Arial"/>
          <w:bCs/>
          <w:color w:val="000000" w:themeColor="text1"/>
          <w:sz w:val="24"/>
          <w:szCs w:val="24"/>
        </w:rPr>
        <w:t xml:space="preserve"> and its interpretation </w:t>
      </w:r>
      <w:r w:rsidR="00867893" w:rsidRPr="000C70C8">
        <w:rPr>
          <w:rFonts w:ascii="Arial" w:hAnsi="Arial" w:cs="Arial"/>
          <w:bCs/>
          <w:color w:val="000000" w:themeColor="text1"/>
          <w:sz w:val="24"/>
          <w:szCs w:val="24"/>
        </w:rPr>
        <w:t>differs</w:t>
      </w:r>
      <w:r w:rsidR="00470F77" w:rsidRPr="000C70C8">
        <w:rPr>
          <w:rFonts w:ascii="Arial" w:hAnsi="Arial" w:cs="Arial"/>
          <w:bCs/>
          <w:color w:val="000000" w:themeColor="text1"/>
          <w:sz w:val="24"/>
          <w:szCs w:val="24"/>
        </w:rPr>
        <w:t xml:space="preserve"> from person to person, shaped by individual experiences, beliefs and cultural background </w:t>
      </w:r>
      <w:r w:rsidRPr="000C70C8">
        <w:rPr>
          <w:rFonts w:ascii="Arial" w:hAnsi="Arial" w:cs="Arial"/>
          <w:bCs/>
          <w:color w:val="000000" w:themeColor="text1"/>
          <w:sz w:val="24"/>
          <w:szCs w:val="24"/>
        </w:rPr>
        <w:t xml:space="preserve">(Proofed, 2023). They likewise believe that every research is affected and moulded by researchers' </w:t>
      </w:r>
      <w:r w:rsidRPr="000C70C8">
        <w:rPr>
          <w:rFonts w:ascii="Arial" w:hAnsi="Arial" w:cs="Arial"/>
          <w:bCs/>
          <w:color w:val="000000" w:themeColor="text1"/>
          <w:sz w:val="24"/>
          <w:szCs w:val="24"/>
        </w:rPr>
        <w:lastRenderedPageBreak/>
        <w:t xml:space="preserve">perspectives and speculations. </w:t>
      </w:r>
      <w:r w:rsidR="00CA6F2F" w:rsidRPr="000C70C8">
        <w:rPr>
          <w:rFonts w:ascii="Arial" w:hAnsi="Arial" w:cs="Arial"/>
          <w:bCs/>
          <w:color w:val="000000" w:themeColor="text1"/>
          <w:sz w:val="24"/>
          <w:szCs w:val="24"/>
        </w:rPr>
        <w:t>T</w:t>
      </w:r>
      <w:r w:rsidRPr="000C70C8">
        <w:rPr>
          <w:rFonts w:ascii="Arial" w:hAnsi="Arial" w:cs="Arial"/>
          <w:bCs/>
          <w:color w:val="000000" w:themeColor="text1"/>
          <w:sz w:val="24"/>
          <w:szCs w:val="24"/>
        </w:rPr>
        <w:t xml:space="preserve">his paradigm is chosen for this study because the qualitative approach is used, therefore this research paradigm allowed me to interact with the participants and find out how they construct meaning out of the context. This paradigm is </w:t>
      </w:r>
      <w:r w:rsidR="00867893" w:rsidRPr="000C70C8">
        <w:rPr>
          <w:rFonts w:ascii="Arial" w:hAnsi="Arial" w:cs="Arial"/>
          <w:bCs/>
          <w:color w:val="000000" w:themeColor="text1"/>
          <w:sz w:val="24"/>
          <w:szCs w:val="24"/>
        </w:rPr>
        <w:t>appropriate</w:t>
      </w:r>
      <w:r w:rsidRPr="000C70C8">
        <w:rPr>
          <w:rFonts w:ascii="Arial" w:hAnsi="Arial" w:cs="Arial"/>
          <w:bCs/>
          <w:color w:val="000000" w:themeColor="text1"/>
          <w:sz w:val="24"/>
          <w:szCs w:val="24"/>
        </w:rPr>
        <w:t xml:space="preserve"> for this study because the aim of this study is to </w:t>
      </w:r>
      <w:r w:rsidR="00867893" w:rsidRPr="000C70C8">
        <w:rPr>
          <w:rFonts w:ascii="Arial" w:hAnsi="Arial" w:cs="Arial"/>
          <w:bCs/>
          <w:color w:val="000000" w:themeColor="text1"/>
          <w:sz w:val="24"/>
          <w:szCs w:val="24"/>
        </w:rPr>
        <w:t>understand</w:t>
      </w:r>
      <w:r w:rsidRPr="000C70C8">
        <w:rPr>
          <w:rFonts w:ascii="Arial" w:hAnsi="Arial" w:cs="Arial"/>
          <w:bCs/>
          <w:color w:val="000000" w:themeColor="text1"/>
          <w:sz w:val="24"/>
          <w:szCs w:val="24"/>
        </w:rPr>
        <w:t xml:space="preserve"> how parental support enhance</w:t>
      </w:r>
      <w:r w:rsidR="00EE144C"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the academic performance of grade </w:t>
      </w:r>
      <w:r w:rsidR="00DA709D" w:rsidRPr="000C70C8">
        <w:rPr>
          <w:rFonts w:ascii="Arial" w:hAnsi="Arial" w:cs="Arial"/>
          <w:bCs/>
          <w:color w:val="000000" w:themeColor="text1"/>
          <w:sz w:val="24"/>
          <w:szCs w:val="24"/>
        </w:rPr>
        <w:t>9</w:t>
      </w:r>
      <w:r w:rsidRPr="000C70C8">
        <w:rPr>
          <w:rFonts w:ascii="Arial" w:hAnsi="Arial" w:cs="Arial"/>
          <w:bCs/>
          <w:color w:val="000000" w:themeColor="text1"/>
          <w:sz w:val="24"/>
          <w:szCs w:val="24"/>
        </w:rPr>
        <w:t xml:space="preserve"> learners in a secondary school. This paradigm acknowledges that participants differ, and they may have different understanding</w:t>
      </w:r>
      <w:r w:rsidR="000903BA"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of what parental support encompasses.</w:t>
      </w:r>
      <w:r w:rsidRPr="000C70C8">
        <w:rPr>
          <w:rStyle w:val="CommentReference"/>
          <w:rFonts w:ascii="Arial" w:hAnsi="Arial" w:cs="Arial"/>
          <w:color w:val="000000" w:themeColor="text1"/>
          <w:sz w:val="24"/>
          <w:szCs w:val="24"/>
        </w:rPr>
        <w:t xml:space="preserve"> </w:t>
      </w:r>
      <w:r w:rsidRPr="000C70C8">
        <w:rPr>
          <w:rFonts w:ascii="Arial" w:hAnsi="Arial" w:cs="Arial"/>
          <w:bCs/>
          <w:color w:val="000000" w:themeColor="text1"/>
          <w:sz w:val="24"/>
          <w:szCs w:val="24"/>
        </w:rPr>
        <w:t>This paradigm allowed me to learn how parents understand and interpret parental support in their children</w:t>
      </w:r>
      <w:r w:rsidR="00CD0B8B"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academics, as other parents believe that contributing to children</w:t>
      </w:r>
      <w:r w:rsidR="00D15CEB"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financial school expenses is part of parental support while others perceive parental support as assisting your child with schoolwork.</w:t>
      </w:r>
    </w:p>
    <w:p w14:paraId="45C9A769" w14:textId="485DC327" w:rsidR="00C8611B" w:rsidRPr="000C70C8" w:rsidRDefault="003355A1" w:rsidP="00F265EF">
      <w:pPr>
        <w:pStyle w:val="Heading2"/>
      </w:pPr>
      <w:bookmarkStart w:id="134" w:name="_Toc181209047"/>
      <w:r w:rsidRPr="000C70C8">
        <w:t>Research Approach</w:t>
      </w:r>
      <w:bookmarkEnd w:id="134"/>
      <w:r w:rsidRPr="000C70C8">
        <w:t xml:space="preserve"> </w:t>
      </w:r>
    </w:p>
    <w:p w14:paraId="50148D0D" w14:textId="77777777" w:rsidR="003355A1" w:rsidRPr="000C70C8" w:rsidRDefault="003355A1" w:rsidP="003355A1">
      <w:pPr>
        <w:spacing w:after="0" w:line="240" w:lineRule="auto"/>
        <w:rPr>
          <w:color w:val="000000" w:themeColor="text1"/>
          <w:lang w:val="en-GB"/>
        </w:rPr>
      </w:pPr>
    </w:p>
    <w:p w14:paraId="64283CDC" w14:textId="1120CC86" w:rsidR="00C8611B" w:rsidRPr="000C70C8" w:rsidRDefault="004C73F0" w:rsidP="00C8611B">
      <w:pPr>
        <w:spacing w:line="360" w:lineRule="auto"/>
        <w:jc w:val="both"/>
        <w:rPr>
          <w:rFonts w:ascii="Arial" w:hAnsi="Arial" w:cs="Arial"/>
          <w:bCs/>
          <w:color w:val="000000" w:themeColor="text1"/>
          <w:sz w:val="24"/>
          <w:szCs w:val="24"/>
        </w:rPr>
      </w:pPr>
      <w:r w:rsidRPr="000C70C8">
        <w:rPr>
          <w:rFonts w:ascii="Arial" w:hAnsi="Arial" w:cs="Arial"/>
          <w:bCs/>
          <w:color w:val="000000" w:themeColor="text1"/>
          <w:sz w:val="24"/>
          <w:szCs w:val="24"/>
        </w:rPr>
        <w:t xml:space="preserve">According to </w:t>
      </w:r>
      <w:bookmarkStart w:id="135" w:name="_Hlk181086081"/>
      <w:proofErr w:type="spellStart"/>
      <w:r w:rsidRPr="000C70C8">
        <w:rPr>
          <w:rFonts w:ascii="Arial" w:hAnsi="Arial" w:cs="Arial"/>
          <w:bCs/>
          <w:color w:val="000000" w:themeColor="text1"/>
          <w:sz w:val="24"/>
          <w:szCs w:val="24"/>
        </w:rPr>
        <w:t>Taherdoost</w:t>
      </w:r>
      <w:proofErr w:type="spellEnd"/>
      <w:r w:rsidRPr="000C70C8">
        <w:rPr>
          <w:rFonts w:ascii="Arial" w:hAnsi="Arial" w:cs="Arial"/>
          <w:bCs/>
          <w:color w:val="000000" w:themeColor="text1"/>
          <w:sz w:val="24"/>
          <w:szCs w:val="24"/>
        </w:rPr>
        <w:t xml:space="preserve"> (2022) </w:t>
      </w:r>
      <w:bookmarkEnd w:id="135"/>
      <w:r w:rsidRPr="000C70C8">
        <w:rPr>
          <w:rFonts w:ascii="Arial" w:hAnsi="Arial" w:cs="Arial"/>
          <w:bCs/>
          <w:color w:val="000000" w:themeColor="text1"/>
          <w:sz w:val="24"/>
          <w:szCs w:val="24"/>
        </w:rPr>
        <w:t>research approach consist</w:t>
      </w:r>
      <w:r w:rsidR="00ED342B" w:rsidRPr="000C70C8">
        <w:rPr>
          <w:rFonts w:ascii="Arial" w:hAnsi="Arial" w:cs="Arial"/>
          <w:bCs/>
          <w:color w:val="000000" w:themeColor="text1"/>
          <w:sz w:val="24"/>
          <w:szCs w:val="24"/>
        </w:rPr>
        <w:t>s</w:t>
      </w:r>
      <w:r w:rsidRPr="000C70C8">
        <w:rPr>
          <w:rFonts w:ascii="Arial" w:hAnsi="Arial" w:cs="Arial"/>
          <w:bCs/>
          <w:color w:val="000000" w:themeColor="text1"/>
          <w:sz w:val="24"/>
          <w:szCs w:val="24"/>
        </w:rPr>
        <w:t xml:space="preserve"> of </w:t>
      </w:r>
      <w:r w:rsidR="00867893" w:rsidRPr="000C70C8">
        <w:rPr>
          <w:rFonts w:ascii="Arial" w:hAnsi="Arial" w:cs="Arial"/>
          <w:bCs/>
          <w:color w:val="000000" w:themeColor="text1"/>
          <w:sz w:val="24"/>
          <w:szCs w:val="24"/>
        </w:rPr>
        <w:t xml:space="preserve">procedures </w:t>
      </w:r>
      <w:r w:rsidRPr="000C70C8">
        <w:rPr>
          <w:rFonts w:ascii="Arial" w:hAnsi="Arial" w:cs="Arial"/>
          <w:bCs/>
          <w:color w:val="000000" w:themeColor="text1"/>
          <w:sz w:val="24"/>
          <w:szCs w:val="24"/>
        </w:rPr>
        <w:t>and p</w:t>
      </w:r>
      <w:r w:rsidR="00867893" w:rsidRPr="000C70C8">
        <w:rPr>
          <w:rFonts w:ascii="Arial" w:hAnsi="Arial" w:cs="Arial"/>
          <w:bCs/>
          <w:color w:val="000000" w:themeColor="text1"/>
          <w:sz w:val="24"/>
          <w:szCs w:val="24"/>
        </w:rPr>
        <w:t>lans</w:t>
      </w:r>
      <w:r w:rsidRPr="000C70C8">
        <w:rPr>
          <w:rFonts w:ascii="Arial" w:hAnsi="Arial" w:cs="Arial"/>
          <w:bCs/>
          <w:color w:val="000000" w:themeColor="text1"/>
          <w:sz w:val="24"/>
          <w:szCs w:val="24"/>
        </w:rPr>
        <w:t xml:space="preserve"> that are involved in research </w:t>
      </w:r>
      <w:r w:rsidR="00F26475" w:rsidRPr="000C70C8">
        <w:rPr>
          <w:rFonts w:ascii="Arial" w:hAnsi="Arial" w:cs="Arial"/>
          <w:bCs/>
          <w:color w:val="000000" w:themeColor="text1"/>
          <w:sz w:val="24"/>
          <w:szCs w:val="24"/>
        </w:rPr>
        <w:t>that</w:t>
      </w:r>
      <w:r w:rsidRPr="000C70C8">
        <w:rPr>
          <w:rFonts w:ascii="Arial" w:hAnsi="Arial" w:cs="Arial"/>
          <w:bCs/>
          <w:color w:val="000000" w:themeColor="text1"/>
          <w:sz w:val="24"/>
          <w:szCs w:val="24"/>
        </w:rPr>
        <w:t xml:space="preserve"> covers the progression from </w:t>
      </w:r>
      <w:r w:rsidR="0031423B" w:rsidRPr="000C70C8">
        <w:rPr>
          <w:rFonts w:ascii="Arial" w:hAnsi="Arial" w:cs="Arial"/>
          <w:bCs/>
          <w:color w:val="000000" w:themeColor="text1"/>
          <w:sz w:val="24"/>
          <w:szCs w:val="24"/>
        </w:rPr>
        <w:t>broad</w:t>
      </w:r>
      <w:r w:rsidRPr="000C70C8">
        <w:rPr>
          <w:rFonts w:ascii="Arial" w:hAnsi="Arial" w:cs="Arial"/>
          <w:bCs/>
          <w:color w:val="000000" w:themeColor="text1"/>
          <w:sz w:val="24"/>
          <w:szCs w:val="24"/>
        </w:rPr>
        <w:t xml:space="preserve"> hypotheses to </w:t>
      </w:r>
      <w:r w:rsidR="005F6834" w:rsidRPr="000C70C8">
        <w:rPr>
          <w:rFonts w:ascii="Arial" w:hAnsi="Arial" w:cs="Arial"/>
          <w:bCs/>
          <w:color w:val="000000" w:themeColor="text1"/>
          <w:sz w:val="24"/>
          <w:szCs w:val="24"/>
        </w:rPr>
        <w:t>specific methods</w:t>
      </w:r>
      <w:r w:rsidRPr="000C70C8">
        <w:rPr>
          <w:rFonts w:ascii="Arial" w:hAnsi="Arial" w:cs="Arial"/>
          <w:bCs/>
          <w:color w:val="000000" w:themeColor="text1"/>
          <w:sz w:val="24"/>
          <w:szCs w:val="24"/>
        </w:rPr>
        <w:t xml:space="preserve"> for gathering, </w:t>
      </w:r>
      <w:r w:rsidR="00475559" w:rsidRPr="000C70C8">
        <w:rPr>
          <w:rFonts w:ascii="Arial" w:hAnsi="Arial" w:cs="Arial"/>
          <w:bCs/>
          <w:color w:val="000000" w:themeColor="text1"/>
          <w:sz w:val="24"/>
          <w:szCs w:val="24"/>
        </w:rPr>
        <w:t>analysing,</w:t>
      </w:r>
      <w:r w:rsidRPr="000C70C8">
        <w:rPr>
          <w:rFonts w:ascii="Arial" w:hAnsi="Arial" w:cs="Arial"/>
          <w:bCs/>
          <w:color w:val="000000" w:themeColor="text1"/>
          <w:sz w:val="24"/>
          <w:szCs w:val="24"/>
        </w:rPr>
        <w:t xml:space="preserve"> and interpreting data. </w:t>
      </w:r>
      <w:r w:rsidR="002959ED" w:rsidRPr="000C70C8">
        <w:rPr>
          <w:rFonts w:ascii="Arial" w:hAnsi="Arial" w:cs="Arial"/>
          <w:bCs/>
          <w:color w:val="000000" w:themeColor="text1"/>
          <w:sz w:val="24"/>
          <w:szCs w:val="24"/>
        </w:rPr>
        <w:t>In qualitative research thoughts, feelings, and experiences are explored through the collection and analysis of non-numerical data, such as texts, audio, or video (</w:t>
      </w:r>
      <w:proofErr w:type="spellStart"/>
      <w:r w:rsidR="002959ED" w:rsidRPr="000C70C8">
        <w:rPr>
          <w:rFonts w:ascii="Arial" w:hAnsi="Arial" w:cs="Arial"/>
          <w:bCs/>
          <w:color w:val="000000" w:themeColor="text1"/>
          <w:sz w:val="24"/>
          <w:szCs w:val="24"/>
        </w:rPr>
        <w:t>Taherdoost</w:t>
      </w:r>
      <w:proofErr w:type="spellEnd"/>
      <w:r w:rsidR="002959ED" w:rsidRPr="000C70C8">
        <w:rPr>
          <w:rFonts w:ascii="Arial" w:hAnsi="Arial" w:cs="Arial"/>
          <w:bCs/>
          <w:color w:val="000000" w:themeColor="text1"/>
          <w:sz w:val="24"/>
          <w:szCs w:val="24"/>
        </w:rPr>
        <w:t>, 2022).</w:t>
      </w:r>
      <w:r w:rsidR="002959ED" w:rsidRPr="000C70C8">
        <w:rPr>
          <w:rFonts w:ascii="Arial" w:hAnsi="Arial" w:cs="Arial"/>
          <w:color w:val="000000" w:themeColor="text1"/>
          <w:sz w:val="24"/>
          <w:szCs w:val="24"/>
        </w:rPr>
        <w:t xml:space="preserve"> This</w:t>
      </w:r>
      <w:r w:rsidR="00337733" w:rsidRPr="000C70C8">
        <w:rPr>
          <w:rFonts w:ascii="Arial" w:hAnsi="Arial" w:cs="Arial"/>
          <w:color w:val="000000" w:themeColor="text1"/>
          <w:sz w:val="24"/>
          <w:szCs w:val="24"/>
        </w:rPr>
        <w:t xml:space="preserve"> approach helps identify patterns, themes and meanings, shedding light on complex issues and generating new research</w:t>
      </w:r>
      <w:r w:rsidRPr="000C70C8">
        <w:rPr>
          <w:rFonts w:ascii="Arial" w:hAnsi="Arial" w:cs="Arial"/>
          <w:bCs/>
          <w:color w:val="000000" w:themeColor="text1"/>
          <w:sz w:val="24"/>
          <w:szCs w:val="24"/>
        </w:rPr>
        <w:t xml:space="preserve"> (Creswell &amp; Creswell, 2022). Qualitative research </w:t>
      </w:r>
      <w:r w:rsidR="008C0CF6">
        <w:rPr>
          <w:rFonts w:ascii="Arial" w:hAnsi="Arial" w:cs="Arial"/>
          <w:bCs/>
          <w:color w:val="000000" w:themeColor="text1"/>
          <w:sz w:val="24"/>
          <w:szCs w:val="24"/>
        </w:rPr>
        <w:t xml:space="preserve">entails </w:t>
      </w:r>
      <w:r w:rsidR="00FB2FB8">
        <w:rPr>
          <w:rFonts w:ascii="Arial" w:hAnsi="Arial" w:cs="Arial"/>
          <w:bCs/>
          <w:color w:val="000000" w:themeColor="text1"/>
          <w:sz w:val="24"/>
          <w:szCs w:val="24"/>
        </w:rPr>
        <w:t>examining non</w:t>
      </w:r>
      <w:r w:rsidR="00F56292">
        <w:rPr>
          <w:rFonts w:ascii="Arial" w:hAnsi="Arial" w:cs="Arial"/>
          <w:bCs/>
          <w:color w:val="000000" w:themeColor="text1"/>
          <w:sz w:val="24"/>
          <w:szCs w:val="24"/>
        </w:rPr>
        <w:t>-quantitative</w:t>
      </w:r>
      <w:r w:rsidR="00CD6D3E">
        <w:rPr>
          <w:rFonts w:ascii="Arial" w:hAnsi="Arial" w:cs="Arial"/>
          <w:bCs/>
          <w:color w:val="000000" w:themeColor="text1"/>
          <w:sz w:val="24"/>
          <w:szCs w:val="24"/>
        </w:rPr>
        <w:t xml:space="preserve"> data</w:t>
      </w:r>
      <w:r w:rsidR="00F56292">
        <w:rPr>
          <w:rFonts w:ascii="Arial" w:hAnsi="Arial" w:cs="Arial"/>
          <w:bCs/>
          <w:color w:val="000000" w:themeColor="text1"/>
          <w:sz w:val="24"/>
          <w:szCs w:val="24"/>
        </w:rPr>
        <w:t xml:space="preserve"> </w:t>
      </w:r>
      <w:r w:rsidR="00EB7CD2">
        <w:rPr>
          <w:rFonts w:ascii="Arial" w:hAnsi="Arial" w:cs="Arial"/>
          <w:bCs/>
          <w:color w:val="000000" w:themeColor="text1"/>
          <w:sz w:val="24"/>
          <w:szCs w:val="24"/>
        </w:rPr>
        <w:t>(</w:t>
      </w:r>
      <w:r w:rsidR="00D76FAB">
        <w:rPr>
          <w:rFonts w:ascii="Arial" w:hAnsi="Arial" w:cs="Arial"/>
          <w:bCs/>
          <w:color w:val="000000" w:themeColor="text1"/>
          <w:sz w:val="24"/>
          <w:szCs w:val="24"/>
        </w:rPr>
        <w:t xml:space="preserve">involving textual, </w:t>
      </w:r>
      <w:r w:rsidR="00A27861">
        <w:rPr>
          <w:rFonts w:ascii="Arial" w:hAnsi="Arial" w:cs="Arial"/>
          <w:bCs/>
          <w:color w:val="000000" w:themeColor="text1"/>
          <w:sz w:val="24"/>
          <w:szCs w:val="24"/>
        </w:rPr>
        <w:t>visual, and auditory</w:t>
      </w:r>
      <w:r w:rsidR="00EB7CD2">
        <w:rPr>
          <w:rFonts w:ascii="Arial" w:hAnsi="Arial" w:cs="Arial"/>
          <w:bCs/>
          <w:color w:val="000000" w:themeColor="text1"/>
          <w:sz w:val="24"/>
          <w:szCs w:val="24"/>
        </w:rPr>
        <w:t xml:space="preserve"> data</w:t>
      </w:r>
      <w:r w:rsidRPr="000C70C8">
        <w:rPr>
          <w:rFonts w:ascii="Arial" w:hAnsi="Arial" w:cs="Arial"/>
          <w:bCs/>
          <w:color w:val="000000" w:themeColor="text1"/>
          <w:sz w:val="24"/>
          <w:szCs w:val="24"/>
        </w:rPr>
        <w:t>) to figure out</w:t>
      </w:r>
      <w:r w:rsidR="001A418C">
        <w:rPr>
          <w:rFonts w:ascii="Arial" w:hAnsi="Arial" w:cs="Arial"/>
          <w:bCs/>
          <w:color w:val="000000" w:themeColor="text1"/>
          <w:sz w:val="24"/>
          <w:szCs w:val="24"/>
        </w:rPr>
        <w:t xml:space="preserve"> social phenomena</w:t>
      </w:r>
      <w:r w:rsidRPr="000C70C8">
        <w:rPr>
          <w:rFonts w:ascii="Arial" w:hAnsi="Arial" w:cs="Arial"/>
          <w:bCs/>
          <w:color w:val="000000" w:themeColor="text1"/>
          <w:sz w:val="24"/>
          <w:szCs w:val="24"/>
        </w:rPr>
        <w:t xml:space="preserve">. It can be used to </w:t>
      </w:r>
      <w:r w:rsidR="0073063C" w:rsidRPr="000C70C8">
        <w:rPr>
          <w:rFonts w:ascii="Arial" w:hAnsi="Arial" w:cs="Arial"/>
          <w:bCs/>
          <w:color w:val="000000" w:themeColor="text1"/>
          <w:sz w:val="24"/>
          <w:szCs w:val="24"/>
        </w:rPr>
        <w:t>find</w:t>
      </w:r>
      <w:r w:rsidRPr="000C70C8">
        <w:rPr>
          <w:rFonts w:ascii="Arial" w:hAnsi="Arial" w:cs="Arial"/>
          <w:bCs/>
          <w:color w:val="000000" w:themeColor="text1"/>
          <w:sz w:val="24"/>
          <w:szCs w:val="24"/>
        </w:rPr>
        <w:t xml:space="preserve"> information about a</w:t>
      </w:r>
      <w:r w:rsidR="004E2963" w:rsidRPr="000C70C8">
        <w:rPr>
          <w:rFonts w:ascii="Arial" w:hAnsi="Arial" w:cs="Arial"/>
          <w:bCs/>
          <w:color w:val="000000" w:themeColor="text1"/>
          <w:sz w:val="24"/>
          <w:szCs w:val="24"/>
        </w:rPr>
        <w:t>n issue</w:t>
      </w:r>
      <w:r w:rsidR="00AA1E4C"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problem or </w:t>
      </w:r>
      <w:r w:rsidR="00DB679B" w:rsidRPr="000C70C8">
        <w:rPr>
          <w:rFonts w:ascii="Arial" w:hAnsi="Arial" w:cs="Arial"/>
          <w:bCs/>
          <w:color w:val="000000" w:themeColor="text1"/>
          <w:sz w:val="24"/>
          <w:szCs w:val="24"/>
        </w:rPr>
        <w:t>formulate</w:t>
      </w:r>
      <w:r w:rsidR="00967706" w:rsidRPr="000C70C8">
        <w:rPr>
          <w:rFonts w:ascii="Arial" w:hAnsi="Arial" w:cs="Arial"/>
          <w:bCs/>
          <w:color w:val="000000" w:themeColor="text1"/>
          <w:sz w:val="24"/>
          <w:szCs w:val="24"/>
        </w:rPr>
        <w:t xml:space="preserve"> </w:t>
      </w:r>
      <w:r w:rsidRPr="000C70C8">
        <w:rPr>
          <w:rFonts w:ascii="Arial" w:hAnsi="Arial" w:cs="Arial"/>
          <w:bCs/>
          <w:color w:val="000000" w:themeColor="text1"/>
          <w:sz w:val="24"/>
          <w:szCs w:val="24"/>
        </w:rPr>
        <w:t>with new research ideas. According to Govender (2021) the aim of qualitative research is to provide the interpreted understanding of the social environment of the participants of the study by learning how they make sense of their experiences, viewpoints, and social circumstances.</w:t>
      </w:r>
    </w:p>
    <w:p w14:paraId="76B3BC54" w14:textId="3B60FA82" w:rsidR="00C8611B" w:rsidRDefault="004C73F0" w:rsidP="00C8611B">
      <w:pPr>
        <w:spacing w:line="360" w:lineRule="auto"/>
        <w:jc w:val="both"/>
        <w:rPr>
          <w:rFonts w:ascii="Arial" w:hAnsi="Arial" w:cs="Arial"/>
          <w:color w:val="000000" w:themeColor="text1"/>
          <w:sz w:val="24"/>
          <w:szCs w:val="24"/>
        </w:rPr>
      </w:pPr>
      <w:r w:rsidRPr="000C70C8">
        <w:rPr>
          <w:rFonts w:ascii="Arial" w:hAnsi="Arial" w:cs="Arial"/>
          <w:bCs/>
          <w:color w:val="000000" w:themeColor="text1"/>
          <w:sz w:val="24"/>
          <w:szCs w:val="24"/>
        </w:rPr>
        <w:t xml:space="preserve">The qualitative research is suitable for this study because this approach </w:t>
      </w:r>
      <w:r w:rsidR="00386C48" w:rsidRPr="000C70C8">
        <w:rPr>
          <w:rFonts w:ascii="Arial" w:hAnsi="Arial" w:cs="Arial"/>
          <w:bCs/>
          <w:color w:val="000000" w:themeColor="text1"/>
          <w:sz w:val="24"/>
          <w:szCs w:val="24"/>
        </w:rPr>
        <w:t>focusses</w:t>
      </w:r>
      <w:r w:rsidRPr="000C70C8">
        <w:rPr>
          <w:rFonts w:ascii="Arial" w:hAnsi="Arial" w:cs="Arial"/>
          <w:bCs/>
          <w:color w:val="000000" w:themeColor="text1"/>
          <w:sz w:val="24"/>
          <w:szCs w:val="24"/>
        </w:rPr>
        <w:t xml:space="preserve"> on how individuals view and perceive their world experiences then constructing a meaning (Tenny</w:t>
      </w:r>
      <w:r w:rsidR="004046C8" w:rsidRPr="000C70C8">
        <w:rPr>
          <w:rFonts w:ascii="Arial" w:hAnsi="Arial" w:cs="Arial"/>
          <w:bCs/>
          <w:color w:val="000000" w:themeColor="text1"/>
          <w:sz w:val="24"/>
          <w:szCs w:val="24"/>
        </w:rPr>
        <w:t xml:space="preserve"> et al.</w:t>
      </w:r>
      <w:r w:rsidRPr="000C70C8">
        <w:rPr>
          <w:rFonts w:ascii="Arial" w:hAnsi="Arial" w:cs="Arial"/>
          <w:bCs/>
          <w:color w:val="000000" w:themeColor="text1"/>
          <w:sz w:val="24"/>
          <w:szCs w:val="24"/>
        </w:rPr>
        <w:t>, 2022). This approach provided me</w:t>
      </w:r>
      <w:r w:rsidR="00270A34"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as a researcher</w:t>
      </w:r>
      <w:r w:rsidR="00A71ACD" w:rsidRPr="000C70C8">
        <w:rPr>
          <w:rFonts w:ascii="Arial" w:hAnsi="Arial" w:cs="Arial"/>
          <w:bCs/>
          <w:color w:val="000000" w:themeColor="text1"/>
          <w:sz w:val="24"/>
          <w:szCs w:val="24"/>
        </w:rPr>
        <w:t>,</w:t>
      </w:r>
      <w:r w:rsidRPr="000C70C8">
        <w:rPr>
          <w:rFonts w:ascii="Arial" w:hAnsi="Arial" w:cs="Arial"/>
          <w:bCs/>
          <w:color w:val="000000" w:themeColor="text1"/>
          <w:sz w:val="24"/>
          <w:szCs w:val="24"/>
        </w:rPr>
        <w:t xml:space="preserve"> with greater understanding of parent’s views of their experiences in enhancing the academic performance of their children and how they perceive parental support.</w:t>
      </w:r>
      <w:r w:rsidRPr="000C70C8">
        <w:rPr>
          <w:rFonts w:ascii="Arial" w:hAnsi="Arial" w:cs="Arial"/>
          <w:color w:val="000000" w:themeColor="text1"/>
          <w:sz w:val="24"/>
          <w:szCs w:val="24"/>
        </w:rPr>
        <w:t xml:space="preserve"> </w:t>
      </w:r>
    </w:p>
    <w:p w14:paraId="1DD1DFBC" w14:textId="77777777" w:rsidR="00315111" w:rsidRPr="000C70C8" w:rsidRDefault="00315111" w:rsidP="00C8611B">
      <w:pPr>
        <w:spacing w:line="360" w:lineRule="auto"/>
        <w:jc w:val="both"/>
        <w:rPr>
          <w:rFonts w:ascii="Arial" w:hAnsi="Arial" w:cs="Arial"/>
          <w:bCs/>
          <w:color w:val="000000" w:themeColor="text1"/>
          <w:sz w:val="24"/>
          <w:szCs w:val="24"/>
        </w:rPr>
      </w:pPr>
    </w:p>
    <w:p w14:paraId="684CDEBF" w14:textId="51D82822" w:rsidR="00C8611B" w:rsidRPr="000C70C8" w:rsidRDefault="003355A1" w:rsidP="00F265EF">
      <w:pPr>
        <w:pStyle w:val="Heading2"/>
      </w:pPr>
      <w:bookmarkStart w:id="136" w:name="_Toc181209048"/>
      <w:r w:rsidRPr="000C70C8">
        <w:lastRenderedPageBreak/>
        <w:t>Research Design</w:t>
      </w:r>
      <w:bookmarkEnd w:id="136"/>
    </w:p>
    <w:p w14:paraId="31199260" w14:textId="77777777" w:rsidR="003355A1" w:rsidRPr="000C70C8" w:rsidRDefault="003355A1" w:rsidP="003355A1">
      <w:pPr>
        <w:spacing w:after="0" w:line="240" w:lineRule="auto"/>
        <w:rPr>
          <w:color w:val="000000" w:themeColor="text1"/>
          <w:lang w:val="en-GB"/>
        </w:rPr>
      </w:pPr>
    </w:p>
    <w:p w14:paraId="680A2585" w14:textId="7024FFF6"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Shona (2021) a research design is a </w:t>
      </w:r>
      <w:r w:rsidR="002959ED" w:rsidRPr="000C70C8">
        <w:rPr>
          <w:rFonts w:ascii="Arial" w:hAnsi="Arial" w:cs="Arial"/>
          <w:color w:val="000000" w:themeColor="text1"/>
          <w:sz w:val="24"/>
          <w:szCs w:val="24"/>
        </w:rPr>
        <w:t>method</w:t>
      </w:r>
      <w:r w:rsidRPr="000C70C8">
        <w:rPr>
          <w:rFonts w:ascii="Arial" w:hAnsi="Arial" w:cs="Arial"/>
          <w:color w:val="000000" w:themeColor="text1"/>
          <w:sz w:val="24"/>
          <w:szCs w:val="24"/>
        </w:rPr>
        <w:t xml:space="preserve"> for responding to </w:t>
      </w:r>
      <w:r w:rsidR="001B12BC" w:rsidRPr="000C70C8">
        <w:rPr>
          <w:rFonts w:ascii="Arial" w:hAnsi="Arial" w:cs="Arial"/>
          <w:color w:val="000000" w:themeColor="text1"/>
          <w:sz w:val="24"/>
          <w:szCs w:val="24"/>
        </w:rPr>
        <w:t>th</w:t>
      </w:r>
      <w:r w:rsidR="00DA15CA" w:rsidRPr="000C70C8">
        <w:rPr>
          <w:rFonts w:ascii="Arial" w:hAnsi="Arial" w:cs="Arial"/>
          <w:color w:val="000000" w:themeColor="text1"/>
          <w:sz w:val="24"/>
          <w:szCs w:val="24"/>
        </w:rPr>
        <w:t xml:space="preserve">e </w:t>
      </w:r>
      <w:r w:rsidRPr="000C70C8">
        <w:rPr>
          <w:rFonts w:ascii="Arial" w:hAnsi="Arial" w:cs="Arial"/>
          <w:color w:val="000000" w:themeColor="text1"/>
          <w:sz w:val="24"/>
          <w:szCs w:val="24"/>
        </w:rPr>
        <w:t>exploration question utili</w:t>
      </w:r>
      <w:r w:rsidR="00DA15CA"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ing experimental </w:t>
      </w:r>
      <w:r w:rsidR="002959ED" w:rsidRPr="000C70C8">
        <w:rPr>
          <w:rFonts w:ascii="Arial" w:hAnsi="Arial" w:cs="Arial"/>
          <w:color w:val="000000" w:themeColor="text1"/>
          <w:sz w:val="24"/>
          <w:szCs w:val="24"/>
        </w:rPr>
        <w:t>data</w:t>
      </w:r>
      <w:r w:rsidRPr="000C70C8">
        <w:rPr>
          <w:rFonts w:ascii="Arial" w:hAnsi="Arial" w:cs="Arial"/>
          <w:color w:val="000000" w:themeColor="text1"/>
          <w:sz w:val="24"/>
          <w:szCs w:val="24"/>
        </w:rPr>
        <w:t>. Research design refers to th</w:t>
      </w:r>
      <w:r w:rsidR="002959ED" w:rsidRPr="000C70C8">
        <w:rPr>
          <w:rFonts w:ascii="Arial" w:hAnsi="Arial" w:cs="Arial"/>
          <w:color w:val="000000" w:themeColor="text1"/>
          <w:sz w:val="24"/>
          <w:szCs w:val="24"/>
        </w:rPr>
        <w:t>e overall framework or strategy used</w:t>
      </w:r>
      <w:r w:rsidRPr="000C70C8">
        <w:rPr>
          <w:rFonts w:ascii="Arial" w:hAnsi="Arial" w:cs="Arial"/>
          <w:color w:val="000000" w:themeColor="text1"/>
          <w:sz w:val="24"/>
          <w:szCs w:val="24"/>
        </w:rPr>
        <w:t xml:space="preserve"> </w:t>
      </w:r>
      <w:r w:rsidR="00FC51BD" w:rsidRPr="000C70C8">
        <w:rPr>
          <w:rFonts w:ascii="Arial" w:hAnsi="Arial" w:cs="Arial"/>
          <w:color w:val="000000" w:themeColor="text1"/>
          <w:sz w:val="24"/>
          <w:szCs w:val="24"/>
        </w:rPr>
        <w:t>to carry out a</w:t>
      </w:r>
      <w:r w:rsidRPr="000C70C8">
        <w:rPr>
          <w:rFonts w:ascii="Arial" w:hAnsi="Arial" w:cs="Arial"/>
          <w:color w:val="000000" w:themeColor="text1"/>
          <w:sz w:val="24"/>
          <w:szCs w:val="24"/>
        </w:rPr>
        <w:t xml:space="preserve"> research study (</w:t>
      </w:r>
      <w:r w:rsidR="004046C8" w:rsidRPr="000C70C8">
        <w:rPr>
          <w:rFonts w:ascii="Arial" w:hAnsi="Arial" w:cs="Arial"/>
          <w:color w:val="000000" w:themeColor="text1"/>
          <w:sz w:val="24"/>
          <w:szCs w:val="24"/>
        </w:rPr>
        <w:t>Keong et al.</w:t>
      </w:r>
      <w:r w:rsidRPr="000C70C8">
        <w:rPr>
          <w:rFonts w:ascii="Arial" w:hAnsi="Arial" w:cs="Arial"/>
          <w:color w:val="000000" w:themeColor="text1"/>
          <w:sz w:val="24"/>
          <w:szCs w:val="24"/>
        </w:rPr>
        <w:t>, 2023). It explains the study's goals and objectives, as well as the method</w:t>
      </w:r>
      <w:r w:rsidR="00226BE0" w:rsidRPr="000C70C8">
        <w:rPr>
          <w:rFonts w:ascii="Arial" w:hAnsi="Arial" w:cs="Arial"/>
          <w:color w:val="000000" w:themeColor="text1"/>
          <w:sz w:val="24"/>
          <w:szCs w:val="24"/>
        </w:rPr>
        <w:t>o</w:t>
      </w:r>
      <w:r w:rsidR="001D7E31" w:rsidRPr="000C70C8">
        <w:rPr>
          <w:rFonts w:ascii="Arial" w:hAnsi="Arial" w:cs="Arial"/>
          <w:color w:val="000000" w:themeColor="text1"/>
          <w:sz w:val="24"/>
          <w:szCs w:val="24"/>
        </w:rPr>
        <w:t>logie</w:t>
      </w:r>
      <w:r w:rsidRPr="000C70C8">
        <w:rPr>
          <w:rFonts w:ascii="Arial" w:hAnsi="Arial" w:cs="Arial"/>
          <w:color w:val="000000" w:themeColor="text1"/>
          <w:sz w:val="24"/>
          <w:szCs w:val="24"/>
        </w:rPr>
        <w:t xml:space="preserve">s and procedures that will be </w:t>
      </w:r>
      <w:r w:rsidR="001D7E31" w:rsidRPr="000C70C8">
        <w:rPr>
          <w:rFonts w:ascii="Arial" w:hAnsi="Arial" w:cs="Arial"/>
          <w:color w:val="000000" w:themeColor="text1"/>
          <w:sz w:val="24"/>
          <w:szCs w:val="24"/>
        </w:rPr>
        <w:t>employed</w:t>
      </w:r>
      <w:r w:rsidRPr="000C70C8">
        <w:rPr>
          <w:rFonts w:ascii="Arial" w:hAnsi="Arial" w:cs="Arial"/>
          <w:color w:val="000000" w:themeColor="text1"/>
          <w:sz w:val="24"/>
          <w:szCs w:val="24"/>
        </w:rPr>
        <w:t xml:space="preserve"> </w:t>
      </w:r>
      <w:r w:rsidR="00450891" w:rsidRPr="000C70C8">
        <w:rPr>
          <w:rFonts w:ascii="Arial" w:hAnsi="Arial" w:cs="Arial"/>
          <w:color w:val="000000" w:themeColor="text1"/>
          <w:sz w:val="24"/>
          <w:szCs w:val="24"/>
        </w:rPr>
        <w:t>for data collection and analysis</w:t>
      </w:r>
      <w:r w:rsidR="00E10E13"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Research design is significant because it directs the whole research </w:t>
      </w:r>
      <w:r w:rsidR="00FC51BD" w:rsidRPr="000C70C8">
        <w:rPr>
          <w:rFonts w:ascii="Arial" w:hAnsi="Arial" w:cs="Arial"/>
          <w:color w:val="000000" w:themeColor="text1"/>
          <w:sz w:val="24"/>
          <w:szCs w:val="24"/>
        </w:rPr>
        <w:t>procedure</w:t>
      </w:r>
      <w:r w:rsidRPr="000C70C8">
        <w:rPr>
          <w:rFonts w:ascii="Arial" w:hAnsi="Arial" w:cs="Arial"/>
          <w:color w:val="000000" w:themeColor="text1"/>
          <w:sz w:val="24"/>
          <w:szCs w:val="24"/>
        </w:rPr>
        <w:t xml:space="preserve"> and guarantees that the review is led in an efficient and thorough way (Tenny</w:t>
      </w:r>
      <w:r w:rsidR="004046C8" w:rsidRPr="000C70C8">
        <w:rPr>
          <w:rFonts w:ascii="Arial" w:hAnsi="Arial" w:cs="Arial"/>
          <w:color w:val="000000" w:themeColor="text1"/>
          <w:sz w:val="24"/>
          <w:szCs w:val="24"/>
        </w:rPr>
        <w:t xml:space="preserve"> et al.</w:t>
      </w:r>
      <w:r w:rsidRPr="000C70C8">
        <w:rPr>
          <w:rFonts w:ascii="Arial" w:hAnsi="Arial" w:cs="Arial"/>
          <w:color w:val="000000" w:themeColor="text1"/>
          <w:sz w:val="24"/>
          <w:szCs w:val="24"/>
        </w:rPr>
        <w:t xml:space="preserve">, 2022). </w:t>
      </w:r>
    </w:p>
    <w:p w14:paraId="684E3AE0" w14:textId="77777777" w:rsidR="00C8611B" w:rsidRPr="000C70C8" w:rsidRDefault="004C73F0" w:rsidP="00C8611B">
      <w:pPr>
        <w:spacing w:line="360" w:lineRule="auto"/>
        <w:jc w:val="both"/>
        <w:rPr>
          <w:rFonts w:ascii="Arial" w:hAnsi="Arial" w:cs="Arial"/>
          <w:strike/>
          <w:color w:val="000000" w:themeColor="text1"/>
          <w:sz w:val="24"/>
          <w:szCs w:val="24"/>
        </w:rPr>
      </w:pPr>
      <w:r w:rsidRPr="000C70C8">
        <w:rPr>
          <w:rFonts w:ascii="Arial" w:hAnsi="Arial" w:cs="Arial"/>
          <w:color w:val="000000" w:themeColor="text1"/>
          <w:sz w:val="24"/>
          <w:szCs w:val="24"/>
        </w:rPr>
        <w:t xml:space="preserve">In this study phenomenological design was used. Phenomenological design entails exploring into the meanings of lived experiences by the participants and how people interpret them (Creswell &amp; Creswell, 2022). Understanding people's perspectives, feelings, and actions in specific situations is the goal of this kind of research design (Jensen, 2023). </w:t>
      </w:r>
    </w:p>
    <w:p w14:paraId="1C35A23B" w14:textId="5808F7BD" w:rsidR="00C8611B" w:rsidRPr="000C70C8" w:rsidRDefault="00CB3C9E"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w:t>
      </w:r>
      <w:r w:rsidR="004C73F0" w:rsidRPr="000C70C8">
        <w:rPr>
          <w:rFonts w:ascii="Arial" w:hAnsi="Arial" w:cs="Arial"/>
          <w:color w:val="000000" w:themeColor="text1"/>
          <w:sz w:val="24"/>
          <w:szCs w:val="24"/>
        </w:rPr>
        <w:t xml:space="preserve">his design allowed allow me to understand the parents’ experiences regarding enhancing their children academics in schools. I have gained greater understanding on why parents are not involved in school related activities. </w:t>
      </w:r>
      <w:r w:rsidR="008D7569" w:rsidRPr="000C70C8">
        <w:rPr>
          <w:rFonts w:ascii="Arial" w:hAnsi="Arial" w:cs="Arial"/>
          <w:color w:val="000000" w:themeColor="text1"/>
          <w:sz w:val="24"/>
          <w:szCs w:val="24"/>
        </w:rPr>
        <w:t xml:space="preserve">It afforded me to </w:t>
      </w:r>
      <w:r w:rsidR="004C73F0" w:rsidRPr="000C70C8">
        <w:rPr>
          <w:rFonts w:ascii="Arial" w:hAnsi="Arial" w:cs="Arial"/>
          <w:color w:val="000000" w:themeColor="text1"/>
          <w:sz w:val="24"/>
          <w:szCs w:val="24"/>
        </w:rPr>
        <w:t>have a close</w:t>
      </w:r>
      <w:r w:rsidR="00203E12" w:rsidRPr="000C70C8">
        <w:rPr>
          <w:rFonts w:ascii="Arial" w:hAnsi="Arial" w:cs="Arial"/>
          <w:color w:val="000000" w:themeColor="text1"/>
          <w:sz w:val="24"/>
          <w:szCs w:val="24"/>
        </w:rPr>
        <w:t>r</w:t>
      </w:r>
      <w:r w:rsidR="004C73F0" w:rsidRPr="000C70C8">
        <w:rPr>
          <w:rFonts w:ascii="Arial" w:hAnsi="Arial" w:cs="Arial"/>
          <w:color w:val="000000" w:themeColor="text1"/>
          <w:sz w:val="24"/>
          <w:szCs w:val="24"/>
        </w:rPr>
        <w:t xml:space="preserve"> interaction with parents through one-on-one interviews and get to understand how parents perceive their role in enhancing the academic performance of grade </w:t>
      </w:r>
      <w:r w:rsidR="00DA709D" w:rsidRPr="000C70C8">
        <w:rPr>
          <w:rFonts w:ascii="Arial" w:hAnsi="Arial" w:cs="Arial"/>
          <w:color w:val="000000" w:themeColor="text1"/>
          <w:sz w:val="24"/>
          <w:szCs w:val="24"/>
        </w:rPr>
        <w:t>9</w:t>
      </w:r>
      <w:r w:rsidR="004C73F0" w:rsidRPr="000C70C8">
        <w:rPr>
          <w:rFonts w:ascii="Arial" w:hAnsi="Arial" w:cs="Arial"/>
          <w:color w:val="000000" w:themeColor="text1"/>
          <w:sz w:val="24"/>
          <w:szCs w:val="24"/>
        </w:rPr>
        <w:t xml:space="preserve"> learners in schools. Phenomenology provides better understanding about human actions and experiences (Jensen, 2023). </w:t>
      </w:r>
    </w:p>
    <w:p w14:paraId="509D78C4" w14:textId="0F2E41AA" w:rsidR="00C8611B" w:rsidRPr="000C70C8" w:rsidRDefault="003355A1" w:rsidP="00F265EF">
      <w:pPr>
        <w:pStyle w:val="Heading2"/>
      </w:pPr>
      <w:bookmarkStart w:id="137" w:name="_Toc181209049"/>
      <w:r w:rsidRPr="000C70C8">
        <w:t xml:space="preserve">Sampling Techniques </w:t>
      </w:r>
      <w:r w:rsidR="00EE23A5" w:rsidRPr="000C70C8">
        <w:t>a</w:t>
      </w:r>
      <w:r w:rsidRPr="000C70C8">
        <w:t>nd Size</w:t>
      </w:r>
      <w:bookmarkEnd w:id="137"/>
    </w:p>
    <w:p w14:paraId="0D918068" w14:textId="77777777" w:rsidR="003355A1" w:rsidRPr="000C70C8" w:rsidRDefault="003355A1" w:rsidP="003355A1">
      <w:pPr>
        <w:spacing w:after="0" w:line="240" w:lineRule="auto"/>
        <w:rPr>
          <w:color w:val="000000" w:themeColor="text1"/>
          <w:lang w:val="en-GB"/>
        </w:rPr>
      </w:pPr>
    </w:p>
    <w:p w14:paraId="442ECE0C" w14:textId="77777777" w:rsidR="00C8611B" w:rsidRPr="000C70C8" w:rsidRDefault="004C73F0" w:rsidP="00C8611B">
      <w:pPr>
        <w:spacing w:line="360" w:lineRule="auto"/>
        <w:jc w:val="both"/>
        <w:rPr>
          <w:rFonts w:ascii="Arial" w:hAnsi="Arial" w:cs="Arial"/>
          <w:strike/>
          <w:color w:val="000000" w:themeColor="text1"/>
          <w:sz w:val="24"/>
          <w:szCs w:val="24"/>
        </w:rPr>
      </w:pPr>
      <w:r w:rsidRPr="000C70C8">
        <w:rPr>
          <w:rFonts w:ascii="Arial" w:hAnsi="Arial" w:cs="Arial"/>
          <w:color w:val="000000" w:themeColor="text1"/>
          <w:sz w:val="24"/>
          <w:szCs w:val="24"/>
        </w:rPr>
        <w:t xml:space="preserve">Sampling is the group of people who will take part in the research (Shona, 2019). To draw accurate conclusions from your data, you must carefully consider how you will select a sample group. This is known as the sampling procedure.  (Shona, 2019). </w:t>
      </w:r>
    </w:p>
    <w:p w14:paraId="52A369D7" w14:textId="7C99D1CC" w:rsidR="00C8611B" w:rsidRPr="000C70C8" w:rsidRDefault="004C73F0" w:rsidP="00505775">
      <w:pPr>
        <w:pStyle w:val="Heading3"/>
        <w:rPr>
          <w:color w:val="000000" w:themeColor="text1"/>
        </w:rPr>
      </w:pPr>
      <w:bookmarkStart w:id="138" w:name="_Toc181209050"/>
      <w:r w:rsidRPr="000C70C8">
        <w:rPr>
          <w:color w:val="000000" w:themeColor="text1"/>
        </w:rPr>
        <w:t xml:space="preserve">Purposive </w:t>
      </w:r>
      <w:r w:rsidR="00CC1854" w:rsidRPr="000C70C8">
        <w:rPr>
          <w:color w:val="000000" w:themeColor="text1"/>
        </w:rPr>
        <w:t>s</w:t>
      </w:r>
      <w:r w:rsidRPr="000C70C8">
        <w:rPr>
          <w:color w:val="000000" w:themeColor="text1"/>
        </w:rPr>
        <w:t>ampling</w:t>
      </w:r>
      <w:bookmarkEnd w:id="138"/>
    </w:p>
    <w:p w14:paraId="4F447841" w14:textId="77777777" w:rsidR="00505775" w:rsidRPr="000C70C8" w:rsidRDefault="00505775" w:rsidP="00505775">
      <w:pPr>
        <w:spacing w:after="0" w:line="240" w:lineRule="auto"/>
        <w:rPr>
          <w:color w:val="000000" w:themeColor="text1"/>
        </w:rPr>
      </w:pPr>
    </w:p>
    <w:p w14:paraId="622041E2" w14:textId="2139D103"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Purposive sampling entails the deliberate selection of participants based on the belief that they posses</w:t>
      </w:r>
      <w:r w:rsidR="0048231A"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valuable contribution for analysis (Creswell &amp;Creswell, 2022). This involves </w:t>
      </w:r>
      <w:r w:rsidR="00795415" w:rsidRPr="000C70C8">
        <w:rPr>
          <w:rFonts w:ascii="Arial" w:hAnsi="Arial" w:cs="Arial"/>
          <w:color w:val="000000" w:themeColor="text1"/>
          <w:sz w:val="24"/>
          <w:szCs w:val="24"/>
        </w:rPr>
        <w:t xml:space="preserve">identifying </w:t>
      </w:r>
      <w:r w:rsidR="00802B4E" w:rsidRPr="000C70C8">
        <w:rPr>
          <w:rFonts w:ascii="Arial" w:hAnsi="Arial" w:cs="Arial"/>
          <w:color w:val="000000" w:themeColor="text1"/>
          <w:sz w:val="24"/>
          <w:szCs w:val="24"/>
        </w:rPr>
        <w:t>and selecting individuals or organisations</w:t>
      </w:r>
      <w:r w:rsidR="00E80294" w:rsidRPr="000C70C8">
        <w:rPr>
          <w:rFonts w:ascii="Arial" w:hAnsi="Arial" w:cs="Arial"/>
          <w:color w:val="000000" w:themeColor="text1"/>
          <w:sz w:val="24"/>
          <w:szCs w:val="24"/>
        </w:rPr>
        <w:t xml:space="preserve"> </w:t>
      </w:r>
      <w:r w:rsidR="00802B4E" w:rsidRPr="000C70C8">
        <w:rPr>
          <w:rFonts w:ascii="Arial" w:hAnsi="Arial" w:cs="Arial"/>
          <w:color w:val="000000" w:themeColor="text1"/>
          <w:sz w:val="24"/>
          <w:szCs w:val="24"/>
        </w:rPr>
        <w:t xml:space="preserve">that possess specialised </w:t>
      </w:r>
      <w:r w:rsidR="00062891" w:rsidRPr="000C70C8">
        <w:rPr>
          <w:rFonts w:ascii="Arial" w:hAnsi="Arial" w:cs="Arial"/>
          <w:color w:val="000000" w:themeColor="text1"/>
          <w:sz w:val="24"/>
          <w:szCs w:val="24"/>
        </w:rPr>
        <w:t>knowledge,</w:t>
      </w:r>
      <w:r w:rsidR="00802B4E" w:rsidRPr="000C70C8">
        <w:rPr>
          <w:rFonts w:ascii="Arial" w:hAnsi="Arial" w:cs="Arial"/>
          <w:color w:val="000000" w:themeColor="text1"/>
          <w:sz w:val="24"/>
          <w:szCs w:val="24"/>
        </w:rPr>
        <w:t xml:space="preserve"> expertise, or unique </w:t>
      </w:r>
      <w:r w:rsidR="00FD2691" w:rsidRPr="000C70C8">
        <w:rPr>
          <w:rFonts w:ascii="Arial" w:hAnsi="Arial" w:cs="Arial"/>
          <w:color w:val="000000" w:themeColor="text1"/>
          <w:sz w:val="24"/>
          <w:szCs w:val="24"/>
        </w:rPr>
        <w:t xml:space="preserve">characteristics allowing for targeted data collection and </w:t>
      </w:r>
      <w:r w:rsidR="00E80294" w:rsidRPr="000C70C8">
        <w:rPr>
          <w:rFonts w:ascii="Arial" w:hAnsi="Arial" w:cs="Arial"/>
          <w:color w:val="000000" w:themeColor="text1"/>
          <w:sz w:val="24"/>
          <w:szCs w:val="24"/>
        </w:rPr>
        <w:t>analysis.</w:t>
      </w:r>
      <w:r w:rsidRPr="000C70C8">
        <w:rPr>
          <w:rFonts w:ascii="Arial" w:hAnsi="Arial" w:cs="Arial"/>
          <w:color w:val="000000" w:themeColor="text1"/>
          <w:sz w:val="24"/>
          <w:szCs w:val="24"/>
        </w:rPr>
        <w:t xml:space="preserve"> Purposive sampling was used in this study. The criteria used to select participants for this study was</w:t>
      </w:r>
      <w:r w:rsidR="00024B32" w:rsidRPr="000C70C8">
        <w:rPr>
          <w:rFonts w:ascii="Arial" w:hAnsi="Arial" w:cs="Arial"/>
          <w:color w:val="000000" w:themeColor="text1"/>
          <w:sz w:val="24"/>
          <w:szCs w:val="24"/>
        </w:rPr>
        <w:t xml:space="preserve"> that</w:t>
      </w:r>
      <w:r w:rsidR="000A22AB"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the</w:t>
      </w:r>
      <w:r w:rsidR="000A22AB" w:rsidRPr="000C70C8">
        <w:rPr>
          <w:rFonts w:ascii="Arial" w:hAnsi="Arial" w:cs="Arial"/>
          <w:color w:val="000000" w:themeColor="text1"/>
          <w:sz w:val="24"/>
          <w:szCs w:val="24"/>
        </w:rPr>
        <w:t>y had to be</w:t>
      </w:r>
      <w:r w:rsidRPr="000C70C8">
        <w:rPr>
          <w:rFonts w:ascii="Arial" w:hAnsi="Arial" w:cs="Arial"/>
          <w:color w:val="000000" w:themeColor="text1"/>
          <w:sz w:val="24"/>
          <w:szCs w:val="24"/>
        </w:rPr>
        <w:t xml:space="preserve"> parents of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learners</w:t>
      </w:r>
      <w:r w:rsidR="000A22A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who are </w:t>
      </w:r>
      <w:r w:rsidRPr="000C70C8">
        <w:rPr>
          <w:rFonts w:ascii="Arial" w:hAnsi="Arial" w:cs="Arial"/>
          <w:color w:val="000000" w:themeColor="text1"/>
          <w:sz w:val="24"/>
          <w:szCs w:val="24"/>
        </w:rPr>
        <w:lastRenderedPageBreak/>
        <w:t xml:space="preserve">part of </w:t>
      </w:r>
      <w:r w:rsidR="000A22AB" w:rsidRPr="000C70C8">
        <w:rPr>
          <w:rFonts w:ascii="Arial" w:hAnsi="Arial" w:cs="Arial"/>
          <w:color w:val="000000" w:themeColor="text1"/>
          <w:sz w:val="24"/>
          <w:szCs w:val="24"/>
        </w:rPr>
        <w:t xml:space="preserve">SGB as well as being </w:t>
      </w:r>
      <w:r w:rsidRPr="000C70C8">
        <w:rPr>
          <w:rFonts w:ascii="Arial" w:hAnsi="Arial" w:cs="Arial"/>
          <w:color w:val="000000" w:themeColor="text1"/>
          <w:sz w:val="24"/>
          <w:szCs w:val="24"/>
        </w:rPr>
        <w:t>unemployed</w:t>
      </w:r>
      <w:r w:rsidR="000A22A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0A22AB" w:rsidRPr="000C70C8">
        <w:rPr>
          <w:rFonts w:ascii="Arial" w:hAnsi="Arial" w:cs="Arial"/>
          <w:color w:val="000000" w:themeColor="text1"/>
          <w:sz w:val="24"/>
          <w:szCs w:val="24"/>
        </w:rPr>
        <w:t>their availability had to be assured</w:t>
      </w:r>
      <w:r w:rsidRPr="000C70C8">
        <w:rPr>
          <w:rFonts w:ascii="Arial" w:hAnsi="Arial" w:cs="Arial"/>
          <w:color w:val="000000" w:themeColor="text1"/>
          <w:sz w:val="24"/>
          <w:szCs w:val="24"/>
        </w:rPr>
        <w:t xml:space="preserve">, </w:t>
      </w:r>
      <w:r w:rsidR="00ED3BFA" w:rsidRPr="000C70C8">
        <w:rPr>
          <w:rFonts w:ascii="Arial" w:hAnsi="Arial" w:cs="Arial"/>
          <w:color w:val="000000" w:themeColor="text1"/>
          <w:sz w:val="24"/>
          <w:szCs w:val="24"/>
        </w:rPr>
        <w:t>P</w:t>
      </w:r>
      <w:r w:rsidRPr="000C70C8">
        <w:rPr>
          <w:rFonts w:ascii="Arial" w:hAnsi="Arial" w:cs="Arial"/>
          <w:color w:val="000000" w:themeColor="text1"/>
          <w:sz w:val="24"/>
          <w:szCs w:val="24"/>
        </w:rPr>
        <w:t>arents for learners who are performing well</w:t>
      </w:r>
      <w:r w:rsidR="005852A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and learners who are not performing well in academics</w:t>
      </w:r>
      <w:r w:rsidR="005852AD" w:rsidRPr="000C70C8">
        <w:rPr>
          <w:rFonts w:ascii="Arial" w:hAnsi="Arial" w:cs="Arial"/>
          <w:color w:val="000000" w:themeColor="text1"/>
          <w:sz w:val="24"/>
          <w:szCs w:val="24"/>
        </w:rPr>
        <w:t xml:space="preserve"> were selected</w:t>
      </w:r>
      <w:r w:rsidRPr="000C70C8">
        <w:rPr>
          <w:rFonts w:ascii="Arial" w:hAnsi="Arial" w:cs="Arial"/>
          <w:color w:val="000000" w:themeColor="text1"/>
          <w:sz w:val="24"/>
          <w:szCs w:val="24"/>
        </w:rPr>
        <w:t xml:space="preserve">. This criterion was used to check if learners who are not performing well and those who are performing well in academics do receive parental support or not. This helped to discover if parental support is really an underlying issue in learners’ academic performance. Parents of different age groups were selected. </w:t>
      </w:r>
      <w:r w:rsidR="00BB4FA1" w:rsidRPr="000C70C8">
        <w:rPr>
          <w:rFonts w:ascii="Arial" w:hAnsi="Arial" w:cs="Arial"/>
          <w:color w:val="000000" w:themeColor="text1"/>
          <w:sz w:val="24"/>
          <w:szCs w:val="24"/>
        </w:rPr>
        <w:t>T</w:t>
      </w:r>
      <w:r w:rsidR="00907D5D" w:rsidRPr="000C70C8">
        <w:rPr>
          <w:rFonts w:ascii="Arial" w:hAnsi="Arial" w:cs="Arial"/>
          <w:color w:val="000000" w:themeColor="text1"/>
          <w:sz w:val="24"/>
          <w:szCs w:val="24"/>
        </w:rPr>
        <w:t>en</w:t>
      </w:r>
      <w:r w:rsidRPr="000C70C8">
        <w:rPr>
          <w:rFonts w:ascii="Arial" w:hAnsi="Arial" w:cs="Arial"/>
          <w:color w:val="000000" w:themeColor="text1"/>
          <w:sz w:val="24"/>
          <w:szCs w:val="24"/>
        </w:rPr>
        <w:t xml:space="preserve"> parents were initially invited to participate in this study of which </w:t>
      </w:r>
      <w:r w:rsidR="00907D5D" w:rsidRPr="000C70C8">
        <w:rPr>
          <w:rFonts w:ascii="Arial" w:hAnsi="Arial" w:cs="Arial"/>
          <w:color w:val="000000" w:themeColor="text1"/>
          <w:sz w:val="24"/>
          <w:szCs w:val="24"/>
        </w:rPr>
        <w:t>five</w:t>
      </w:r>
      <w:r w:rsidRPr="000C70C8">
        <w:rPr>
          <w:rFonts w:ascii="Arial" w:hAnsi="Arial" w:cs="Arial"/>
          <w:color w:val="000000" w:themeColor="text1"/>
          <w:sz w:val="24"/>
          <w:szCs w:val="24"/>
        </w:rPr>
        <w:t xml:space="preserve"> were part of the SGB</w:t>
      </w:r>
      <w:r w:rsidR="008B5650" w:rsidRPr="000C70C8">
        <w:rPr>
          <w:rFonts w:ascii="Arial" w:hAnsi="Arial" w:cs="Arial"/>
          <w:color w:val="000000" w:themeColor="text1"/>
          <w:sz w:val="24"/>
          <w:szCs w:val="24"/>
        </w:rPr>
        <w:t>.</w:t>
      </w:r>
      <w:r w:rsidR="001972DB" w:rsidRPr="000C70C8">
        <w:rPr>
          <w:rFonts w:ascii="Arial" w:hAnsi="Arial" w:cs="Arial"/>
          <w:color w:val="000000" w:themeColor="text1"/>
          <w:sz w:val="24"/>
          <w:szCs w:val="24"/>
        </w:rPr>
        <w:t xml:space="preserve"> Of </w:t>
      </w:r>
      <w:r w:rsidRPr="000C70C8">
        <w:rPr>
          <w:rFonts w:ascii="Arial" w:hAnsi="Arial" w:cs="Arial"/>
          <w:color w:val="000000" w:themeColor="text1"/>
          <w:sz w:val="24"/>
          <w:szCs w:val="24"/>
        </w:rPr>
        <w:t>the other five parents</w:t>
      </w:r>
      <w:r w:rsidR="001972D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907D5D" w:rsidRPr="000C70C8">
        <w:rPr>
          <w:rFonts w:ascii="Arial" w:hAnsi="Arial" w:cs="Arial"/>
          <w:color w:val="000000" w:themeColor="text1"/>
          <w:sz w:val="24"/>
          <w:szCs w:val="24"/>
        </w:rPr>
        <w:t>two</w:t>
      </w:r>
      <w:r w:rsidRPr="000C70C8">
        <w:rPr>
          <w:rFonts w:ascii="Arial" w:hAnsi="Arial" w:cs="Arial"/>
          <w:color w:val="000000" w:themeColor="text1"/>
          <w:sz w:val="24"/>
          <w:szCs w:val="24"/>
        </w:rPr>
        <w:t xml:space="preserve"> of the parents have learners who are doing well in academics and </w:t>
      </w:r>
      <w:r w:rsidR="00907D5D" w:rsidRPr="000C70C8">
        <w:rPr>
          <w:rFonts w:ascii="Arial" w:hAnsi="Arial" w:cs="Arial"/>
          <w:color w:val="000000" w:themeColor="text1"/>
          <w:sz w:val="24"/>
          <w:szCs w:val="24"/>
        </w:rPr>
        <w:t>three</w:t>
      </w:r>
      <w:r w:rsidRPr="000C70C8">
        <w:rPr>
          <w:rFonts w:ascii="Arial" w:hAnsi="Arial" w:cs="Arial"/>
          <w:color w:val="000000" w:themeColor="text1"/>
          <w:sz w:val="24"/>
          <w:szCs w:val="24"/>
        </w:rPr>
        <w:t xml:space="preserve"> parents have learners who are not doing well in their academics</w:t>
      </w:r>
      <w:r w:rsidR="00907D5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D674D1" w:rsidRPr="000C70C8">
        <w:rPr>
          <w:rFonts w:ascii="Arial" w:hAnsi="Arial" w:cs="Arial"/>
          <w:color w:val="000000" w:themeColor="text1"/>
          <w:sz w:val="24"/>
          <w:szCs w:val="24"/>
        </w:rPr>
        <w:t xml:space="preserve">This selection afforded be a </w:t>
      </w:r>
      <w:r w:rsidR="00843510" w:rsidRPr="000C70C8">
        <w:rPr>
          <w:rFonts w:ascii="Arial" w:hAnsi="Arial" w:cs="Arial"/>
          <w:color w:val="000000" w:themeColor="text1"/>
          <w:sz w:val="24"/>
          <w:szCs w:val="24"/>
        </w:rPr>
        <w:t xml:space="preserve">broad base for investigating the factors that contribute to </w:t>
      </w:r>
      <w:r w:rsidR="00DD485E" w:rsidRPr="000C70C8">
        <w:rPr>
          <w:rFonts w:ascii="Arial" w:hAnsi="Arial" w:cs="Arial"/>
          <w:color w:val="000000" w:themeColor="text1"/>
          <w:sz w:val="24"/>
          <w:szCs w:val="24"/>
        </w:rPr>
        <w:t xml:space="preserve">learner achievement and its correlation to </w:t>
      </w:r>
      <w:r w:rsidR="005127D9" w:rsidRPr="000C70C8">
        <w:rPr>
          <w:rFonts w:ascii="Arial" w:hAnsi="Arial" w:cs="Arial"/>
          <w:color w:val="000000" w:themeColor="text1"/>
          <w:sz w:val="24"/>
          <w:szCs w:val="24"/>
        </w:rPr>
        <w:t>parental support, as well as the type of support rendered by par</w:t>
      </w:r>
      <w:r w:rsidR="00A22047" w:rsidRPr="000C70C8">
        <w:rPr>
          <w:rFonts w:ascii="Arial" w:hAnsi="Arial" w:cs="Arial"/>
          <w:color w:val="000000" w:themeColor="text1"/>
          <w:sz w:val="24"/>
          <w:szCs w:val="24"/>
        </w:rPr>
        <w:t>ents.</w:t>
      </w:r>
      <w:r w:rsidRPr="000C70C8">
        <w:rPr>
          <w:rFonts w:ascii="Arial" w:hAnsi="Arial" w:cs="Arial"/>
          <w:color w:val="000000" w:themeColor="text1"/>
          <w:sz w:val="24"/>
          <w:szCs w:val="24"/>
        </w:rPr>
        <w:t xml:space="preserve"> Five parents were utilised because other parents were not available.</w:t>
      </w:r>
    </w:p>
    <w:p w14:paraId="0A8C60B5" w14:textId="26C0CBA6" w:rsidR="00C8611B" w:rsidRPr="000C70C8" w:rsidRDefault="005875EA" w:rsidP="00F265EF">
      <w:pPr>
        <w:pStyle w:val="Heading2"/>
      </w:pPr>
      <w:bookmarkStart w:id="139" w:name="_Toc181209051"/>
      <w:r w:rsidRPr="000C70C8">
        <w:t>Research Site</w:t>
      </w:r>
      <w:bookmarkEnd w:id="139"/>
    </w:p>
    <w:p w14:paraId="4D515FD1" w14:textId="77777777" w:rsidR="005875EA" w:rsidRPr="000C70C8" w:rsidRDefault="005875EA" w:rsidP="005875EA">
      <w:pPr>
        <w:spacing w:after="0" w:line="240" w:lineRule="auto"/>
        <w:rPr>
          <w:color w:val="000000" w:themeColor="text1"/>
          <w:lang w:val="en-GB"/>
        </w:rPr>
      </w:pPr>
    </w:p>
    <w:p w14:paraId="30D1D390" w14:textId="6BE1F1E1" w:rsidR="006A4525"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This study </w:t>
      </w:r>
      <w:r w:rsidR="003B0D08" w:rsidRPr="000C70C8">
        <w:rPr>
          <w:rFonts w:ascii="Arial" w:hAnsi="Arial" w:cs="Arial"/>
          <w:color w:val="000000" w:themeColor="text1"/>
          <w:sz w:val="24"/>
          <w:szCs w:val="24"/>
        </w:rPr>
        <w:t>explored</w:t>
      </w:r>
      <w:r w:rsidRPr="000C70C8">
        <w:rPr>
          <w:rFonts w:ascii="Arial" w:hAnsi="Arial" w:cs="Arial"/>
          <w:color w:val="000000" w:themeColor="text1"/>
          <w:sz w:val="24"/>
          <w:szCs w:val="24"/>
        </w:rPr>
        <w:t xml:space="preserve"> parental support in enhancing the academic performance </w:t>
      </w:r>
      <w:r w:rsidR="00CD30F1" w:rsidRPr="000C70C8">
        <w:rPr>
          <w:rFonts w:ascii="Arial" w:hAnsi="Arial" w:cs="Arial"/>
          <w:color w:val="000000" w:themeColor="text1"/>
          <w:sz w:val="24"/>
          <w:szCs w:val="24"/>
        </w:rPr>
        <w:t>of</w:t>
      </w:r>
      <w:r w:rsidRPr="000C70C8">
        <w:rPr>
          <w:rFonts w:ascii="Arial" w:hAnsi="Arial" w:cs="Arial"/>
          <w:color w:val="000000" w:themeColor="text1"/>
          <w:sz w:val="24"/>
          <w:szCs w:val="24"/>
        </w:rPr>
        <w:t xml:space="preserve">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learners in</w:t>
      </w:r>
      <w:r w:rsidR="00A54235" w:rsidRPr="000C70C8">
        <w:rPr>
          <w:rFonts w:ascii="Arial" w:hAnsi="Arial" w:cs="Arial"/>
          <w:color w:val="000000" w:themeColor="text1"/>
          <w:sz w:val="24"/>
          <w:szCs w:val="24"/>
        </w:rPr>
        <w:t xml:space="preserve"> a</w:t>
      </w:r>
      <w:r w:rsidRPr="000C70C8">
        <w:rPr>
          <w:rFonts w:ascii="Arial" w:hAnsi="Arial" w:cs="Arial"/>
          <w:color w:val="000000" w:themeColor="text1"/>
          <w:sz w:val="24"/>
          <w:szCs w:val="24"/>
        </w:rPr>
        <w:t xml:space="preserve"> secondary school. One school was chosen for this study in Zithobeni township </w:t>
      </w:r>
      <w:r w:rsidR="00A54235" w:rsidRPr="000C70C8">
        <w:rPr>
          <w:rFonts w:ascii="Arial" w:hAnsi="Arial" w:cs="Arial"/>
          <w:color w:val="000000" w:themeColor="text1"/>
          <w:sz w:val="24"/>
          <w:szCs w:val="24"/>
        </w:rPr>
        <w:t>in</w:t>
      </w:r>
      <w:r w:rsidRPr="000C70C8">
        <w:rPr>
          <w:rFonts w:ascii="Arial" w:hAnsi="Arial" w:cs="Arial"/>
          <w:color w:val="000000" w:themeColor="text1"/>
          <w:sz w:val="24"/>
          <w:szCs w:val="24"/>
        </w:rPr>
        <w:t xml:space="preserve"> Bronkhorstspruit. Zithobeni is a small township situated in the north of Bronkhorstspruit in Gauteng</w:t>
      </w:r>
      <w:r w:rsidR="00A54235"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It has a large population of Ndebele speaking people and it is still developing. </w:t>
      </w:r>
    </w:p>
    <w:p w14:paraId="4A138849" w14:textId="77777777" w:rsidR="0088325E" w:rsidRPr="000C70C8" w:rsidRDefault="0088325E" w:rsidP="00C8611B">
      <w:pPr>
        <w:spacing w:line="360" w:lineRule="auto"/>
        <w:jc w:val="both"/>
        <w:rPr>
          <w:rFonts w:ascii="Arial" w:hAnsi="Arial" w:cs="Arial"/>
          <w:color w:val="000000" w:themeColor="text1"/>
          <w:sz w:val="24"/>
          <w:szCs w:val="24"/>
        </w:rPr>
      </w:pPr>
      <w:r w:rsidRPr="000C70C8">
        <w:rPr>
          <w:rFonts w:ascii="Arial" w:hAnsi="Arial" w:cs="Arial"/>
          <w:noProof/>
          <w:color w:val="000000" w:themeColor="text1"/>
          <w:sz w:val="24"/>
          <w:szCs w:val="24"/>
          <w:lang w:eastAsia="en-ZA"/>
        </w:rPr>
        <w:drawing>
          <wp:inline distT="0" distB="0" distL="0" distR="0" wp14:anchorId="1AC0E1C2" wp14:editId="70CF9D83">
            <wp:extent cx="5631250" cy="2777706"/>
            <wp:effectExtent l="0" t="0" r="7620" b="3810"/>
            <wp:docPr id="143107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74288" name="Picture 1431074288"/>
                    <pic:cNvPicPr/>
                  </pic:nvPicPr>
                  <pic:blipFill>
                    <a:blip r:embed="rId12">
                      <a:extLst>
                        <a:ext uri="{28A0092B-C50C-407E-A947-70E740481C1C}">
                          <a14:useLocalDpi xmlns:a14="http://schemas.microsoft.com/office/drawing/2010/main" val="0"/>
                        </a:ext>
                      </a:extLst>
                    </a:blip>
                    <a:stretch>
                      <a:fillRect/>
                    </a:stretch>
                  </pic:blipFill>
                  <pic:spPr>
                    <a:xfrm>
                      <a:off x="0" y="0"/>
                      <a:ext cx="5665597" cy="2794648"/>
                    </a:xfrm>
                    <a:prstGeom prst="rect">
                      <a:avLst/>
                    </a:prstGeom>
                  </pic:spPr>
                </pic:pic>
              </a:graphicData>
            </a:graphic>
          </wp:inline>
        </w:drawing>
      </w:r>
    </w:p>
    <w:p w14:paraId="5AA70925" w14:textId="14B41792" w:rsidR="007B2387" w:rsidRPr="000C70C8" w:rsidRDefault="00D50C8E" w:rsidP="007B2387">
      <w:pPr>
        <w:pStyle w:val="Caption"/>
        <w:rPr>
          <w:rFonts w:ascii="Arial" w:hAnsi="Arial" w:cs="Arial"/>
          <w:color w:val="000000" w:themeColor="text1"/>
          <w:sz w:val="24"/>
          <w:szCs w:val="24"/>
        </w:rPr>
      </w:pPr>
      <w:bookmarkStart w:id="140" w:name="_Toc180757752"/>
      <w:r w:rsidRPr="000C70C8">
        <w:rPr>
          <w:rFonts w:ascii="Arial" w:hAnsi="Arial" w:cs="Arial"/>
          <w:color w:val="000000" w:themeColor="text1"/>
          <w:sz w:val="24"/>
          <w:szCs w:val="24"/>
        </w:rPr>
        <w:t>Figure</w:t>
      </w:r>
      <w:r w:rsidR="00F167A4" w:rsidRPr="000C70C8">
        <w:rPr>
          <w:rFonts w:ascii="Arial" w:hAnsi="Arial" w:cs="Arial"/>
          <w:color w:val="000000" w:themeColor="text1"/>
          <w:sz w:val="24"/>
          <w:szCs w:val="24"/>
        </w:rPr>
        <w:t>:</w:t>
      </w:r>
      <w:r w:rsidR="007B2387"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fldChar w:fldCharType="begin"/>
      </w:r>
      <w:r w:rsidRPr="000C70C8">
        <w:rPr>
          <w:rFonts w:ascii="Arial" w:hAnsi="Arial" w:cs="Arial"/>
          <w:color w:val="000000" w:themeColor="text1"/>
          <w:sz w:val="24"/>
          <w:szCs w:val="24"/>
        </w:rPr>
        <w:instrText xml:space="preserve"> STYLEREF 1 \s </w:instrText>
      </w:r>
      <w:r w:rsidRPr="000C70C8">
        <w:rPr>
          <w:rFonts w:ascii="Arial" w:hAnsi="Arial" w:cs="Arial"/>
          <w:color w:val="000000" w:themeColor="text1"/>
          <w:sz w:val="24"/>
          <w:szCs w:val="24"/>
        </w:rPr>
        <w:fldChar w:fldCharType="separate"/>
      </w:r>
      <w:r w:rsidRPr="000C70C8">
        <w:rPr>
          <w:rFonts w:ascii="Arial" w:hAnsi="Arial" w:cs="Arial"/>
          <w:noProof/>
          <w:color w:val="000000" w:themeColor="text1"/>
          <w:sz w:val="24"/>
          <w:szCs w:val="24"/>
        </w:rPr>
        <w:t>3</w:t>
      </w:r>
      <w:r w:rsidRPr="000C70C8">
        <w:rPr>
          <w:rFonts w:ascii="Arial" w:hAnsi="Arial" w:cs="Arial"/>
          <w:color w:val="000000" w:themeColor="text1"/>
          <w:sz w:val="24"/>
          <w:szCs w:val="24"/>
        </w:rPr>
        <w:fldChar w:fldCharType="end"/>
      </w:r>
      <w:r w:rsidRPr="000C70C8">
        <w:rPr>
          <w:rFonts w:ascii="Arial" w:hAnsi="Arial" w:cs="Arial"/>
          <w:color w:val="000000" w:themeColor="text1"/>
          <w:sz w:val="24"/>
          <w:szCs w:val="24"/>
        </w:rPr>
        <w:t>.</w:t>
      </w:r>
      <w:r w:rsidRPr="000C70C8">
        <w:rPr>
          <w:rFonts w:ascii="Arial" w:hAnsi="Arial" w:cs="Arial"/>
          <w:color w:val="000000" w:themeColor="text1"/>
          <w:sz w:val="24"/>
          <w:szCs w:val="24"/>
        </w:rPr>
        <w:fldChar w:fldCharType="begin"/>
      </w:r>
      <w:r w:rsidRPr="000C70C8">
        <w:rPr>
          <w:rFonts w:ascii="Arial" w:hAnsi="Arial" w:cs="Arial"/>
          <w:color w:val="000000" w:themeColor="text1"/>
          <w:sz w:val="24"/>
          <w:szCs w:val="24"/>
        </w:rPr>
        <w:instrText xml:space="preserve"> SEQ Figure \* ARABIC \s 1 </w:instrText>
      </w:r>
      <w:r w:rsidRPr="000C70C8">
        <w:rPr>
          <w:rFonts w:ascii="Arial" w:hAnsi="Arial" w:cs="Arial"/>
          <w:color w:val="000000" w:themeColor="text1"/>
          <w:sz w:val="24"/>
          <w:szCs w:val="24"/>
        </w:rPr>
        <w:fldChar w:fldCharType="separate"/>
      </w:r>
      <w:r w:rsidRPr="000C70C8">
        <w:rPr>
          <w:rFonts w:ascii="Arial" w:hAnsi="Arial" w:cs="Arial"/>
          <w:noProof/>
          <w:color w:val="000000" w:themeColor="text1"/>
          <w:sz w:val="24"/>
          <w:szCs w:val="24"/>
        </w:rPr>
        <w:t>1</w:t>
      </w:r>
      <w:r w:rsidRPr="000C70C8">
        <w:rPr>
          <w:rFonts w:ascii="Arial" w:hAnsi="Arial" w:cs="Arial"/>
          <w:color w:val="000000" w:themeColor="text1"/>
          <w:sz w:val="24"/>
          <w:szCs w:val="24"/>
        </w:rPr>
        <w:fldChar w:fldCharType="end"/>
      </w:r>
      <w:r w:rsidR="00340CB8" w:rsidRPr="000C70C8">
        <w:rPr>
          <w:rFonts w:ascii="Arial" w:hAnsi="Arial" w:cs="Arial"/>
          <w:color w:val="000000" w:themeColor="text1"/>
          <w:sz w:val="24"/>
          <w:szCs w:val="24"/>
        </w:rPr>
        <w:t xml:space="preserve">: </w:t>
      </w:r>
      <w:r w:rsidR="007B2387" w:rsidRPr="000C70C8">
        <w:rPr>
          <w:rFonts w:ascii="Arial" w:hAnsi="Arial" w:cs="Arial"/>
          <w:color w:val="000000" w:themeColor="text1"/>
          <w:sz w:val="24"/>
          <w:szCs w:val="24"/>
        </w:rPr>
        <w:t>Bronkhorstspruit map</w:t>
      </w:r>
      <w:bookmarkEnd w:id="140"/>
    </w:p>
    <w:p w14:paraId="21AFBAD6" w14:textId="6A551A92" w:rsidR="007B2387" w:rsidRPr="000C70C8" w:rsidRDefault="007B2387" w:rsidP="007B2387">
      <w:pPr>
        <w:pStyle w:val="Caption"/>
        <w:jc w:val="both"/>
        <w:rPr>
          <w:color w:val="000000" w:themeColor="text1"/>
        </w:rPr>
      </w:pPr>
    </w:p>
    <w:p w14:paraId="20C3852E" w14:textId="77777777" w:rsidR="00F10F48" w:rsidRPr="000C70C8" w:rsidRDefault="0088325E" w:rsidP="00C8611B">
      <w:pPr>
        <w:spacing w:line="360" w:lineRule="auto"/>
        <w:jc w:val="both"/>
        <w:rPr>
          <w:rFonts w:ascii="Arial" w:hAnsi="Arial" w:cs="Arial"/>
          <w:color w:val="000000" w:themeColor="text1"/>
          <w:sz w:val="24"/>
          <w:szCs w:val="24"/>
        </w:rPr>
      </w:pPr>
      <w:r w:rsidRPr="000C70C8">
        <w:rPr>
          <w:rFonts w:ascii="Arial" w:hAnsi="Arial" w:cs="Arial"/>
          <w:noProof/>
          <w:color w:val="000000" w:themeColor="text1"/>
          <w:sz w:val="24"/>
          <w:szCs w:val="24"/>
          <w:lang w:eastAsia="en-ZA"/>
        </w:rPr>
        <w:lastRenderedPageBreak/>
        <w:drawing>
          <wp:inline distT="0" distB="0" distL="0" distR="0" wp14:anchorId="6C048689" wp14:editId="57B81CEA">
            <wp:extent cx="5762445" cy="2790770"/>
            <wp:effectExtent l="0" t="0" r="0" b="0"/>
            <wp:docPr id="1948024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24988" name="Picture 1948024988"/>
                    <pic:cNvPicPr/>
                  </pic:nvPicPr>
                  <pic:blipFill>
                    <a:blip r:embed="rId13">
                      <a:extLst>
                        <a:ext uri="{28A0092B-C50C-407E-A947-70E740481C1C}">
                          <a14:useLocalDpi xmlns:a14="http://schemas.microsoft.com/office/drawing/2010/main" val="0"/>
                        </a:ext>
                      </a:extLst>
                    </a:blip>
                    <a:stretch>
                      <a:fillRect/>
                    </a:stretch>
                  </pic:blipFill>
                  <pic:spPr>
                    <a:xfrm>
                      <a:off x="0" y="0"/>
                      <a:ext cx="5778610" cy="2798599"/>
                    </a:xfrm>
                    <a:prstGeom prst="rect">
                      <a:avLst/>
                    </a:prstGeom>
                  </pic:spPr>
                </pic:pic>
              </a:graphicData>
            </a:graphic>
          </wp:inline>
        </w:drawing>
      </w:r>
    </w:p>
    <w:p w14:paraId="0F26F3B9" w14:textId="75AC55BC" w:rsidR="003C644C" w:rsidRPr="000C70C8" w:rsidRDefault="00D50C8E" w:rsidP="007B2387">
      <w:pPr>
        <w:pStyle w:val="Caption"/>
        <w:rPr>
          <w:rFonts w:ascii="Arial" w:hAnsi="Arial" w:cs="Arial"/>
          <w:color w:val="000000" w:themeColor="text1"/>
          <w:sz w:val="24"/>
          <w:szCs w:val="24"/>
        </w:rPr>
      </w:pPr>
      <w:bookmarkStart w:id="141" w:name="_Toc180757753"/>
      <w:r w:rsidRPr="000C70C8">
        <w:rPr>
          <w:rFonts w:ascii="Arial" w:hAnsi="Arial" w:cs="Arial"/>
          <w:color w:val="000000" w:themeColor="text1"/>
          <w:sz w:val="24"/>
          <w:szCs w:val="24"/>
        </w:rPr>
        <w:t>Figure</w:t>
      </w:r>
      <w:r w:rsidR="007B2387"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fldChar w:fldCharType="begin"/>
      </w:r>
      <w:r w:rsidRPr="000C70C8">
        <w:rPr>
          <w:rFonts w:ascii="Arial" w:hAnsi="Arial" w:cs="Arial"/>
          <w:color w:val="000000" w:themeColor="text1"/>
          <w:sz w:val="24"/>
          <w:szCs w:val="24"/>
        </w:rPr>
        <w:instrText xml:space="preserve"> STYLEREF 1 \s </w:instrText>
      </w:r>
      <w:r w:rsidRPr="000C70C8">
        <w:rPr>
          <w:rFonts w:ascii="Arial" w:hAnsi="Arial" w:cs="Arial"/>
          <w:color w:val="000000" w:themeColor="text1"/>
          <w:sz w:val="24"/>
          <w:szCs w:val="24"/>
        </w:rPr>
        <w:fldChar w:fldCharType="separate"/>
      </w:r>
      <w:r w:rsidRPr="000C70C8">
        <w:rPr>
          <w:rFonts w:ascii="Arial" w:hAnsi="Arial" w:cs="Arial"/>
          <w:noProof/>
          <w:color w:val="000000" w:themeColor="text1"/>
          <w:sz w:val="24"/>
          <w:szCs w:val="24"/>
        </w:rPr>
        <w:t>3</w:t>
      </w:r>
      <w:r w:rsidRPr="000C70C8">
        <w:rPr>
          <w:rFonts w:ascii="Arial" w:hAnsi="Arial" w:cs="Arial"/>
          <w:color w:val="000000" w:themeColor="text1"/>
          <w:sz w:val="24"/>
          <w:szCs w:val="24"/>
        </w:rPr>
        <w:fldChar w:fldCharType="end"/>
      </w:r>
      <w:r w:rsidRPr="000C70C8">
        <w:rPr>
          <w:rFonts w:ascii="Arial" w:hAnsi="Arial" w:cs="Arial"/>
          <w:color w:val="000000" w:themeColor="text1"/>
          <w:sz w:val="24"/>
          <w:szCs w:val="24"/>
        </w:rPr>
        <w:t>.</w:t>
      </w:r>
      <w:r w:rsidRPr="000C70C8">
        <w:rPr>
          <w:rFonts w:ascii="Arial" w:hAnsi="Arial" w:cs="Arial"/>
          <w:color w:val="000000" w:themeColor="text1"/>
          <w:sz w:val="24"/>
          <w:szCs w:val="24"/>
        </w:rPr>
        <w:fldChar w:fldCharType="begin"/>
      </w:r>
      <w:r w:rsidRPr="000C70C8">
        <w:rPr>
          <w:rFonts w:ascii="Arial" w:hAnsi="Arial" w:cs="Arial"/>
          <w:color w:val="000000" w:themeColor="text1"/>
          <w:sz w:val="24"/>
          <w:szCs w:val="24"/>
        </w:rPr>
        <w:instrText xml:space="preserve"> SEQ Figure \* ARABIC \s 1 </w:instrText>
      </w:r>
      <w:r w:rsidRPr="000C70C8">
        <w:rPr>
          <w:rFonts w:ascii="Arial" w:hAnsi="Arial" w:cs="Arial"/>
          <w:color w:val="000000" w:themeColor="text1"/>
          <w:sz w:val="24"/>
          <w:szCs w:val="24"/>
        </w:rPr>
        <w:fldChar w:fldCharType="separate"/>
      </w:r>
      <w:r w:rsidRPr="000C70C8">
        <w:rPr>
          <w:rFonts w:ascii="Arial" w:hAnsi="Arial" w:cs="Arial"/>
          <w:noProof/>
          <w:color w:val="000000" w:themeColor="text1"/>
          <w:sz w:val="24"/>
          <w:szCs w:val="24"/>
        </w:rPr>
        <w:t>2</w:t>
      </w:r>
      <w:r w:rsidRPr="000C70C8">
        <w:rPr>
          <w:rFonts w:ascii="Arial" w:hAnsi="Arial" w:cs="Arial"/>
          <w:color w:val="000000" w:themeColor="text1"/>
          <w:sz w:val="24"/>
          <w:szCs w:val="24"/>
        </w:rPr>
        <w:fldChar w:fldCharType="end"/>
      </w:r>
      <w:r w:rsidR="00F167A4" w:rsidRPr="000C70C8">
        <w:rPr>
          <w:rFonts w:ascii="Arial" w:hAnsi="Arial" w:cs="Arial"/>
          <w:color w:val="000000" w:themeColor="text1"/>
          <w:sz w:val="24"/>
          <w:szCs w:val="24"/>
        </w:rPr>
        <w:t>:</w:t>
      </w:r>
      <w:r w:rsidR="00BC008F" w:rsidRPr="000C70C8">
        <w:rPr>
          <w:rFonts w:ascii="Arial" w:hAnsi="Arial" w:cs="Arial"/>
          <w:color w:val="000000" w:themeColor="text1"/>
          <w:sz w:val="24"/>
          <w:szCs w:val="24"/>
        </w:rPr>
        <w:t xml:space="preserve"> Location of Bronkhorstspruit in Gauteng</w:t>
      </w:r>
      <w:bookmarkEnd w:id="141"/>
    </w:p>
    <w:p w14:paraId="4666BEEB" w14:textId="579EB7D3" w:rsidR="00C8611B" w:rsidRPr="000C70C8" w:rsidRDefault="0088325E" w:rsidP="00C8611B">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rPr>
        <w:t xml:space="preserve">Many people are </w:t>
      </w:r>
      <w:r w:rsidR="003C50E5" w:rsidRPr="000C70C8">
        <w:rPr>
          <w:rFonts w:ascii="Arial" w:hAnsi="Arial" w:cs="Arial"/>
          <w:color w:val="000000" w:themeColor="text1"/>
          <w:sz w:val="24"/>
          <w:szCs w:val="24"/>
        </w:rPr>
        <w:t>unemployed;</w:t>
      </w:r>
      <w:r w:rsidRPr="000C70C8">
        <w:rPr>
          <w:rFonts w:ascii="Arial" w:hAnsi="Arial" w:cs="Arial"/>
          <w:color w:val="000000" w:themeColor="text1"/>
          <w:sz w:val="24"/>
          <w:szCs w:val="24"/>
        </w:rPr>
        <w:t xml:space="preserve"> hence it is referred as a low-income community. The school</w:t>
      </w:r>
      <w:r w:rsidR="00660BBA">
        <w:rPr>
          <w:rFonts w:ascii="Arial" w:hAnsi="Arial" w:cs="Arial"/>
          <w:color w:val="000000" w:themeColor="text1"/>
          <w:sz w:val="24"/>
          <w:szCs w:val="24"/>
        </w:rPr>
        <w:t xml:space="preserve"> offers free tui</w:t>
      </w:r>
      <w:r w:rsidR="00D83EAF">
        <w:rPr>
          <w:rFonts w:ascii="Arial" w:hAnsi="Arial" w:cs="Arial"/>
          <w:color w:val="000000" w:themeColor="text1"/>
          <w:sz w:val="24"/>
          <w:szCs w:val="24"/>
        </w:rPr>
        <w:t>tion (</w:t>
      </w:r>
      <w:r w:rsidRPr="000C70C8">
        <w:rPr>
          <w:rFonts w:ascii="Arial" w:hAnsi="Arial" w:cs="Arial"/>
          <w:color w:val="000000" w:themeColor="text1"/>
          <w:sz w:val="24"/>
          <w:szCs w:val="24"/>
        </w:rPr>
        <w:t>no fee-paying</w:t>
      </w:r>
      <w:r w:rsidR="00D83EAF">
        <w:rPr>
          <w:rFonts w:ascii="Arial" w:hAnsi="Arial" w:cs="Arial"/>
          <w:color w:val="000000" w:themeColor="text1"/>
          <w:sz w:val="24"/>
          <w:szCs w:val="24"/>
        </w:rPr>
        <w:t xml:space="preserve">) </w:t>
      </w:r>
      <w:r w:rsidRPr="000C70C8">
        <w:rPr>
          <w:rFonts w:ascii="Arial" w:hAnsi="Arial" w:cs="Arial"/>
          <w:color w:val="000000" w:themeColor="text1"/>
          <w:sz w:val="24"/>
          <w:szCs w:val="24"/>
        </w:rPr>
        <w:t>in quintile one. This location was chosen due to my teaching experiences of poor parental support in enhancing the academic performance of learners and it is the closest to my area</w:t>
      </w:r>
      <w:r w:rsidR="00863AFA" w:rsidRPr="000C70C8">
        <w:rPr>
          <w:rFonts w:ascii="Arial" w:hAnsi="Arial" w:cs="Arial"/>
          <w:color w:val="000000" w:themeColor="text1"/>
          <w:sz w:val="24"/>
          <w:szCs w:val="24"/>
        </w:rPr>
        <w:t xml:space="preserve"> of</w:t>
      </w:r>
      <w:r w:rsidR="004630A0" w:rsidRPr="000C70C8">
        <w:rPr>
          <w:rFonts w:ascii="Arial" w:hAnsi="Arial" w:cs="Arial"/>
          <w:color w:val="000000" w:themeColor="text1"/>
          <w:sz w:val="24"/>
          <w:szCs w:val="24"/>
        </w:rPr>
        <w:t xml:space="preserve"> </w:t>
      </w:r>
      <w:r w:rsidR="00863AFA" w:rsidRPr="000C70C8">
        <w:rPr>
          <w:rFonts w:ascii="Arial" w:hAnsi="Arial" w:cs="Arial"/>
          <w:color w:val="000000" w:themeColor="text1"/>
          <w:sz w:val="24"/>
          <w:szCs w:val="24"/>
        </w:rPr>
        <w:t>residence</w:t>
      </w:r>
      <w:r w:rsidRPr="000C70C8">
        <w:rPr>
          <w:rFonts w:ascii="Arial" w:hAnsi="Arial" w:cs="Arial"/>
          <w:color w:val="000000" w:themeColor="text1"/>
          <w:sz w:val="24"/>
          <w:szCs w:val="24"/>
        </w:rPr>
        <w:t xml:space="preserve">. Zithobeni is a small township with </w:t>
      </w:r>
      <w:r w:rsidR="00863AFA" w:rsidRPr="000C70C8">
        <w:rPr>
          <w:rFonts w:ascii="Arial" w:hAnsi="Arial" w:cs="Arial"/>
          <w:color w:val="000000" w:themeColor="text1"/>
          <w:sz w:val="24"/>
          <w:szCs w:val="24"/>
        </w:rPr>
        <w:t>many</w:t>
      </w:r>
      <w:r w:rsidR="00B07B5A"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who are experiencing various barriers to learning </w:t>
      </w:r>
      <w:r w:rsidR="00B07B5A" w:rsidRPr="000C70C8">
        <w:rPr>
          <w:rFonts w:ascii="Arial" w:hAnsi="Arial" w:cs="Arial"/>
          <w:color w:val="000000" w:themeColor="text1"/>
          <w:sz w:val="24"/>
          <w:szCs w:val="24"/>
        </w:rPr>
        <w:t>which suited my</w:t>
      </w:r>
      <w:r w:rsidR="00C437A4"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study</w:t>
      </w:r>
      <w:r w:rsidR="00C437A4" w:rsidRPr="000C70C8">
        <w:rPr>
          <w:rFonts w:ascii="Arial" w:hAnsi="Arial" w:cs="Arial"/>
          <w:color w:val="000000" w:themeColor="text1"/>
          <w:sz w:val="24"/>
          <w:szCs w:val="24"/>
        </w:rPr>
        <w:t xml:space="preserve"> ideally</w:t>
      </w:r>
      <w:r w:rsidRPr="000C70C8">
        <w:rPr>
          <w:rFonts w:ascii="Arial" w:hAnsi="Arial" w:cs="Arial"/>
          <w:color w:val="000000" w:themeColor="text1"/>
          <w:sz w:val="24"/>
          <w:szCs w:val="24"/>
        </w:rPr>
        <w:t>.</w:t>
      </w:r>
      <w:r w:rsidRPr="000C70C8">
        <w:rPr>
          <w:rFonts w:ascii="Arial" w:hAnsi="Arial" w:cs="Arial"/>
          <w:color w:val="000000" w:themeColor="text1"/>
          <w:sz w:val="24"/>
          <w:szCs w:val="24"/>
          <w:lang w:val="en-GB"/>
        </w:rPr>
        <w:t xml:space="preserve"> The selected school is a quintile one school that is located at Zithobeni and has a roll of 1003 learners. The staff consist</w:t>
      </w:r>
      <w:r w:rsidR="00C437A4"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of 36 state employed members and it a section 17 school that is twinning with a quantile five school where they share resources to enhance teaching and </w:t>
      </w:r>
      <w:r w:rsidR="00CA68F7" w:rsidRPr="000C70C8">
        <w:rPr>
          <w:rFonts w:ascii="Arial" w:hAnsi="Arial" w:cs="Arial"/>
          <w:color w:val="000000" w:themeColor="text1"/>
          <w:sz w:val="24"/>
          <w:szCs w:val="24"/>
          <w:lang w:val="en-GB"/>
        </w:rPr>
        <w:t>learning. The</w:t>
      </w:r>
      <w:r w:rsidR="00555731" w:rsidRPr="000C70C8">
        <w:rPr>
          <w:rFonts w:ascii="Arial" w:hAnsi="Arial" w:cs="Arial"/>
          <w:color w:val="000000" w:themeColor="text1"/>
          <w:sz w:val="24"/>
          <w:szCs w:val="24"/>
          <w:lang w:val="en-GB"/>
        </w:rPr>
        <w:t xml:space="preserve"> section</w:t>
      </w:r>
      <w:r w:rsidR="00CA68F7" w:rsidRPr="000C70C8">
        <w:rPr>
          <w:rFonts w:ascii="Arial" w:hAnsi="Arial" w:cs="Arial"/>
          <w:color w:val="000000" w:themeColor="text1"/>
          <w:sz w:val="24"/>
          <w:szCs w:val="24"/>
          <w:lang w:val="en-GB"/>
        </w:rPr>
        <w:t xml:space="preserve"> 17 </w:t>
      </w:r>
      <w:r w:rsidR="000A1177" w:rsidRPr="000C70C8">
        <w:rPr>
          <w:rFonts w:ascii="Arial" w:hAnsi="Arial" w:cs="Arial"/>
          <w:color w:val="000000" w:themeColor="text1"/>
          <w:sz w:val="24"/>
          <w:szCs w:val="24"/>
          <w:lang w:val="en-GB"/>
        </w:rPr>
        <w:t>schools are</w:t>
      </w:r>
      <w:r w:rsidR="00BC59C1" w:rsidRPr="000C70C8">
        <w:rPr>
          <w:rFonts w:ascii="Arial" w:hAnsi="Arial" w:cs="Arial"/>
          <w:color w:val="000000" w:themeColor="text1"/>
          <w:sz w:val="24"/>
          <w:szCs w:val="24"/>
          <w:lang w:val="en-GB"/>
        </w:rPr>
        <w:t xml:space="preserve"> twinning </w:t>
      </w:r>
      <w:r w:rsidR="000A1177" w:rsidRPr="000C70C8">
        <w:rPr>
          <w:rFonts w:ascii="Arial" w:hAnsi="Arial" w:cs="Arial"/>
          <w:color w:val="000000" w:themeColor="text1"/>
          <w:sz w:val="24"/>
          <w:szCs w:val="24"/>
          <w:lang w:val="en-GB"/>
        </w:rPr>
        <w:t>neighbourhood schools that share resources to enhance academic performance of learners (DBE, 2016). There</w:t>
      </w:r>
      <w:r w:rsidRPr="000C70C8">
        <w:rPr>
          <w:rFonts w:ascii="Arial" w:hAnsi="Arial" w:cs="Arial"/>
          <w:color w:val="000000" w:themeColor="text1"/>
          <w:sz w:val="24"/>
          <w:szCs w:val="24"/>
          <w:lang w:val="en-GB"/>
        </w:rPr>
        <w:t xml:space="preserve"> is one principal, two deputy principals, five departmental heads in the school management team and </w:t>
      </w:r>
      <w:r w:rsidR="00710B78" w:rsidRPr="000C70C8">
        <w:rPr>
          <w:rFonts w:ascii="Arial" w:hAnsi="Arial" w:cs="Arial"/>
          <w:color w:val="000000" w:themeColor="text1"/>
          <w:sz w:val="24"/>
          <w:szCs w:val="24"/>
          <w:lang w:val="en-GB"/>
        </w:rPr>
        <w:t xml:space="preserve">24 </w:t>
      </w:r>
      <w:r w:rsidRPr="000C70C8">
        <w:rPr>
          <w:rFonts w:ascii="Arial" w:hAnsi="Arial" w:cs="Arial"/>
          <w:color w:val="000000" w:themeColor="text1"/>
          <w:sz w:val="24"/>
          <w:szCs w:val="24"/>
          <w:lang w:val="en-GB"/>
        </w:rPr>
        <w:t>P</w:t>
      </w:r>
      <w:r w:rsidR="0055729F" w:rsidRPr="000C70C8">
        <w:rPr>
          <w:rFonts w:ascii="Arial" w:hAnsi="Arial" w:cs="Arial"/>
          <w:color w:val="000000" w:themeColor="text1"/>
          <w:sz w:val="24"/>
          <w:szCs w:val="24"/>
          <w:lang w:val="en-GB"/>
        </w:rPr>
        <w:t xml:space="preserve">ost Level 1 (PL1) </w:t>
      </w:r>
      <w:r w:rsidRPr="000C70C8">
        <w:rPr>
          <w:rFonts w:ascii="Arial" w:hAnsi="Arial" w:cs="Arial"/>
          <w:color w:val="000000" w:themeColor="text1"/>
          <w:sz w:val="24"/>
          <w:szCs w:val="24"/>
          <w:lang w:val="en-GB"/>
        </w:rPr>
        <w:t xml:space="preserve">teachers. The school is in </w:t>
      </w:r>
      <w:r w:rsidR="00E27754" w:rsidRPr="000C70C8">
        <w:rPr>
          <w:rFonts w:ascii="Arial" w:hAnsi="Arial" w:cs="Arial"/>
          <w:color w:val="000000" w:themeColor="text1"/>
          <w:sz w:val="24"/>
          <w:szCs w:val="24"/>
          <w:lang w:val="en-GB"/>
        </w:rPr>
        <w:t>an</w:t>
      </w:r>
      <w:r w:rsidRPr="000C70C8">
        <w:rPr>
          <w:rFonts w:ascii="Arial" w:hAnsi="Arial" w:cs="Arial"/>
          <w:color w:val="000000" w:themeColor="text1"/>
          <w:sz w:val="24"/>
          <w:szCs w:val="24"/>
          <w:lang w:val="en-GB"/>
        </w:rPr>
        <w:t xml:space="preserve"> area </w:t>
      </w:r>
      <w:r w:rsidR="00EF49BC" w:rsidRPr="000C70C8">
        <w:rPr>
          <w:rFonts w:ascii="Arial" w:hAnsi="Arial" w:cs="Arial"/>
          <w:color w:val="000000" w:themeColor="text1"/>
          <w:sz w:val="24"/>
          <w:szCs w:val="24"/>
          <w:lang w:val="en-GB"/>
        </w:rPr>
        <w:t>afflicted</w:t>
      </w:r>
      <w:r w:rsidR="00696412" w:rsidRPr="000C70C8">
        <w:rPr>
          <w:rFonts w:ascii="Arial" w:hAnsi="Arial" w:cs="Arial"/>
          <w:color w:val="000000" w:themeColor="text1"/>
          <w:sz w:val="24"/>
          <w:szCs w:val="24"/>
          <w:lang w:val="en-GB"/>
        </w:rPr>
        <w:t xml:space="preserve"> </w:t>
      </w:r>
      <w:r w:rsidR="00EF49BC" w:rsidRPr="000C70C8">
        <w:rPr>
          <w:rFonts w:ascii="Arial" w:hAnsi="Arial" w:cs="Arial"/>
          <w:color w:val="000000" w:themeColor="text1"/>
          <w:sz w:val="24"/>
          <w:szCs w:val="24"/>
          <w:lang w:val="en-GB"/>
        </w:rPr>
        <w:t>with</w:t>
      </w:r>
      <w:r w:rsidRPr="000C70C8">
        <w:rPr>
          <w:rFonts w:ascii="Arial" w:hAnsi="Arial" w:cs="Arial"/>
          <w:color w:val="000000" w:themeColor="text1"/>
          <w:sz w:val="24"/>
          <w:szCs w:val="24"/>
          <w:lang w:val="en-GB"/>
        </w:rPr>
        <w:t xml:space="preserve"> </w:t>
      </w:r>
      <w:r w:rsidR="00696412" w:rsidRPr="000C70C8">
        <w:rPr>
          <w:rFonts w:ascii="Arial" w:hAnsi="Arial" w:cs="Arial"/>
          <w:color w:val="000000" w:themeColor="text1"/>
          <w:sz w:val="24"/>
          <w:szCs w:val="24"/>
          <w:lang w:val="en-GB"/>
        </w:rPr>
        <w:t xml:space="preserve">a </w:t>
      </w:r>
      <w:r w:rsidRPr="000C70C8">
        <w:rPr>
          <w:rFonts w:ascii="Arial" w:hAnsi="Arial" w:cs="Arial"/>
          <w:color w:val="000000" w:themeColor="text1"/>
          <w:sz w:val="24"/>
          <w:szCs w:val="24"/>
          <w:lang w:val="en-GB"/>
        </w:rPr>
        <w:t>high rate of unemployment, substance abuse</w:t>
      </w:r>
      <w:r w:rsidR="003C50E5" w:rsidRPr="000C70C8">
        <w:rPr>
          <w:rFonts w:ascii="Arial" w:hAnsi="Arial" w:cs="Arial"/>
          <w:color w:val="000000" w:themeColor="text1"/>
          <w:sz w:val="24"/>
          <w:szCs w:val="24"/>
          <w:lang w:val="en-GB"/>
        </w:rPr>
        <w:t xml:space="preserve"> and</w:t>
      </w:r>
      <w:r w:rsidRPr="000C70C8">
        <w:rPr>
          <w:rFonts w:ascii="Arial" w:hAnsi="Arial" w:cs="Arial"/>
          <w:color w:val="000000" w:themeColor="text1"/>
          <w:sz w:val="24"/>
          <w:szCs w:val="24"/>
          <w:lang w:val="en-GB"/>
        </w:rPr>
        <w:t xml:space="preserve"> teenage pregnanc</w:t>
      </w:r>
      <w:r w:rsidR="00696412" w:rsidRPr="000C70C8">
        <w:rPr>
          <w:rFonts w:ascii="Arial" w:hAnsi="Arial" w:cs="Arial"/>
          <w:color w:val="000000" w:themeColor="text1"/>
          <w:sz w:val="24"/>
          <w:szCs w:val="24"/>
          <w:lang w:val="en-GB"/>
        </w:rPr>
        <w:t>ies</w:t>
      </w:r>
      <w:r w:rsidRPr="000C70C8">
        <w:rPr>
          <w:rFonts w:ascii="Arial" w:hAnsi="Arial" w:cs="Arial"/>
          <w:color w:val="000000" w:themeColor="text1"/>
          <w:sz w:val="24"/>
          <w:szCs w:val="24"/>
          <w:lang w:val="en-GB"/>
        </w:rPr>
        <w:t>. The school is made up of mobile classrooms.</w:t>
      </w:r>
    </w:p>
    <w:p w14:paraId="6EB71BEE" w14:textId="5EA1CF58" w:rsidR="00C8611B" w:rsidRPr="000C70C8" w:rsidRDefault="005875EA" w:rsidP="00F265EF">
      <w:pPr>
        <w:pStyle w:val="Heading2"/>
      </w:pPr>
      <w:bookmarkStart w:id="142" w:name="_Toc181209052"/>
      <w:r w:rsidRPr="000C70C8">
        <w:t xml:space="preserve">Profile </w:t>
      </w:r>
      <w:r w:rsidR="000B18E0" w:rsidRPr="000C70C8">
        <w:t>o</w:t>
      </w:r>
      <w:r w:rsidRPr="000C70C8">
        <w:t xml:space="preserve">f </w:t>
      </w:r>
      <w:r w:rsidR="000B18E0" w:rsidRPr="000C70C8">
        <w:t>t</w:t>
      </w:r>
      <w:r w:rsidRPr="000C70C8">
        <w:t>he Participants</w:t>
      </w:r>
      <w:bookmarkEnd w:id="142"/>
      <w:r w:rsidRPr="000C70C8">
        <w:t xml:space="preserve"> </w:t>
      </w:r>
    </w:p>
    <w:p w14:paraId="09BF7AAC" w14:textId="77777777" w:rsidR="005875EA" w:rsidRPr="000C70C8" w:rsidRDefault="005875EA" w:rsidP="005875EA">
      <w:pPr>
        <w:spacing w:after="0" w:line="240" w:lineRule="auto"/>
        <w:rPr>
          <w:color w:val="000000" w:themeColor="text1"/>
          <w:lang w:val="en-GB"/>
        </w:rPr>
      </w:pPr>
    </w:p>
    <w:p w14:paraId="331CEB77" w14:textId="6B14D026" w:rsidR="009D54CD" w:rsidRPr="000C70C8" w:rsidRDefault="009D54CD" w:rsidP="009926F1">
      <w:pPr>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In the table below </w:t>
      </w:r>
      <w:r w:rsidR="002809C2" w:rsidRPr="000C70C8">
        <w:rPr>
          <w:rFonts w:ascii="Arial" w:hAnsi="Arial" w:cs="Arial"/>
          <w:color w:val="000000" w:themeColor="text1"/>
          <w:sz w:val="24"/>
          <w:szCs w:val="24"/>
          <w:lang w:val="en-GB"/>
        </w:rPr>
        <w:t>the profile of each participant is illustrated</w:t>
      </w:r>
      <w:r w:rsidR="000C7745" w:rsidRPr="000C70C8">
        <w:rPr>
          <w:rFonts w:ascii="Arial" w:hAnsi="Arial" w:cs="Arial"/>
          <w:color w:val="000000" w:themeColor="text1"/>
          <w:sz w:val="24"/>
          <w:szCs w:val="24"/>
          <w:lang w:val="en-GB"/>
        </w:rPr>
        <w:t>.</w:t>
      </w:r>
    </w:p>
    <w:p w14:paraId="3016C894" w14:textId="4A054599" w:rsidR="005167B8" w:rsidRPr="000C70C8" w:rsidRDefault="00FE5613" w:rsidP="00FE5613">
      <w:pPr>
        <w:pStyle w:val="Caption"/>
        <w:rPr>
          <w:color w:val="000000" w:themeColor="text1"/>
        </w:rPr>
      </w:pPr>
      <w:bookmarkStart w:id="143" w:name="_Toc180757757"/>
      <w:r w:rsidRPr="000C70C8">
        <w:rPr>
          <w:rFonts w:ascii="Arial" w:hAnsi="Arial" w:cs="Arial"/>
          <w:color w:val="000000" w:themeColor="text1"/>
          <w:sz w:val="24"/>
          <w:szCs w:val="24"/>
          <w:lang w:val="en-GB"/>
        </w:rPr>
        <w:t xml:space="preserve">Table </w:t>
      </w:r>
      <w:r w:rsidRPr="000C70C8">
        <w:rPr>
          <w:rFonts w:ascii="Arial" w:hAnsi="Arial" w:cs="Arial"/>
          <w:color w:val="000000" w:themeColor="text1"/>
          <w:sz w:val="24"/>
          <w:szCs w:val="24"/>
          <w:lang w:val="en-GB"/>
        </w:rPr>
        <w:fldChar w:fldCharType="begin"/>
      </w:r>
      <w:r w:rsidRPr="000C70C8">
        <w:rPr>
          <w:rFonts w:ascii="Arial" w:hAnsi="Arial" w:cs="Arial"/>
          <w:color w:val="000000" w:themeColor="text1"/>
          <w:sz w:val="24"/>
          <w:szCs w:val="24"/>
          <w:lang w:val="en-GB"/>
        </w:rPr>
        <w:instrText xml:space="preserve"> STYLEREF 1 \s </w:instrText>
      </w:r>
      <w:r w:rsidRPr="000C70C8">
        <w:rPr>
          <w:rFonts w:ascii="Arial" w:hAnsi="Arial" w:cs="Arial"/>
          <w:color w:val="000000" w:themeColor="text1"/>
          <w:sz w:val="24"/>
          <w:szCs w:val="24"/>
          <w:lang w:val="en-GB"/>
        </w:rPr>
        <w:fldChar w:fldCharType="separate"/>
      </w:r>
      <w:r w:rsidRPr="000C70C8">
        <w:rPr>
          <w:rFonts w:ascii="Arial" w:hAnsi="Arial" w:cs="Arial"/>
          <w:noProof/>
          <w:color w:val="000000" w:themeColor="text1"/>
          <w:sz w:val="24"/>
          <w:szCs w:val="24"/>
          <w:lang w:val="en-GB"/>
        </w:rPr>
        <w:t>3</w:t>
      </w:r>
      <w:r w:rsidRPr="000C70C8">
        <w:rPr>
          <w:rFonts w:ascii="Arial" w:hAnsi="Arial" w:cs="Arial"/>
          <w:color w:val="000000" w:themeColor="text1"/>
          <w:sz w:val="24"/>
          <w:szCs w:val="24"/>
          <w:lang w:val="en-GB"/>
        </w:rPr>
        <w:fldChar w:fldCharType="end"/>
      </w:r>
      <w:r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fldChar w:fldCharType="begin"/>
      </w:r>
      <w:r w:rsidRPr="000C70C8">
        <w:rPr>
          <w:rFonts w:ascii="Arial" w:hAnsi="Arial" w:cs="Arial"/>
          <w:color w:val="000000" w:themeColor="text1"/>
          <w:sz w:val="24"/>
          <w:szCs w:val="24"/>
          <w:lang w:val="en-GB"/>
        </w:rPr>
        <w:instrText xml:space="preserve"> SEQ Table \* ARABIC \s 1 </w:instrText>
      </w:r>
      <w:r w:rsidRPr="000C70C8">
        <w:rPr>
          <w:rFonts w:ascii="Arial" w:hAnsi="Arial" w:cs="Arial"/>
          <w:color w:val="000000" w:themeColor="text1"/>
          <w:sz w:val="24"/>
          <w:szCs w:val="24"/>
          <w:lang w:val="en-GB"/>
        </w:rPr>
        <w:fldChar w:fldCharType="separate"/>
      </w:r>
      <w:r w:rsidRPr="000C70C8">
        <w:rPr>
          <w:rFonts w:ascii="Arial" w:hAnsi="Arial" w:cs="Arial"/>
          <w:noProof/>
          <w:color w:val="000000" w:themeColor="text1"/>
          <w:sz w:val="24"/>
          <w:szCs w:val="24"/>
          <w:lang w:val="en-GB"/>
        </w:rPr>
        <w:t>1</w:t>
      </w:r>
      <w:r w:rsidRPr="000C70C8">
        <w:rPr>
          <w:rFonts w:ascii="Arial" w:hAnsi="Arial" w:cs="Arial"/>
          <w:color w:val="000000" w:themeColor="text1"/>
          <w:sz w:val="24"/>
          <w:szCs w:val="24"/>
          <w:lang w:val="en-GB"/>
        </w:rPr>
        <w:fldChar w:fldCharType="end"/>
      </w:r>
      <w:r w:rsidR="006614FB" w:rsidRPr="000C70C8">
        <w:rPr>
          <w:rFonts w:ascii="Arial" w:hAnsi="Arial" w:cs="Arial"/>
          <w:color w:val="000000" w:themeColor="text1"/>
          <w:sz w:val="24"/>
          <w:szCs w:val="24"/>
          <w:lang w:val="en-GB"/>
        </w:rPr>
        <w:t>: Profile of participants</w:t>
      </w:r>
      <w:bookmarkEnd w:id="143"/>
    </w:p>
    <w:tbl>
      <w:tblPr>
        <w:tblStyle w:val="TableGrid"/>
        <w:tblW w:w="0" w:type="auto"/>
        <w:tblLook w:val="04A0" w:firstRow="1" w:lastRow="0" w:firstColumn="1" w:lastColumn="0" w:noHBand="0" w:noVBand="1"/>
      </w:tblPr>
      <w:tblGrid>
        <w:gridCol w:w="1535"/>
        <w:gridCol w:w="824"/>
        <w:gridCol w:w="927"/>
        <w:gridCol w:w="2871"/>
        <w:gridCol w:w="1282"/>
        <w:gridCol w:w="1577"/>
      </w:tblGrid>
      <w:tr w:rsidR="00361798" w:rsidRPr="000C70C8" w14:paraId="2688397A" w14:textId="498BD18E" w:rsidTr="009926F1">
        <w:tc>
          <w:tcPr>
            <w:tcW w:w="1535" w:type="dxa"/>
          </w:tcPr>
          <w:p w14:paraId="01B75C25" w14:textId="77777777" w:rsidR="005167B8" w:rsidRPr="000C70C8" w:rsidRDefault="005167B8" w:rsidP="00E65CA3">
            <w:pPr>
              <w:spacing w:line="360" w:lineRule="auto"/>
              <w:jc w:val="both"/>
              <w:rPr>
                <w:rFonts w:ascii="Arial" w:hAnsi="Arial" w:cs="Arial"/>
                <w:b/>
                <w:bCs/>
                <w:color w:val="000000" w:themeColor="text1"/>
                <w:sz w:val="24"/>
                <w:szCs w:val="24"/>
                <w:lang w:val="en-GB"/>
              </w:rPr>
            </w:pPr>
            <w:r w:rsidRPr="000C70C8">
              <w:rPr>
                <w:rFonts w:ascii="Arial" w:hAnsi="Arial" w:cs="Arial"/>
                <w:b/>
                <w:bCs/>
                <w:color w:val="000000" w:themeColor="text1"/>
                <w:sz w:val="24"/>
                <w:szCs w:val="24"/>
                <w:lang w:val="en-GB"/>
              </w:rPr>
              <w:lastRenderedPageBreak/>
              <w:t>Participant</w:t>
            </w:r>
          </w:p>
        </w:tc>
        <w:tc>
          <w:tcPr>
            <w:tcW w:w="824" w:type="dxa"/>
          </w:tcPr>
          <w:p w14:paraId="7256B375" w14:textId="77777777" w:rsidR="005167B8" w:rsidRPr="000C70C8" w:rsidRDefault="005167B8" w:rsidP="00E65CA3">
            <w:pPr>
              <w:spacing w:line="360" w:lineRule="auto"/>
              <w:jc w:val="both"/>
              <w:rPr>
                <w:rFonts w:ascii="Arial" w:hAnsi="Arial" w:cs="Arial"/>
                <w:b/>
                <w:bCs/>
                <w:color w:val="000000" w:themeColor="text1"/>
                <w:sz w:val="24"/>
                <w:szCs w:val="24"/>
                <w:lang w:val="en-GB"/>
              </w:rPr>
            </w:pPr>
            <w:r w:rsidRPr="000C70C8">
              <w:rPr>
                <w:rFonts w:ascii="Arial" w:hAnsi="Arial" w:cs="Arial"/>
                <w:b/>
                <w:bCs/>
                <w:color w:val="000000" w:themeColor="text1"/>
                <w:sz w:val="24"/>
                <w:szCs w:val="24"/>
                <w:lang w:val="en-GB"/>
              </w:rPr>
              <w:t>Age</w:t>
            </w:r>
          </w:p>
        </w:tc>
        <w:tc>
          <w:tcPr>
            <w:tcW w:w="927" w:type="dxa"/>
          </w:tcPr>
          <w:p w14:paraId="2ED96DC5" w14:textId="77777777" w:rsidR="005167B8" w:rsidRPr="000C70C8" w:rsidRDefault="005167B8" w:rsidP="00E65CA3">
            <w:pPr>
              <w:spacing w:line="360" w:lineRule="auto"/>
              <w:jc w:val="both"/>
              <w:rPr>
                <w:rFonts w:ascii="Arial" w:hAnsi="Arial" w:cs="Arial"/>
                <w:b/>
                <w:bCs/>
                <w:color w:val="000000" w:themeColor="text1"/>
                <w:sz w:val="24"/>
                <w:szCs w:val="24"/>
                <w:lang w:val="en-GB"/>
              </w:rPr>
            </w:pPr>
          </w:p>
        </w:tc>
        <w:tc>
          <w:tcPr>
            <w:tcW w:w="2871" w:type="dxa"/>
          </w:tcPr>
          <w:p w14:paraId="032F7C4E" w14:textId="47E171D9" w:rsidR="005167B8" w:rsidRPr="000C70C8" w:rsidRDefault="005167B8" w:rsidP="00E65CA3">
            <w:pPr>
              <w:spacing w:line="360" w:lineRule="auto"/>
              <w:jc w:val="both"/>
              <w:rPr>
                <w:rFonts w:ascii="Arial" w:hAnsi="Arial" w:cs="Arial"/>
                <w:b/>
                <w:bCs/>
                <w:color w:val="000000" w:themeColor="text1"/>
                <w:sz w:val="24"/>
                <w:szCs w:val="24"/>
                <w:lang w:val="en-GB"/>
              </w:rPr>
            </w:pPr>
            <w:r w:rsidRPr="000C70C8">
              <w:rPr>
                <w:rFonts w:ascii="Arial" w:hAnsi="Arial" w:cs="Arial"/>
                <w:b/>
                <w:bCs/>
                <w:color w:val="000000" w:themeColor="text1"/>
                <w:sz w:val="24"/>
                <w:szCs w:val="24"/>
                <w:lang w:val="en-GB"/>
              </w:rPr>
              <w:t xml:space="preserve">Occupation </w:t>
            </w:r>
          </w:p>
        </w:tc>
        <w:tc>
          <w:tcPr>
            <w:tcW w:w="1282" w:type="dxa"/>
          </w:tcPr>
          <w:p w14:paraId="4FC07D00" w14:textId="77777777" w:rsidR="005167B8" w:rsidRPr="000C70C8" w:rsidRDefault="005167B8" w:rsidP="00E65CA3">
            <w:pPr>
              <w:spacing w:line="360" w:lineRule="auto"/>
              <w:jc w:val="both"/>
              <w:rPr>
                <w:rFonts w:ascii="Arial" w:hAnsi="Arial" w:cs="Arial"/>
                <w:b/>
                <w:bCs/>
                <w:color w:val="000000" w:themeColor="text1"/>
                <w:sz w:val="24"/>
                <w:szCs w:val="24"/>
                <w:lang w:val="en-GB"/>
              </w:rPr>
            </w:pPr>
            <w:r w:rsidRPr="000C70C8">
              <w:rPr>
                <w:rFonts w:ascii="Arial" w:hAnsi="Arial" w:cs="Arial"/>
                <w:b/>
                <w:bCs/>
                <w:color w:val="000000" w:themeColor="text1"/>
                <w:sz w:val="24"/>
                <w:szCs w:val="24"/>
                <w:lang w:val="en-GB"/>
              </w:rPr>
              <w:t>Role at the school</w:t>
            </w:r>
          </w:p>
        </w:tc>
        <w:tc>
          <w:tcPr>
            <w:tcW w:w="1577" w:type="dxa"/>
          </w:tcPr>
          <w:p w14:paraId="13F3164C" w14:textId="13CF3CD2" w:rsidR="005167B8" w:rsidRPr="000C70C8" w:rsidRDefault="005167B8" w:rsidP="00E65CA3">
            <w:pPr>
              <w:spacing w:line="360" w:lineRule="auto"/>
              <w:jc w:val="both"/>
              <w:rPr>
                <w:rFonts w:ascii="Arial" w:hAnsi="Arial" w:cs="Arial"/>
                <w:b/>
                <w:bCs/>
                <w:color w:val="000000" w:themeColor="text1"/>
                <w:sz w:val="24"/>
                <w:szCs w:val="24"/>
                <w:lang w:val="en-GB"/>
              </w:rPr>
            </w:pPr>
            <w:r w:rsidRPr="000C70C8">
              <w:rPr>
                <w:rFonts w:ascii="Arial" w:hAnsi="Arial" w:cs="Arial"/>
                <w:b/>
                <w:bCs/>
                <w:color w:val="000000" w:themeColor="text1"/>
                <w:sz w:val="24"/>
                <w:szCs w:val="24"/>
                <w:lang w:val="en-GB"/>
              </w:rPr>
              <w:t>Pseudonym used for names of people and place</w:t>
            </w:r>
            <w:r w:rsidR="002731E6">
              <w:rPr>
                <w:rFonts w:ascii="Arial" w:hAnsi="Arial" w:cs="Arial"/>
                <w:b/>
                <w:bCs/>
                <w:color w:val="000000" w:themeColor="text1"/>
                <w:sz w:val="24"/>
                <w:szCs w:val="24"/>
                <w:lang w:val="en-GB"/>
              </w:rPr>
              <w:t>s</w:t>
            </w:r>
            <w:r w:rsidRPr="000C70C8">
              <w:rPr>
                <w:rFonts w:ascii="Arial" w:hAnsi="Arial" w:cs="Arial"/>
                <w:b/>
                <w:bCs/>
                <w:color w:val="000000" w:themeColor="text1"/>
                <w:sz w:val="24"/>
                <w:szCs w:val="24"/>
                <w:lang w:val="en-GB"/>
              </w:rPr>
              <w:t xml:space="preserve"> </w:t>
            </w:r>
          </w:p>
        </w:tc>
      </w:tr>
      <w:tr w:rsidR="00361798" w:rsidRPr="000C70C8" w14:paraId="38B314C4" w14:textId="6FAB0FB0" w:rsidTr="009926F1">
        <w:tc>
          <w:tcPr>
            <w:tcW w:w="1535" w:type="dxa"/>
          </w:tcPr>
          <w:p w14:paraId="5311CAF2"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1</w:t>
            </w:r>
          </w:p>
        </w:tc>
        <w:tc>
          <w:tcPr>
            <w:tcW w:w="824" w:type="dxa"/>
          </w:tcPr>
          <w:p w14:paraId="6CA386A5"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37</w:t>
            </w:r>
          </w:p>
        </w:tc>
        <w:tc>
          <w:tcPr>
            <w:tcW w:w="927" w:type="dxa"/>
          </w:tcPr>
          <w:p w14:paraId="7F3EF873" w14:textId="77777777" w:rsidR="005167B8" w:rsidRPr="000C70C8" w:rsidRDefault="005167B8" w:rsidP="00E65CA3">
            <w:pPr>
              <w:spacing w:line="360" w:lineRule="auto"/>
              <w:jc w:val="both"/>
              <w:rPr>
                <w:rFonts w:ascii="Arial" w:hAnsi="Arial" w:cs="Arial"/>
                <w:color w:val="000000" w:themeColor="text1"/>
                <w:sz w:val="24"/>
                <w:szCs w:val="24"/>
                <w:lang w:val="en-GB"/>
              </w:rPr>
            </w:pPr>
          </w:p>
        </w:tc>
        <w:tc>
          <w:tcPr>
            <w:tcW w:w="2871" w:type="dxa"/>
          </w:tcPr>
          <w:p w14:paraId="587154E3" w14:textId="47A77BA3"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General worker</w:t>
            </w:r>
          </w:p>
        </w:tc>
        <w:tc>
          <w:tcPr>
            <w:tcW w:w="1282" w:type="dxa"/>
          </w:tcPr>
          <w:p w14:paraId="0ED26681" w14:textId="775F106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Parent (former SGB member)</w:t>
            </w:r>
          </w:p>
        </w:tc>
        <w:tc>
          <w:tcPr>
            <w:tcW w:w="1577" w:type="dxa"/>
          </w:tcPr>
          <w:p w14:paraId="1085C7FB" w14:textId="295AFBB0" w:rsidR="005167B8" w:rsidRPr="000C70C8" w:rsidRDefault="005167B8" w:rsidP="008F56F9">
            <w:pPr>
              <w:spacing w:line="360" w:lineRule="auto"/>
              <w:jc w:val="center"/>
              <w:rPr>
                <w:rFonts w:ascii="Arial" w:hAnsi="Arial" w:cs="Arial"/>
                <w:color w:val="000000" w:themeColor="text1"/>
                <w:sz w:val="24"/>
                <w:szCs w:val="24"/>
                <w:lang w:val="en-GB"/>
              </w:rPr>
            </w:pPr>
            <w:r w:rsidRPr="000C70C8">
              <w:rPr>
                <w:rFonts w:ascii="Arial" w:hAnsi="Arial" w:cs="Arial"/>
                <w:color w:val="000000" w:themeColor="text1"/>
                <w:sz w:val="24"/>
                <w:szCs w:val="24"/>
                <w:lang w:val="en-GB"/>
              </w:rPr>
              <w:t>A</w:t>
            </w:r>
          </w:p>
        </w:tc>
      </w:tr>
      <w:tr w:rsidR="00361798" w:rsidRPr="000C70C8" w14:paraId="354E0A83" w14:textId="7755912B" w:rsidTr="009926F1">
        <w:tc>
          <w:tcPr>
            <w:tcW w:w="1535" w:type="dxa"/>
          </w:tcPr>
          <w:p w14:paraId="49307BFE"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2</w:t>
            </w:r>
          </w:p>
        </w:tc>
        <w:tc>
          <w:tcPr>
            <w:tcW w:w="824" w:type="dxa"/>
          </w:tcPr>
          <w:p w14:paraId="6411A27A"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43</w:t>
            </w:r>
          </w:p>
        </w:tc>
        <w:tc>
          <w:tcPr>
            <w:tcW w:w="927" w:type="dxa"/>
          </w:tcPr>
          <w:p w14:paraId="212291B8" w14:textId="77777777" w:rsidR="005167B8" w:rsidRPr="000C70C8" w:rsidRDefault="005167B8" w:rsidP="00E65CA3">
            <w:pPr>
              <w:spacing w:line="360" w:lineRule="auto"/>
              <w:jc w:val="both"/>
              <w:rPr>
                <w:rFonts w:ascii="Arial" w:hAnsi="Arial" w:cs="Arial"/>
                <w:color w:val="000000" w:themeColor="text1"/>
                <w:sz w:val="24"/>
                <w:szCs w:val="24"/>
                <w:lang w:val="en-GB"/>
              </w:rPr>
            </w:pPr>
          </w:p>
        </w:tc>
        <w:tc>
          <w:tcPr>
            <w:tcW w:w="2871" w:type="dxa"/>
          </w:tcPr>
          <w:p w14:paraId="13930F0B" w14:textId="61BCC01A"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Unemployed</w:t>
            </w:r>
          </w:p>
        </w:tc>
        <w:tc>
          <w:tcPr>
            <w:tcW w:w="1282" w:type="dxa"/>
          </w:tcPr>
          <w:p w14:paraId="0BB4E1FB"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SGB member</w:t>
            </w:r>
          </w:p>
        </w:tc>
        <w:tc>
          <w:tcPr>
            <w:tcW w:w="1577" w:type="dxa"/>
          </w:tcPr>
          <w:p w14:paraId="28AF062C" w14:textId="22765393" w:rsidR="005167B8" w:rsidRPr="000C70C8" w:rsidRDefault="005167B8" w:rsidP="008F56F9">
            <w:pPr>
              <w:spacing w:line="360" w:lineRule="auto"/>
              <w:jc w:val="center"/>
              <w:rPr>
                <w:rFonts w:ascii="Arial" w:hAnsi="Arial" w:cs="Arial"/>
                <w:color w:val="000000" w:themeColor="text1"/>
                <w:sz w:val="24"/>
                <w:szCs w:val="24"/>
                <w:lang w:val="en-GB"/>
              </w:rPr>
            </w:pPr>
            <w:r w:rsidRPr="000C70C8">
              <w:rPr>
                <w:rFonts w:ascii="Arial" w:hAnsi="Arial" w:cs="Arial"/>
                <w:color w:val="000000" w:themeColor="text1"/>
                <w:sz w:val="24"/>
                <w:szCs w:val="24"/>
                <w:lang w:val="en-GB"/>
              </w:rPr>
              <w:t>B</w:t>
            </w:r>
          </w:p>
        </w:tc>
      </w:tr>
      <w:tr w:rsidR="00361798" w:rsidRPr="000C70C8" w14:paraId="59BDBC77" w14:textId="5D8CA105" w:rsidTr="009926F1">
        <w:tc>
          <w:tcPr>
            <w:tcW w:w="1535" w:type="dxa"/>
          </w:tcPr>
          <w:p w14:paraId="0DF62380"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3</w:t>
            </w:r>
          </w:p>
        </w:tc>
        <w:tc>
          <w:tcPr>
            <w:tcW w:w="824" w:type="dxa"/>
          </w:tcPr>
          <w:p w14:paraId="36BCAC29"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46</w:t>
            </w:r>
          </w:p>
        </w:tc>
        <w:tc>
          <w:tcPr>
            <w:tcW w:w="927" w:type="dxa"/>
          </w:tcPr>
          <w:p w14:paraId="52E38D11" w14:textId="77777777" w:rsidR="005167B8" w:rsidRPr="000C70C8" w:rsidRDefault="005167B8" w:rsidP="00E65CA3">
            <w:pPr>
              <w:spacing w:line="360" w:lineRule="auto"/>
              <w:jc w:val="both"/>
              <w:rPr>
                <w:rFonts w:ascii="Arial" w:hAnsi="Arial" w:cs="Arial"/>
                <w:color w:val="000000" w:themeColor="text1"/>
                <w:sz w:val="24"/>
                <w:szCs w:val="24"/>
                <w:lang w:val="en-GB"/>
              </w:rPr>
            </w:pPr>
          </w:p>
        </w:tc>
        <w:tc>
          <w:tcPr>
            <w:tcW w:w="2871" w:type="dxa"/>
          </w:tcPr>
          <w:p w14:paraId="7F255F62" w14:textId="6FCAD1E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Unemployed</w:t>
            </w:r>
          </w:p>
        </w:tc>
        <w:tc>
          <w:tcPr>
            <w:tcW w:w="1282" w:type="dxa"/>
          </w:tcPr>
          <w:p w14:paraId="57C91F2C"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Parent</w:t>
            </w:r>
          </w:p>
        </w:tc>
        <w:tc>
          <w:tcPr>
            <w:tcW w:w="1577" w:type="dxa"/>
          </w:tcPr>
          <w:p w14:paraId="770A3140" w14:textId="3070F091" w:rsidR="005167B8" w:rsidRPr="000C70C8" w:rsidRDefault="005167B8" w:rsidP="008F56F9">
            <w:pPr>
              <w:spacing w:line="360" w:lineRule="auto"/>
              <w:jc w:val="center"/>
              <w:rPr>
                <w:rFonts w:ascii="Arial" w:hAnsi="Arial" w:cs="Arial"/>
                <w:color w:val="000000" w:themeColor="text1"/>
                <w:sz w:val="24"/>
                <w:szCs w:val="24"/>
                <w:lang w:val="en-GB"/>
              </w:rPr>
            </w:pPr>
            <w:r w:rsidRPr="000C70C8">
              <w:rPr>
                <w:rFonts w:ascii="Arial" w:hAnsi="Arial" w:cs="Arial"/>
                <w:color w:val="000000" w:themeColor="text1"/>
                <w:sz w:val="24"/>
                <w:szCs w:val="24"/>
                <w:lang w:val="en-GB"/>
              </w:rPr>
              <w:t>C</w:t>
            </w:r>
          </w:p>
        </w:tc>
      </w:tr>
      <w:tr w:rsidR="00361798" w:rsidRPr="000C70C8" w14:paraId="15EFF8CE" w14:textId="5D106ECA" w:rsidTr="009926F1">
        <w:tc>
          <w:tcPr>
            <w:tcW w:w="1535" w:type="dxa"/>
          </w:tcPr>
          <w:p w14:paraId="5EF40722"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4</w:t>
            </w:r>
          </w:p>
        </w:tc>
        <w:tc>
          <w:tcPr>
            <w:tcW w:w="824" w:type="dxa"/>
          </w:tcPr>
          <w:p w14:paraId="52C27E63"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36</w:t>
            </w:r>
          </w:p>
        </w:tc>
        <w:tc>
          <w:tcPr>
            <w:tcW w:w="927" w:type="dxa"/>
          </w:tcPr>
          <w:p w14:paraId="64148BCE" w14:textId="77777777" w:rsidR="005167B8" w:rsidRPr="000C70C8" w:rsidDel="008A351E" w:rsidRDefault="005167B8" w:rsidP="00E65CA3">
            <w:pPr>
              <w:spacing w:line="360" w:lineRule="auto"/>
              <w:jc w:val="both"/>
              <w:rPr>
                <w:rFonts w:ascii="Arial" w:hAnsi="Arial" w:cs="Arial"/>
                <w:color w:val="000000" w:themeColor="text1"/>
                <w:sz w:val="24"/>
                <w:szCs w:val="24"/>
                <w:lang w:val="en-GB"/>
              </w:rPr>
            </w:pPr>
          </w:p>
        </w:tc>
        <w:tc>
          <w:tcPr>
            <w:tcW w:w="2871" w:type="dxa"/>
          </w:tcPr>
          <w:p w14:paraId="0A779068" w14:textId="2DC92C83"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Unemployed</w:t>
            </w:r>
          </w:p>
        </w:tc>
        <w:tc>
          <w:tcPr>
            <w:tcW w:w="1282" w:type="dxa"/>
          </w:tcPr>
          <w:p w14:paraId="27EBA399"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SGB member</w:t>
            </w:r>
          </w:p>
        </w:tc>
        <w:tc>
          <w:tcPr>
            <w:tcW w:w="1577" w:type="dxa"/>
          </w:tcPr>
          <w:p w14:paraId="5A77360A" w14:textId="77C9AD0F" w:rsidR="005167B8" w:rsidRPr="000C70C8" w:rsidRDefault="005167B8" w:rsidP="008F56F9">
            <w:pPr>
              <w:spacing w:line="360" w:lineRule="auto"/>
              <w:jc w:val="center"/>
              <w:rPr>
                <w:rFonts w:ascii="Arial" w:hAnsi="Arial" w:cs="Arial"/>
                <w:color w:val="000000" w:themeColor="text1"/>
                <w:sz w:val="24"/>
                <w:szCs w:val="24"/>
                <w:lang w:val="en-GB"/>
              </w:rPr>
            </w:pPr>
            <w:r w:rsidRPr="000C70C8">
              <w:rPr>
                <w:rFonts w:ascii="Arial" w:hAnsi="Arial" w:cs="Arial"/>
                <w:color w:val="000000" w:themeColor="text1"/>
                <w:sz w:val="24"/>
                <w:szCs w:val="24"/>
                <w:lang w:val="en-GB"/>
              </w:rPr>
              <w:t>D</w:t>
            </w:r>
          </w:p>
        </w:tc>
      </w:tr>
      <w:tr w:rsidR="00361798" w:rsidRPr="000C70C8" w14:paraId="0ED43502" w14:textId="2A6104BC" w:rsidTr="009926F1">
        <w:tc>
          <w:tcPr>
            <w:tcW w:w="1535" w:type="dxa"/>
          </w:tcPr>
          <w:p w14:paraId="3228B09B" w14:textId="77777777"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5</w:t>
            </w:r>
          </w:p>
        </w:tc>
        <w:tc>
          <w:tcPr>
            <w:tcW w:w="824" w:type="dxa"/>
          </w:tcPr>
          <w:p w14:paraId="5E0C05DF" w14:textId="77777777" w:rsidR="005167B8" w:rsidRPr="000C70C8" w:rsidRDefault="005167B8" w:rsidP="00E65CA3">
            <w:pPr>
              <w:spacing w:line="360" w:lineRule="auto"/>
              <w:rPr>
                <w:rFonts w:ascii="Arial" w:hAnsi="Arial" w:cs="Arial"/>
                <w:color w:val="000000" w:themeColor="text1"/>
                <w:sz w:val="24"/>
                <w:szCs w:val="24"/>
                <w:lang w:val="en-GB"/>
              </w:rPr>
            </w:pPr>
            <w:r w:rsidRPr="000C70C8">
              <w:rPr>
                <w:rFonts w:ascii="Arial" w:hAnsi="Arial" w:cs="Arial"/>
                <w:color w:val="000000" w:themeColor="text1"/>
                <w:sz w:val="24"/>
                <w:szCs w:val="24"/>
                <w:lang w:val="en-GB"/>
              </w:rPr>
              <w:t>47</w:t>
            </w:r>
          </w:p>
        </w:tc>
        <w:tc>
          <w:tcPr>
            <w:tcW w:w="927" w:type="dxa"/>
          </w:tcPr>
          <w:p w14:paraId="6451B3EA" w14:textId="77777777" w:rsidR="005167B8" w:rsidRPr="000C70C8" w:rsidRDefault="005167B8" w:rsidP="00E65CA3">
            <w:pPr>
              <w:spacing w:line="360" w:lineRule="auto"/>
              <w:jc w:val="both"/>
              <w:rPr>
                <w:rFonts w:ascii="Arial" w:hAnsi="Arial" w:cs="Arial"/>
                <w:color w:val="000000" w:themeColor="text1"/>
                <w:sz w:val="24"/>
                <w:szCs w:val="24"/>
                <w:lang w:val="en-GB"/>
              </w:rPr>
            </w:pPr>
          </w:p>
        </w:tc>
        <w:tc>
          <w:tcPr>
            <w:tcW w:w="2871" w:type="dxa"/>
          </w:tcPr>
          <w:p w14:paraId="0E4A1481" w14:textId="3E26748A"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Electrician (Municipality)</w:t>
            </w:r>
          </w:p>
        </w:tc>
        <w:tc>
          <w:tcPr>
            <w:tcW w:w="1282" w:type="dxa"/>
          </w:tcPr>
          <w:p w14:paraId="4B016032" w14:textId="7E3F2336" w:rsidR="005167B8" w:rsidRPr="000C70C8" w:rsidRDefault="005167B8" w:rsidP="00E65CA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SGB member</w:t>
            </w:r>
          </w:p>
        </w:tc>
        <w:tc>
          <w:tcPr>
            <w:tcW w:w="1577" w:type="dxa"/>
          </w:tcPr>
          <w:p w14:paraId="66FF77BC" w14:textId="0F01161B" w:rsidR="005167B8" w:rsidRPr="000C70C8" w:rsidRDefault="005167B8" w:rsidP="008F56F9">
            <w:pPr>
              <w:spacing w:line="360" w:lineRule="auto"/>
              <w:jc w:val="center"/>
              <w:rPr>
                <w:rFonts w:ascii="Arial" w:hAnsi="Arial" w:cs="Arial"/>
                <w:color w:val="000000" w:themeColor="text1"/>
                <w:sz w:val="24"/>
                <w:szCs w:val="24"/>
                <w:lang w:val="en-GB"/>
              </w:rPr>
            </w:pPr>
            <w:r w:rsidRPr="000C70C8">
              <w:rPr>
                <w:rFonts w:ascii="Arial" w:hAnsi="Arial" w:cs="Arial"/>
                <w:color w:val="000000" w:themeColor="text1"/>
                <w:sz w:val="24"/>
                <w:szCs w:val="24"/>
                <w:lang w:val="en-GB"/>
              </w:rPr>
              <w:t>E</w:t>
            </w:r>
          </w:p>
        </w:tc>
      </w:tr>
    </w:tbl>
    <w:p w14:paraId="3A8BB708" w14:textId="32B36695" w:rsidR="00C8611B" w:rsidRPr="000C70C8" w:rsidRDefault="005875EA" w:rsidP="00F265EF">
      <w:pPr>
        <w:pStyle w:val="Heading2"/>
      </w:pPr>
      <w:bookmarkStart w:id="144" w:name="_Toc181209053"/>
      <w:r w:rsidRPr="000C70C8">
        <w:t>Data Collection Methods</w:t>
      </w:r>
      <w:bookmarkEnd w:id="144"/>
    </w:p>
    <w:p w14:paraId="277327BD" w14:textId="77777777" w:rsidR="005875EA" w:rsidRPr="000C70C8" w:rsidRDefault="005875EA" w:rsidP="005875EA">
      <w:pPr>
        <w:spacing w:after="0" w:line="240" w:lineRule="auto"/>
        <w:rPr>
          <w:color w:val="000000" w:themeColor="text1"/>
          <w:lang w:val="en-GB"/>
        </w:rPr>
      </w:pPr>
    </w:p>
    <w:p w14:paraId="1CF99396" w14:textId="38F85498" w:rsidR="00C8611B" w:rsidRPr="000C70C8" w:rsidRDefault="00534D5F" w:rsidP="00C8611B">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rPr>
        <w:t>D</w:t>
      </w:r>
      <w:r w:rsidR="004C73F0" w:rsidRPr="000C70C8">
        <w:rPr>
          <w:rFonts w:ascii="Arial" w:hAnsi="Arial" w:cs="Arial"/>
          <w:color w:val="000000" w:themeColor="text1"/>
          <w:sz w:val="24"/>
          <w:szCs w:val="24"/>
        </w:rPr>
        <w:t xml:space="preserve">ata collection </w:t>
      </w:r>
      <w:r w:rsidRPr="000C70C8">
        <w:rPr>
          <w:rFonts w:ascii="Arial" w:hAnsi="Arial" w:cs="Arial"/>
          <w:color w:val="000000" w:themeColor="text1"/>
          <w:sz w:val="24"/>
          <w:szCs w:val="24"/>
        </w:rPr>
        <w:t>refers to the methodical gathering and recording of information observation and measurement</w:t>
      </w:r>
      <w:r w:rsidR="00862EB9"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 xml:space="preserve">(Shona, 2019). </w:t>
      </w:r>
      <w:r w:rsidR="00FC51BD" w:rsidRPr="000C70C8">
        <w:rPr>
          <w:rFonts w:ascii="Arial" w:hAnsi="Arial" w:cs="Arial"/>
          <w:color w:val="000000" w:themeColor="text1"/>
          <w:sz w:val="24"/>
          <w:szCs w:val="24"/>
        </w:rPr>
        <w:t xml:space="preserve">Collecting information enables you to gain firsthand knowledge and unique insights about your research topic, regardless of whether you are doing it for academic, administrative, or corporate purposes (Bhandari, 2022). This study incorporated qualitative research methods. Research data gathering methods include document reviews, visual data analysis and interviews (Tenny et al., 2022). </w:t>
      </w:r>
      <w:r w:rsidR="000D6064">
        <w:rPr>
          <w:rFonts w:ascii="Arial" w:hAnsi="Arial" w:cs="Arial"/>
          <w:color w:val="000000" w:themeColor="text1"/>
          <w:sz w:val="24"/>
          <w:szCs w:val="24"/>
        </w:rPr>
        <w:t xml:space="preserve">Concurrent use </w:t>
      </w:r>
      <w:r w:rsidR="0005596E">
        <w:rPr>
          <w:rFonts w:ascii="Arial" w:hAnsi="Arial" w:cs="Arial"/>
          <w:color w:val="000000" w:themeColor="text1"/>
          <w:sz w:val="24"/>
          <w:szCs w:val="24"/>
        </w:rPr>
        <w:t xml:space="preserve">of </w:t>
      </w:r>
      <w:r w:rsidR="00FC51BD" w:rsidRPr="000C70C8">
        <w:rPr>
          <w:rFonts w:ascii="Arial" w:hAnsi="Arial" w:cs="Arial"/>
          <w:color w:val="000000" w:themeColor="text1"/>
          <w:sz w:val="24"/>
          <w:szCs w:val="24"/>
        </w:rPr>
        <w:t xml:space="preserve">Interview and document </w:t>
      </w:r>
      <w:r w:rsidR="00E23580" w:rsidRPr="000C70C8">
        <w:rPr>
          <w:rFonts w:ascii="Arial" w:hAnsi="Arial" w:cs="Arial"/>
          <w:color w:val="000000" w:themeColor="text1"/>
          <w:sz w:val="24"/>
          <w:szCs w:val="24"/>
        </w:rPr>
        <w:t>analysis</w:t>
      </w:r>
      <w:r w:rsidR="00E23580">
        <w:rPr>
          <w:rFonts w:ascii="Arial" w:hAnsi="Arial" w:cs="Arial"/>
          <w:color w:val="000000" w:themeColor="text1"/>
          <w:sz w:val="24"/>
          <w:szCs w:val="24"/>
        </w:rPr>
        <w:t xml:space="preserve"> </w:t>
      </w:r>
      <w:r w:rsidR="009F3C99" w:rsidRPr="000C70C8">
        <w:rPr>
          <w:rFonts w:ascii="Arial" w:hAnsi="Arial" w:cs="Arial"/>
          <w:color w:val="000000" w:themeColor="text1"/>
          <w:sz w:val="24"/>
          <w:szCs w:val="24"/>
        </w:rPr>
        <w:t>was</w:t>
      </w:r>
      <w:r w:rsidR="00FC51BD" w:rsidRPr="000C70C8">
        <w:rPr>
          <w:rFonts w:ascii="Arial" w:hAnsi="Arial" w:cs="Arial"/>
          <w:color w:val="000000" w:themeColor="text1"/>
          <w:sz w:val="24"/>
          <w:szCs w:val="24"/>
        </w:rPr>
        <w:t xml:space="preserve"> used to gather data</w:t>
      </w:r>
      <w:r w:rsidR="00E23580">
        <w:rPr>
          <w:rFonts w:ascii="Arial" w:hAnsi="Arial" w:cs="Arial"/>
          <w:color w:val="000000" w:themeColor="text1"/>
          <w:sz w:val="24"/>
          <w:szCs w:val="24"/>
        </w:rPr>
        <w:t>.</w:t>
      </w:r>
      <w:r w:rsidR="004C73F0" w:rsidRPr="000C70C8">
        <w:rPr>
          <w:rFonts w:ascii="Arial" w:hAnsi="Arial" w:cs="Arial"/>
          <w:color w:val="000000" w:themeColor="text1"/>
          <w:sz w:val="24"/>
          <w:szCs w:val="24"/>
          <w:lang w:val="en-GB"/>
        </w:rPr>
        <w:t xml:space="preserve"> </w:t>
      </w:r>
      <w:r w:rsidR="004C73F0" w:rsidRPr="000C70C8">
        <w:rPr>
          <w:rFonts w:ascii="Arial" w:hAnsi="Arial" w:cs="Arial"/>
          <w:color w:val="000000" w:themeColor="text1"/>
          <w:sz w:val="24"/>
          <w:szCs w:val="24"/>
        </w:rPr>
        <w:t xml:space="preserve">The five parents of grade </w:t>
      </w:r>
      <w:r w:rsidR="00DA709D" w:rsidRPr="000C70C8">
        <w:rPr>
          <w:rFonts w:ascii="Arial" w:hAnsi="Arial" w:cs="Arial"/>
          <w:color w:val="000000" w:themeColor="text1"/>
          <w:sz w:val="24"/>
          <w:szCs w:val="24"/>
        </w:rPr>
        <w:t>9</w:t>
      </w:r>
      <w:r w:rsidR="004C73F0" w:rsidRPr="000C70C8">
        <w:rPr>
          <w:rFonts w:ascii="Arial" w:hAnsi="Arial" w:cs="Arial"/>
          <w:color w:val="000000" w:themeColor="text1"/>
          <w:sz w:val="24"/>
          <w:szCs w:val="24"/>
        </w:rPr>
        <w:t xml:space="preserve"> learners were interviewed, and documents were analysed using grade </w:t>
      </w:r>
      <w:r w:rsidR="00DA709D" w:rsidRPr="000C70C8">
        <w:rPr>
          <w:rFonts w:ascii="Arial" w:hAnsi="Arial" w:cs="Arial"/>
          <w:color w:val="000000" w:themeColor="text1"/>
          <w:sz w:val="24"/>
          <w:szCs w:val="24"/>
        </w:rPr>
        <w:t>9</w:t>
      </w:r>
      <w:r w:rsidR="004C73F0" w:rsidRPr="000C70C8">
        <w:rPr>
          <w:rFonts w:ascii="Arial" w:hAnsi="Arial" w:cs="Arial"/>
          <w:color w:val="000000" w:themeColor="text1"/>
          <w:sz w:val="24"/>
          <w:szCs w:val="24"/>
        </w:rPr>
        <w:t xml:space="preserve"> marksheets, attendance registers of grade </w:t>
      </w:r>
      <w:r w:rsidR="00DA709D" w:rsidRPr="000C70C8">
        <w:rPr>
          <w:rFonts w:ascii="Arial" w:hAnsi="Arial" w:cs="Arial"/>
          <w:color w:val="000000" w:themeColor="text1"/>
          <w:sz w:val="24"/>
          <w:szCs w:val="24"/>
        </w:rPr>
        <w:t>9</w:t>
      </w:r>
      <w:r w:rsidR="004C73F0" w:rsidRPr="000C70C8">
        <w:rPr>
          <w:rFonts w:ascii="Arial" w:hAnsi="Arial" w:cs="Arial"/>
          <w:color w:val="000000" w:themeColor="text1"/>
          <w:sz w:val="24"/>
          <w:szCs w:val="24"/>
        </w:rPr>
        <w:t xml:space="preserve"> parents’ meetings and minutes of the parent meetings.</w:t>
      </w:r>
    </w:p>
    <w:p w14:paraId="2D9FA7A0" w14:textId="652A4A13" w:rsidR="00C8611B" w:rsidRPr="000C70C8" w:rsidRDefault="00653CEC" w:rsidP="000F09A6">
      <w:pPr>
        <w:pStyle w:val="Heading3"/>
        <w:rPr>
          <w:color w:val="000000" w:themeColor="text1"/>
        </w:rPr>
      </w:pPr>
      <w:bookmarkStart w:id="145" w:name="_Toc181209054"/>
      <w:r w:rsidRPr="000C70C8">
        <w:rPr>
          <w:color w:val="000000" w:themeColor="text1"/>
        </w:rPr>
        <w:t>One-on-one interviews</w:t>
      </w:r>
      <w:bookmarkEnd w:id="145"/>
      <w:r w:rsidRPr="000C70C8">
        <w:rPr>
          <w:color w:val="000000" w:themeColor="text1"/>
        </w:rPr>
        <w:t xml:space="preserve"> </w:t>
      </w:r>
    </w:p>
    <w:p w14:paraId="2268AF45" w14:textId="77777777" w:rsidR="000F09A6" w:rsidRPr="000C70C8" w:rsidRDefault="000F09A6" w:rsidP="000F09A6">
      <w:pPr>
        <w:spacing w:after="0" w:line="240" w:lineRule="auto"/>
        <w:rPr>
          <w:color w:val="000000" w:themeColor="text1"/>
        </w:rPr>
      </w:pPr>
    </w:p>
    <w:p w14:paraId="60EE7F90" w14:textId="5D7A46F4" w:rsidR="00C8611B" w:rsidRPr="000C70C8" w:rsidRDefault="00E4014B"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An interview is a structures dialogue between two individuals, where one person, the interviewer, asks questions and the other, interviewee, provides informative answers (Bhandari, </w:t>
      </w:r>
      <w:r w:rsidR="00062891" w:rsidRPr="000C70C8">
        <w:rPr>
          <w:rFonts w:ascii="Arial" w:hAnsi="Arial" w:cs="Arial"/>
          <w:color w:val="000000" w:themeColor="text1"/>
          <w:sz w:val="24"/>
          <w:szCs w:val="24"/>
        </w:rPr>
        <w:t>2022;</w:t>
      </w:r>
      <w:r w:rsidRPr="000C70C8">
        <w:rPr>
          <w:rFonts w:ascii="Arial" w:hAnsi="Arial" w:cs="Arial"/>
          <w:color w:val="000000" w:themeColor="text1"/>
          <w:sz w:val="24"/>
          <w:szCs w:val="24"/>
        </w:rPr>
        <w:t xml:space="preserve"> Tenny et al., 2022). </w:t>
      </w:r>
      <w:r w:rsidR="004C73F0" w:rsidRPr="000C70C8">
        <w:rPr>
          <w:rFonts w:ascii="Arial" w:hAnsi="Arial" w:cs="Arial"/>
          <w:color w:val="000000" w:themeColor="text1"/>
          <w:sz w:val="24"/>
          <w:szCs w:val="24"/>
        </w:rPr>
        <w:t>That information could be used or given to other people now or later. There are different types of interviews</w:t>
      </w:r>
      <w:r w:rsidR="00447015" w:rsidRPr="000C70C8">
        <w:rPr>
          <w:rFonts w:ascii="Arial" w:hAnsi="Arial" w:cs="Arial"/>
          <w:color w:val="000000" w:themeColor="text1"/>
          <w:sz w:val="24"/>
          <w:szCs w:val="24"/>
        </w:rPr>
        <w:t>,</w:t>
      </w:r>
      <w:r w:rsidR="004C73F0" w:rsidRPr="000C70C8">
        <w:rPr>
          <w:rFonts w:ascii="Arial" w:hAnsi="Arial" w:cs="Arial"/>
          <w:color w:val="000000" w:themeColor="text1"/>
          <w:sz w:val="24"/>
          <w:szCs w:val="24"/>
        </w:rPr>
        <w:t xml:space="preserve"> which includes the </w:t>
      </w:r>
      <w:r w:rsidR="004C73F0" w:rsidRPr="000C70C8">
        <w:rPr>
          <w:rFonts w:ascii="Arial" w:hAnsi="Arial" w:cs="Arial"/>
          <w:color w:val="000000" w:themeColor="text1"/>
          <w:sz w:val="24"/>
          <w:szCs w:val="24"/>
        </w:rPr>
        <w:lastRenderedPageBreak/>
        <w:t>structured, semi-structured and unstructured (Bhandari, 2022). In this study semi-structured interviews were used to collect data.</w:t>
      </w:r>
      <w:r w:rsidR="00E84FC4" w:rsidRPr="000C70C8">
        <w:rPr>
          <w:rFonts w:ascii="Arial" w:hAnsi="Arial" w:cs="Arial"/>
          <w:color w:val="000000" w:themeColor="text1"/>
          <w:sz w:val="24"/>
          <w:szCs w:val="24"/>
        </w:rPr>
        <w:t xml:space="preserve"> This interview type uses a thematic outline to guide questioning, while still allowing for spontaneous and probing follow-ups</w:t>
      </w:r>
      <w:r w:rsidR="00D87F1B" w:rsidRPr="000C70C8">
        <w:rPr>
          <w:rFonts w:ascii="Arial" w:hAnsi="Arial" w:cs="Arial"/>
          <w:color w:val="000000" w:themeColor="text1"/>
          <w:sz w:val="24"/>
          <w:szCs w:val="24"/>
        </w:rPr>
        <w:t xml:space="preserve">. </w:t>
      </w:r>
      <w:r w:rsidR="004C73F0" w:rsidRPr="000C70C8">
        <w:rPr>
          <w:rFonts w:ascii="Arial" w:hAnsi="Arial" w:cs="Arial"/>
          <w:color w:val="000000" w:themeColor="text1"/>
          <w:sz w:val="24"/>
          <w:szCs w:val="24"/>
        </w:rPr>
        <w:t xml:space="preserve"> </w:t>
      </w:r>
      <w:r w:rsidR="009B251F" w:rsidRPr="000C70C8">
        <w:rPr>
          <w:rFonts w:ascii="Arial" w:hAnsi="Arial" w:cs="Arial"/>
          <w:color w:val="000000" w:themeColor="text1"/>
          <w:sz w:val="24"/>
          <w:szCs w:val="24"/>
        </w:rPr>
        <w:t xml:space="preserve">Semi-structured interviews are a type of data collection technique that depends on asking questions within a predefined theme framework </w:t>
      </w:r>
      <w:r w:rsidR="004C73F0" w:rsidRPr="000C70C8">
        <w:rPr>
          <w:rFonts w:ascii="Arial" w:hAnsi="Arial" w:cs="Arial"/>
          <w:color w:val="000000" w:themeColor="text1"/>
          <w:sz w:val="24"/>
          <w:szCs w:val="24"/>
        </w:rPr>
        <w:t xml:space="preserve">(George &amp; Merkus, 2022). </w:t>
      </w:r>
    </w:p>
    <w:p w14:paraId="38A09A5E" w14:textId="5A82F473"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In research, semi-structured interviews are </w:t>
      </w:r>
      <w:r w:rsidR="00B2568A" w:rsidRPr="000C70C8">
        <w:rPr>
          <w:rFonts w:ascii="Arial" w:hAnsi="Arial" w:cs="Arial"/>
          <w:color w:val="000000" w:themeColor="text1"/>
          <w:sz w:val="24"/>
          <w:szCs w:val="24"/>
        </w:rPr>
        <w:t>frequently</w:t>
      </w:r>
      <w:r w:rsidRPr="000C70C8">
        <w:rPr>
          <w:rFonts w:ascii="Arial" w:hAnsi="Arial" w:cs="Arial"/>
          <w:color w:val="000000" w:themeColor="text1"/>
          <w:sz w:val="24"/>
          <w:szCs w:val="24"/>
        </w:rPr>
        <w:t xml:space="preserve"> subjective in nature (Tenny, 2022). The research interviews were conducted with </w:t>
      </w:r>
      <w:r w:rsidR="000A1177" w:rsidRPr="000C70C8">
        <w:rPr>
          <w:rFonts w:ascii="Arial" w:hAnsi="Arial" w:cs="Arial"/>
          <w:color w:val="000000" w:themeColor="text1"/>
          <w:sz w:val="24"/>
          <w:szCs w:val="24"/>
        </w:rPr>
        <w:t xml:space="preserve">three </w:t>
      </w:r>
      <w:r w:rsidRPr="000C70C8">
        <w:rPr>
          <w:rFonts w:ascii="Arial" w:hAnsi="Arial" w:cs="Arial"/>
          <w:color w:val="000000" w:themeColor="text1"/>
          <w:sz w:val="24"/>
          <w:szCs w:val="24"/>
        </w:rPr>
        <w:t xml:space="preserve">parents of learners who are not performing </w:t>
      </w:r>
      <w:r w:rsidR="000A1177" w:rsidRPr="000C70C8">
        <w:rPr>
          <w:rFonts w:ascii="Arial" w:hAnsi="Arial" w:cs="Arial"/>
          <w:color w:val="000000" w:themeColor="text1"/>
          <w:sz w:val="24"/>
          <w:szCs w:val="24"/>
        </w:rPr>
        <w:t>well and two parents of learners who are performing well in academics. T</w:t>
      </w:r>
      <w:r w:rsidRPr="000C70C8">
        <w:rPr>
          <w:rFonts w:ascii="Arial" w:hAnsi="Arial" w:cs="Arial"/>
          <w:color w:val="000000" w:themeColor="text1"/>
          <w:sz w:val="24"/>
          <w:szCs w:val="24"/>
        </w:rPr>
        <w:t xml:space="preserve">he interview questions were formulated before the actual interview, and they were formulated using the research questions. </w:t>
      </w:r>
      <w:r w:rsidR="007C2DC1">
        <w:rPr>
          <w:rFonts w:ascii="Arial" w:hAnsi="Arial" w:cs="Arial"/>
          <w:color w:val="000000" w:themeColor="text1"/>
          <w:sz w:val="24"/>
          <w:szCs w:val="24"/>
        </w:rPr>
        <w:t>I</w:t>
      </w:r>
      <w:r w:rsidR="003E40F9" w:rsidRPr="000C70C8">
        <w:rPr>
          <w:rFonts w:ascii="Arial" w:hAnsi="Arial" w:cs="Arial"/>
          <w:color w:val="000000" w:themeColor="text1"/>
          <w:sz w:val="24"/>
          <w:szCs w:val="24"/>
        </w:rPr>
        <w:t xml:space="preserve">nformed </w:t>
      </w:r>
      <w:r w:rsidR="00C06C50">
        <w:rPr>
          <w:rFonts w:ascii="Arial" w:hAnsi="Arial" w:cs="Arial"/>
          <w:color w:val="000000" w:themeColor="text1"/>
          <w:sz w:val="24"/>
          <w:szCs w:val="24"/>
        </w:rPr>
        <w:t>consent included optional interview withdraw</w:t>
      </w:r>
      <w:r w:rsidR="00CE5059">
        <w:rPr>
          <w:rFonts w:ascii="Arial" w:hAnsi="Arial" w:cs="Arial"/>
          <w:color w:val="000000" w:themeColor="text1"/>
          <w:sz w:val="24"/>
          <w:szCs w:val="24"/>
        </w:rPr>
        <w:t>al</w:t>
      </w:r>
      <w:r w:rsidR="000A1177" w:rsidRPr="000C70C8">
        <w:rPr>
          <w:rFonts w:ascii="Arial" w:hAnsi="Arial" w:cs="Arial"/>
          <w:color w:val="000000" w:themeColor="text1"/>
          <w:sz w:val="24"/>
          <w:szCs w:val="24"/>
        </w:rPr>
        <w:t xml:space="preserve">. </w:t>
      </w:r>
      <w:r w:rsidR="00CE5059">
        <w:rPr>
          <w:rFonts w:ascii="Arial" w:hAnsi="Arial" w:cs="Arial"/>
          <w:color w:val="000000" w:themeColor="text1"/>
          <w:sz w:val="24"/>
          <w:szCs w:val="24"/>
        </w:rPr>
        <w:t>The interviews</w:t>
      </w:r>
      <w:r w:rsidR="007A41E8">
        <w:rPr>
          <w:rFonts w:ascii="Arial" w:hAnsi="Arial" w:cs="Arial"/>
          <w:color w:val="000000" w:themeColor="text1"/>
          <w:sz w:val="24"/>
          <w:szCs w:val="24"/>
        </w:rPr>
        <w:t xml:space="preserve"> took place </w:t>
      </w:r>
      <w:r w:rsidRPr="000C70C8">
        <w:rPr>
          <w:rFonts w:ascii="Arial" w:hAnsi="Arial" w:cs="Arial"/>
          <w:color w:val="000000" w:themeColor="text1"/>
          <w:sz w:val="24"/>
          <w:szCs w:val="24"/>
        </w:rPr>
        <w:t>at a school in Zithobeni township and it took 20-30 minute for each interview.</w:t>
      </w:r>
      <w:r w:rsidR="0035232A" w:rsidRPr="000C70C8">
        <w:rPr>
          <w:rFonts w:ascii="Arial" w:hAnsi="Arial" w:cs="Arial"/>
          <w:color w:val="000000" w:themeColor="text1"/>
          <w:sz w:val="24"/>
          <w:szCs w:val="24"/>
        </w:rPr>
        <w:t xml:space="preserve"> After being granted permission by the principal</w:t>
      </w:r>
      <w:r w:rsidR="00860DCF" w:rsidRPr="000C70C8">
        <w:rPr>
          <w:rFonts w:ascii="Arial" w:hAnsi="Arial" w:cs="Arial"/>
          <w:color w:val="000000" w:themeColor="text1"/>
          <w:sz w:val="24"/>
          <w:szCs w:val="24"/>
        </w:rPr>
        <w:t>,</w:t>
      </w:r>
      <w:r w:rsidR="00784F75" w:rsidRPr="000C70C8">
        <w:rPr>
          <w:rFonts w:ascii="Arial" w:hAnsi="Arial" w:cs="Arial"/>
          <w:color w:val="000000" w:themeColor="text1"/>
          <w:sz w:val="24"/>
          <w:szCs w:val="24"/>
        </w:rPr>
        <w:t xml:space="preserve"> </w:t>
      </w:r>
      <w:r w:rsidR="00860DCF" w:rsidRPr="000C70C8">
        <w:rPr>
          <w:rFonts w:ascii="Arial" w:hAnsi="Arial" w:cs="Arial"/>
          <w:color w:val="000000" w:themeColor="text1"/>
          <w:sz w:val="24"/>
          <w:szCs w:val="24"/>
        </w:rPr>
        <w:t>t</w:t>
      </w:r>
      <w:r w:rsidR="00784F75" w:rsidRPr="000C70C8">
        <w:rPr>
          <w:rFonts w:ascii="Arial" w:hAnsi="Arial" w:cs="Arial"/>
          <w:color w:val="000000" w:themeColor="text1"/>
          <w:sz w:val="24"/>
          <w:szCs w:val="24"/>
        </w:rPr>
        <w:t xml:space="preserve">he interviews were conducted in </w:t>
      </w:r>
      <w:r w:rsidR="00977DE0" w:rsidRPr="000C70C8">
        <w:rPr>
          <w:rFonts w:ascii="Arial" w:hAnsi="Arial" w:cs="Arial"/>
          <w:color w:val="000000" w:themeColor="text1"/>
          <w:sz w:val="24"/>
          <w:szCs w:val="24"/>
        </w:rPr>
        <w:t>a</w:t>
      </w:r>
      <w:r w:rsidR="00784F75" w:rsidRPr="000C70C8">
        <w:rPr>
          <w:rFonts w:ascii="Arial" w:hAnsi="Arial" w:cs="Arial"/>
          <w:color w:val="000000" w:themeColor="text1"/>
          <w:sz w:val="24"/>
          <w:szCs w:val="24"/>
        </w:rPr>
        <w:t xml:space="preserve"> classroom as there was enough space and furniture l. The learners were not in the classroom during the interviews. </w:t>
      </w:r>
      <w:r w:rsidRPr="000C70C8">
        <w:rPr>
          <w:rFonts w:ascii="Arial" w:hAnsi="Arial" w:cs="Arial"/>
          <w:color w:val="000000" w:themeColor="text1"/>
          <w:sz w:val="24"/>
          <w:szCs w:val="24"/>
        </w:rPr>
        <w:t xml:space="preserve">The interviews were conducted </w:t>
      </w:r>
      <w:r w:rsidR="00072230" w:rsidRPr="000C70C8">
        <w:rPr>
          <w:rFonts w:ascii="Arial" w:hAnsi="Arial" w:cs="Arial"/>
          <w:color w:val="000000" w:themeColor="text1"/>
          <w:sz w:val="24"/>
          <w:szCs w:val="24"/>
        </w:rPr>
        <w:t>over</w:t>
      </w:r>
      <w:r w:rsidRPr="000C70C8">
        <w:rPr>
          <w:rFonts w:ascii="Arial" w:hAnsi="Arial" w:cs="Arial"/>
          <w:color w:val="000000" w:themeColor="text1"/>
          <w:sz w:val="24"/>
          <w:szCs w:val="24"/>
        </w:rPr>
        <w:t xml:space="preserve"> five consecutive days. </w:t>
      </w:r>
      <w:r w:rsidR="00072230" w:rsidRPr="000C70C8">
        <w:rPr>
          <w:rFonts w:ascii="Arial" w:hAnsi="Arial" w:cs="Arial"/>
          <w:color w:val="000000" w:themeColor="text1"/>
          <w:sz w:val="24"/>
          <w:szCs w:val="24"/>
        </w:rPr>
        <w:t xml:space="preserve">A </w:t>
      </w:r>
      <w:r w:rsidRPr="000C70C8">
        <w:rPr>
          <w:rFonts w:ascii="Arial" w:hAnsi="Arial" w:cs="Arial"/>
          <w:color w:val="000000" w:themeColor="text1"/>
          <w:sz w:val="24"/>
          <w:szCs w:val="24"/>
        </w:rPr>
        <w:t xml:space="preserve">notebook and </w:t>
      </w:r>
      <w:r w:rsidR="000A1177" w:rsidRPr="000C70C8">
        <w:rPr>
          <w:rFonts w:ascii="Arial" w:hAnsi="Arial" w:cs="Arial"/>
          <w:color w:val="000000" w:themeColor="text1"/>
          <w:sz w:val="24"/>
          <w:szCs w:val="24"/>
        </w:rPr>
        <w:t>cell phone</w:t>
      </w:r>
      <w:r w:rsidRPr="000C70C8">
        <w:rPr>
          <w:rFonts w:ascii="Arial" w:hAnsi="Arial" w:cs="Arial"/>
          <w:color w:val="000000" w:themeColor="text1"/>
          <w:sz w:val="24"/>
          <w:szCs w:val="24"/>
        </w:rPr>
        <w:t xml:space="preserve"> were used to record information.</w:t>
      </w:r>
    </w:p>
    <w:p w14:paraId="044EE6F0" w14:textId="79F5B5C8" w:rsidR="00C8611B" w:rsidRPr="000C70C8" w:rsidRDefault="004C73F0" w:rsidP="000F09A6">
      <w:pPr>
        <w:pStyle w:val="Heading3"/>
        <w:rPr>
          <w:color w:val="000000" w:themeColor="text1"/>
        </w:rPr>
      </w:pPr>
      <w:bookmarkStart w:id="146" w:name="_Toc181209055"/>
      <w:r w:rsidRPr="000C70C8">
        <w:rPr>
          <w:color w:val="000000" w:themeColor="text1"/>
        </w:rPr>
        <w:t>Documents analysis</w:t>
      </w:r>
      <w:bookmarkEnd w:id="146"/>
    </w:p>
    <w:p w14:paraId="624BA57A" w14:textId="77777777" w:rsidR="000F09A6" w:rsidRPr="000C70C8" w:rsidRDefault="000F09A6" w:rsidP="000F09A6">
      <w:pPr>
        <w:spacing w:after="0" w:line="240" w:lineRule="auto"/>
        <w:rPr>
          <w:color w:val="000000" w:themeColor="text1"/>
        </w:rPr>
      </w:pPr>
    </w:p>
    <w:p w14:paraId="0457101E" w14:textId="7C63866C" w:rsidR="00A94E80" w:rsidRPr="000C70C8" w:rsidRDefault="004C73F0" w:rsidP="00C8611B">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Document analysis is a systematic examination and assessment of both physical and digital documents (</w:t>
      </w:r>
      <w:proofErr w:type="spellStart"/>
      <w:r w:rsidRPr="000C70C8">
        <w:rPr>
          <w:rFonts w:ascii="Arial" w:hAnsi="Arial" w:cs="Arial"/>
          <w:color w:val="000000" w:themeColor="text1"/>
          <w:sz w:val="24"/>
          <w:szCs w:val="24"/>
          <w:lang w:val="en-GB"/>
        </w:rPr>
        <w:t>Lumivero</w:t>
      </w:r>
      <w:proofErr w:type="spellEnd"/>
      <w:r w:rsidRPr="000C70C8">
        <w:rPr>
          <w:rFonts w:ascii="Arial" w:hAnsi="Arial" w:cs="Arial"/>
          <w:color w:val="000000" w:themeColor="text1"/>
          <w:sz w:val="24"/>
          <w:szCs w:val="24"/>
          <w:lang w:val="en-GB"/>
        </w:rPr>
        <w:t>, 2023). The document analysis approach like other qualitative research methodologies,</w:t>
      </w:r>
      <w:r w:rsidR="005B29DB" w:rsidRPr="000C70C8">
        <w:rPr>
          <w:rFonts w:ascii="Arial" w:hAnsi="Arial" w:cs="Arial"/>
          <w:color w:val="000000" w:themeColor="text1"/>
          <w:sz w:val="24"/>
          <w:szCs w:val="24"/>
          <w:lang w:val="en-GB"/>
        </w:rPr>
        <w:t xml:space="preserve"> </w:t>
      </w:r>
      <w:r w:rsidRPr="000C70C8">
        <w:rPr>
          <w:rFonts w:ascii="Arial" w:hAnsi="Arial" w:cs="Arial"/>
          <w:color w:val="000000" w:themeColor="text1"/>
          <w:sz w:val="24"/>
          <w:szCs w:val="24"/>
          <w:lang w:val="en-GB"/>
        </w:rPr>
        <w:t>entails scrutinising and interpreting data to reveal significance, acquire comprehension and reach a conclusion. The attendance registers, meeting invitation</w:t>
      </w:r>
      <w:r w:rsidR="002A089F"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and minutes of parent’s meetings </w:t>
      </w:r>
      <w:r w:rsidR="002A089F" w:rsidRPr="000C70C8">
        <w:rPr>
          <w:rFonts w:ascii="Arial" w:hAnsi="Arial" w:cs="Arial"/>
          <w:color w:val="000000" w:themeColor="text1"/>
          <w:sz w:val="24"/>
          <w:szCs w:val="24"/>
          <w:lang w:val="en-GB"/>
        </w:rPr>
        <w:t xml:space="preserve">were </w:t>
      </w:r>
      <w:r w:rsidRPr="000C70C8">
        <w:rPr>
          <w:rFonts w:ascii="Arial" w:hAnsi="Arial" w:cs="Arial"/>
          <w:color w:val="000000" w:themeColor="text1"/>
          <w:sz w:val="24"/>
          <w:szCs w:val="24"/>
          <w:lang w:val="en-GB"/>
        </w:rPr>
        <w:t xml:space="preserve">requested to check the rate of attendance and apologies received from parents who did not attend meetings. The meeting invitation letter was requested to </w:t>
      </w:r>
      <w:r w:rsidR="00952BB2" w:rsidRPr="000C70C8">
        <w:rPr>
          <w:rFonts w:ascii="Arial" w:hAnsi="Arial" w:cs="Arial"/>
          <w:color w:val="000000" w:themeColor="text1"/>
          <w:sz w:val="24"/>
          <w:szCs w:val="24"/>
          <w:lang w:val="en-GB"/>
        </w:rPr>
        <w:t>ascertain</w:t>
      </w:r>
      <w:r w:rsidRPr="000C70C8">
        <w:rPr>
          <w:rFonts w:ascii="Arial" w:hAnsi="Arial" w:cs="Arial"/>
          <w:color w:val="000000" w:themeColor="text1"/>
          <w:sz w:val="24"/>
          <w:szCs w:val="24"/>
          <w:lang w:val="en-GB"/>
        </w:rPr>
        <w:t xml:space="preserve"> if parents receive</w:t>
      </w:r>
      <w:r w:rsidR="00F14D5D" w:rsidRPr="000C70C8">
        <w:rPr>
          <w:rFonts w:ascii="Arial" w:hAnsi="Arial" w:cs="Arial"/>
          <w:color w:val="000000" w:themeColor="text1"/>
          <w:sz w:val="24"/>
          <w:szCs w:val="24"/>
          <w:lang w:val="en-GB"/>
        </w:rPr>
        <w:t>d</w:t>
      </w:r>
      <w:r w:rsidRPr="000C70C8">
        <w:rPr>
          <w:rFonts w:ascii="Arial" w:hAnsi="Arial" w:cs="Arial"/>
          <w:color w:val="000000" w:themeColor="text1"/>
          <w:sz w:val="24"/>
          <w:szCs w:val="24"/>
          <w:lang w:val="en-GB"/>
        </w:rPr>
        <w:t xml:space="preserve"> the invitation for meetings on time. The reason for analysing the attendance registers was to check if parents of grade </w:t>
      </w:r>
      <w:r w:rsidR="00DA709D" w:rsidRPr="000C70C8">
        <w:rPr>
          <w:rFonts w:ascii="Arial" w:hAnsi="Arial" w:cs="Arial"/>
          <w:color w:val="000000" w:themeColor="text1"/>
          <w:sz w:val="24"/>
          <w:szCs w:val="24"/>
          <w:lang w:val="en-GB"/>
        </w:rPr>
        <w:t>9</w:t>
      </w:r>
      <w:r w:rsidRPr="000C70C8">
        <w:rPr>
          <w:rFonts w:ascii="Arial" w:hAnsi="Arial" w:cs="Arial"/>
          <w:color w:val="000000" w:themeColor="text1"/>
          <w:sz w:val="24"/>
          <w:szCs w:val="24"/>
          <w:lang w:val="en-GB"/>
        </w:rPr>
        <w:t xml:space="preserve"> learners do attend meetings when they are invited</w:t>
      </w:r>
      <w:r w:rsidR="00F14D5D" w:rsidRPr="000C70C8">
        <w:rPr>
          <w:rFonts w:ascii="Arial" w:hAnsi="Arial" w:cs="Arial"/>
          <w:color w:val="000000" w:themeColor="text1"/>
          <w:sz w:val="24"/>
          <w:szCs w:val="24"/>
          <w:lang w:val="en-GB"/>
        </w:rPr>
        <w:t>,</w:t>
      </w:r>
      <w:r w:rsidR="007A7956" w:rsidRPr="000C70C8">
        <w:rPr>
          <w:rFonts w:ascii="Arial" w:hAnsi="Arial" w:cs="Arial"/>
          <w:color w:val="000000" w:themeColor="text1"/>
          <w:sz w:val="24"/>
          <w:szCs w:val="24"/>
          <w:lang w:val="en-GB"/>
        </w:rPr>
        <w:t xml:space="preserve"> providing </w:t>
      </w:r>
      <w:r w:rsidRPr="000C70C8">
        <w:rPr>
          <w:rFonts w:ascii="Arial" w:hAnsi="Arial" w:cs="Arial"/>
          <w:color w:val="000000" w:themeColor="text1"/>
          <w:sz w:val="24"/>
          <w:szCs w:val="24"/>
          <w:lang w:val="en-GB"/>
        </w:rPr>
        <w:t>an insight on the support parents give to their children</w:t>
      </w:r>
      <w:r w:rsidR="007A7956"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academics. The grade </w:t>
      </w:r>
      <w:r w:rsidR="00DA709D" w:rsidRPr="000C70C8">
        <w:rPr>
          <w:rFonts w:ascii="Arial" w:hAnsi="Arial" w:cs="Arial"/>
          <w:color w:val="000000" w:themeColor="text1"/>
          <w:sz w:val="24"/>
          <w:szCs w:val="24"/>
          <w:lang w:val="en-GB"/>
        </w:rPr>
        <w:t>9</w:t>
      </w:r>
      <w:r w:rsidRPr="000C70C8">
        <w:rPr>
          <w:rFonts w:ascii="Arial" w:hAnsi="Arial" w:cs="Arial"/>
          <w:color w:val="000000" w:themeColor="text1"/>
          <w:sz w:val="24"/>
          <w:szCs w:val="24"/>
          <w:lang w:val="en-GB"/>
        </w:rPr>
        <w:t xml:space="preserve"> EMS marksheets for term one 2024 was also requested</w:t>
      </w:r>
      <w:r w:rsidR="00151E38" w:rsidRPr="000C70C8">
        <w:rPr>
          <w:rFonts w:ascii="Arial" w:hAnsi="Arial" w:cs="Arial"/>
          <w:color w:val="000000" w:themeColor="text1"/>
          <w:sz w:val="24"/>
          <w:szCs w:val="24"/>
          <w:lang w:val="en-GB"/>
        </w:rPr>
        <w:t xml:space="preserve"> and scrutinised</w:t>
      </w:r>
      <w:r w:rsidRPr="000C70C8">
        <w:rPr>
          <w:rFonts w:ascii="Arial" w:hAnsi="Arial" w:cs="Arial"/>
          <w:color w:val="000000" w:themeColor="text1"/>
          <w:sz w:val="24"/>
          <w:szCs w:val="24"/>
          <w:lang w:val="en-GB"/>
        </w:rPr>
        <w:t xml:space="preserve"> to </w:t>
      </w:r>
      <w:r w:rsidR="000A1177" w:rsidRPr="000C70C8">
        <w:rPr>
          <w:rFonts w:ascii="Arial" w:hAnsi="Arial" w:cs="Arial"/>
          <w:color w:val="000000" w:themeColor="text1"/>
          <w:sz w:val="24"/>
          <w:szCs w:val="24"/>
          <w:lang w:val="en-GB"/>
        </w:rPr>
        <w:t>check the</w:t>
      </w:r>
      <w:r w:rsidR="00151E38" w:rsidRPr="000C70C8">
        <w:rPr>
          <w:rFonts w:ascii="Arial" w:hAnsi="Arial" w:cs="Arial"/>
          <w:color w:val="000000" w:themeColor="text1"/>
          <w:sz w:val="24"/>
          <w:szCs w:val="24"/>
          <w:lang w:val="en-GB"/>
        </w:rPr>
        <w:t xml:space="preserve"> correlation between</w:t>
      </w:r>
      <w:r w:rsidRPr="000C70C8">
        <w:rPr>
          <w:rFonts w:ascii="Arial" w:hAnsi="Arial" w:cs="Arial"/>
          <w:color w:val="000000" w:themeColor="text1"/>
          <w:sz w:val="24"/>
          <w:szCs w:val="24"/>
          <w:lang w:val="en-GB"/>
        </w:rPr>
        <w:t xml:space="preserve"> academic performance </w:t>
      </w:r>
      <w:r w:rsidR="009F0832" w:rsidRPr="000C70C8">
        <w:rPr>
          <w:rFonts w:ascii="Arial" w:hAnsi="Arial" w:cs="Arial"/>
          <w:color w:val="000000" w:themeColor="text1"/>
          <w:sz w:val="24"/>
          <w:szCs w:val="24"/>
          <w:lang w:val="en-GB"/>
        </w:rPr>
        <w:t>and</w:t>
      </w:r>
      <w:r w:rsidRPr="000C70C8">
        <w:rPr>
          <w:rFonts w:ascii="Arial" w:hAnsi="Arial" w:cs="Arial"/>
          <w:color w:val="000000" w:themeColor="text1"/>
          <w:sz w:val="24"/>
          <w:szCs w:val="24"/>
          <w:lang w:val="en-GB"/>
        </w:rPr>
        <w:t xml:space="preserve"> parent</w:t>
      </w:r>
      <w:r w:rsidR="009F0832" w:rsidRPr="000C70C8">
        <w:rPr>
          <w:rFonts w:ascii="Arial" w:hAnsi="Arial" w:cs="Arial"/>
          <w:color w:val="000000" w:themeColor="text1"/>
          <w:sz w:val="24"/>
          <w:szCs w:val="24"/>
          <w:lang w:val="en-GB"/>
        </w:rPr>
        <w:t xml:space="preserve"> </w:t>
      </w:r>
      <w:r w:rsidR="003C50E5" w:rsidRPr="000C70C8">
        <w:rPr>
          <w:rFonts w:ascii="Arial" w:hAnsi="Arial" w:cs="Arial"/>
          <w:color w:val="000000" w:themeColor="text1"/>
          <w:sz w:val="24"/>
          <w:szCs w:val="24"/>
          <w:lang w:val="en-GB"/>
        </w:rPr>
        <w:t xml:space="preserve">support. </w:t>
      </w:r>
      <w:r w:rsidR="002E46EF" w:rsidRPr="000C70C8">
        <w:rPr>
          <w:rFonts w:ascii="Arial" w:hAnsi="Arial" w:cs="Arial"/>
          <w:color w:val="000000" w:themeColor="text1"/>
          <w:sz w:val="24"/>
          <w:szCs w:val="24"/>
          <w:lang w:val="en-GB"/>
        </w:rPr>
        <w:t xml:space="preserve">In the attendance register </w:t>
      </w:r>
      <w:r w:rsidR="00A94E80" w:rsidRPr="000C70C8">
        <w:rPr>
          <w:rFonts w:ascii="Arial" w:hAnsi="Arial" w:cs="Arial"/>
          <w:color w:val="000000" w:themeColor="text1"/>
          <w:sz w:val="24"/>
          <w:szCs w:val="24"/>
          <w:lang w:val="en-GB"/>
        </w:rPr>
        <w:t xml:space="preserve">the number of parents who attend meetings was checked and calculated against the rate of absenteeism. </w:t>
      </w:r>
    </w:p>
    <w:p w14:paraId="6F86124D" w14:textId="29094DC2" w:rsidR="00C8611B" w:rsidRPr="000C70C8" w:rsidRDefault="000F09A6" w:rsidP="00F265EF">
      <w:pPr>
        <w:pStyle w:val="Heading2"/>
      </w:pPr>
      <w:bookmarkStart w:id="147" w:name="_Toc181209056"/>
      <w:r w:rsidRPr="000C70C8">
        <w:lastRenderedPageBreak/>
        <w:t>Data Analysis</w:t>
      </w:r>
      <w:bookmarkEnd w:id="147"/>
    </w:p>
    <w:p w14:paraId="3C3FB94C" w14:textId="77777777" w:rsidR="000F09A6" w:rsidRPr="000C70C8" w:rsidRDefault="000F09A6" w:rsidP="000F09A6">
      <w:pPr>
        <w:spacing w:after="0" w:line="240" w:lineRule="auto"/>
        <w:rPr>
          <w:color w:val="000000" w:themeColor="text1"/>
          <w:lang w:val="en-GB"/>
        </w:rPr>
      </w:pPr>
    </w:p>
    <w:p w14:paraId="0578FAEE" w14:textId="253D44ED"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In research, data analysis is the process of turning raw data into meaningful insights that help answer questions or achieve goals</w:t>
      </w:r>
      <w:r w:rsidRPr="000C70C8">
        <w:rPr>
          <w:rFonts w:ascii="Arial" w:hAnsi="Arial" w:cs="Arial"/>
          <w:iCs/>
          <w:color w:val="000000" w:themeColor="text1"/>
          <w:sz w:val="24"/>
          <w:szCs w:val="24"/>
        </w:rPr>
        <w:t xml:space="preserve"> (Dudovskiy, 2022)</w:t>
      </w:r>
      <w:r w:rsidRPr="000C70C8">
        <w:rPr>
          <w:rFonts w:ascii="Arial" w:hAnsi="Arial" w:cs="Arial"/>
          <w:color w:val="000000" w:themeColor="text1"/>
          <w:sz w:val="24"/>
          <w:szCs w:val="24"/>
        </w:rPr>
        <w:t xml:space="preserve">. According to </w:t>
      </w:r>
      <w:proofErr w:type="spellStart"/>
      <w:r w:rsidRPr="000C70C8">
        <w:rPr>
          <w:rFonts w:ascii="Arial" w:hAnsi="Arial" w:cs="Arial"/>
          <w:color w:val="000000" w:themeColor="text1"/>
          <w:sz w:val="24"/>
          <w:szCs w:val="24"/>
        </w:rPr>
        <w:t>Anfa</w:t>
      </w:r>
      <w:r w:rsidR="00D57515" w:rsidRPr="000C70C8">
        <w:rPr>
          <w:rFonts w:ascii="Arial" w:hAnsi="Arial" w:cs="Arial"/>
          <w:color w:val="000000" w:themeColor="text1"/>
          <w:sz w:val="24"/>
          <w:szCs w:val="24"/>
        </w:rPr>
        <w:t>r</w:t>
      </w:r>
      <w:r w:rsidRPr="000C70C8">
        <w:rPr>
          <w:rFonts w:ascii="Arial" w:hAnsi="Arial" w:cs="Arial"/>
          <w:color w:val="000000" w:themeColor="text1"/>
          <w:sz w:val="24"/>
          <w:szCs w:val="24"/>
        </w:rPr>
        <w:t>a</w:t>
      </w:r>
      <w:proofErr w:type="spellEnd"/>
      <w:r w:rsidRPr="000C70C8">
        <w:rPr>
          <w:rFonts w:ascii="Arial" w:hAnsi="Arial" w:cs="Arial"/>
          <w:color w:val="000000" w:themeColor="text1"/>
          <w:sz w:val="24"/>
          <w:szCs w:val="24"/>
        </w:rPr>
        <w:t xml:space="preserve"> (20</w:t>
      </w:r>
      <w:r w:rsidR="006A20CB" w:rsidRPr="000C70C8">
        <w:rPr>
          <w:rFonts w:ascii="Arial" w:hAnsi="Arial" w:cs="Arial"/>
          <w:color w:val="000000" w:themeColor="text1"/>
          <w:sz w:val="24"/>
          <w:szCs w:val="24"/>
        </w:rPr>
        <w:t>20</w:t>
      </w:r>
      <w:r w:rsidRPr="000C70C8">
        <w:rPr>
          <w:rFonts w:ascii="Arial" w:hAnsi="Arial" w:cs="Arial"/>
          <w:color w:val="000000" w:themeColor="text1"/>
          <w:sz w:val="24"/>
          <w:szCs w:val="24"/>
        </w:rPr>
        <w:t xml:space="preserve">) the identification, examination, and interpretation of data patterns and themes, as well as the determination of how these patterns and themes contribute to answering the research questions at hand, are all components of qualitative data analysis. Qualitative research </w:t>
      </w:r>
      <w:r w:rsidR="00B21622" w:rsidRPr="000C70C8">
        <w:rPr>
          <w:rFonts w:ascii="Arial" w:hAnsi="Arial" w:cs="Arial"/>
          <w:color w:val="000000" w:themeColor="text1"/>
          <w:sz w:val="24"/>
          <w:szCs w:val="24"/>
        </w:rPr>
        <w:t>and d</w:t>
      </w:r>
      <w:r w:rsidR="009A06EA" w:rsidRPr="000C70C8">
        <w:rPr>
          <w:rFonts w:ascii="Arial" w:hAnsi="Arial" w:cs="Arial"/>
          <w:color w:val="000000" w:themeColor="text1"/>
          <w:sz w:val="24"/>
          <w:szCs w:val="24"/>
        </w:rPr>
        <w:t xml:space="preserve">iagnostic data analysis was </w:t>
      </w:r>
      <w:r w:rsidR="005F354D" w:rsidRPr="000C70C8">
        <w:rPr>
          <w:rFonts w:ascii="Arial" w:hAnsi="Arial" w:cs="Arial"/>
          <w:color w:val="000000" w:themeColor="text1"/>
          <w:sz w:val="24"/>
          <w:szCs w:val="24"/>
        </w:rPr>
        <w:t>utilised</w:t>
      </w:r>
      <w:r w:rsidR="009A06EA" w:rsidRPr="000C70C8">
        <w:rPr>
          <w:rFonts w:ascii="Arial" w:hAnsi="Arial" w:cs="Arial"/>
          <w:color w:val="000000" w:themeColor="text1"/>
          <w:sz w:val="24"/>
          <w:szCs w:val="24"/>
        </w:rPr>
        <w:t xml:space="preserve"> in this study. Diagnostic data analysis involves understanding the causes and factors influencing outcomes (Creswell &amp; Creswell, 2022). This is used to uncover reasons behind certain observed behaviour</w:t>
      </w:r>
      <w:r w:rsidR="00B21622" w:rsidRPr="000C70C8">
        <w:rPr>
          <w:rFonts w:ascii="Arial" w:hAnsi="Arial" w:cs="Arial"/>
          <w:color w:val="000000" w:themeColor="text1"/>
          <w:sz w:val="24"/>
          <w:szCs w:val="24"/>
        </w:rPr>
        <w:t>s</w:t>
      </w:r>
      <w:r w:rsidR="009A06EA" w:rsidRPr="000C70C8">
        <w:rPr>
          <w:rFonts w:ascii="Arial" w:hAnsi="Arial" w:cs="Arial"/>
          <w:color w:val="000000" w:themeColor="text1"/>
          <w:sz w:val="24"/>
          <w:szCs w:val="24"/>
        </w:rPr>
        <w:t xml:space="preserve"> or trait</w:t>
      </w:r>
      <w:r w:rsidR="00B21622" w:rsidRPr="000C70C8">
        <w:rPr>
          <w:rFonts w:ascii="Arial" w:hAnsi="Arial" w:cs="Arial"/>
          <w:color w:val="000000" w:themeColor="text1"/>
          <w:sz w:val="24"/>
          <w:szCs w:val="24"/>
        </w:rPr>
        <w:t>s</w:t>
      </w:r>
      <w:r w:rsidR="009A06EA"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 After conducting the study, ideas, thoughts, and perceptions were broken down into smaller segments. As a result, the data that was gathered in this study allowed for the identification of recurring themes in the participants' </w:t>
      </w:r>
      <w:r w:rsidR="00693367" w:rsidRPr="000C70C8">
        <w:rPr>
          <w:rFonts w:ascii="Arial" w:hAnsi="Arial" w:cs="Arial"/>
          <w:color w:val="000000" w:themeColor="text1"/>
          <w:sz w:val="24"/>
          <w:szCs w:val="24"/>
        </w:rPr>
        <w:t>discernment</w:t>
      </w:r>
      <w:r w:rsidRPr="000C70C8">
        <w:rPr>
          <w:rFonts w:ascii="Arial" w:hAnsi="Arial" w:cs="Arial"/>
          <w:color w:val="000000" w:themeColor="text1"/>
          <w:sz w:val="24"/>
          <w:szCs w:val="24"/>
        </w:rPr>
        <w:t xml:space="preserve"> of their experiences. The themes were then formed from the </w:t>
      </w:r>
      <w:r w:rsidR="00693367" w:rsidRPr="000C70C8">
        <w:rPr>
          <w:rFonts w:ascii="Arial" w:hAnsi="Arial" w:cs="Arial"/>
          <w:color w:val="000000" w:themeColor="text1"/>
          <w:sz w:val="24"/>
          <w:szCs w:val="24"/>
        </w:rPr>
        <w:t>similar</w:t>
      </w:r>
      <w:r w:rsidRPr="000C70C8">
        <w:rPr>
          <w:rFonts w:ascii="Arial" w:hAnsi="Arial" w:cs="Arial"/>
          <w:color w:val="000000" w:themeColor="text1"/>
          <w:sz w:val="24"/>
          <w:szCs w:val="24"/>
        </w:rPr>
        <w:t xml:space="preserve"> information gathered from the discussion of the findings. The collected data was read through, and various responses were taken into consideration. Following that, data was grouped and narrowed based on </w:t>
      </w:r>
      <w:r w:rsidR="007F0308" w:rsidRPr="000C70C8">
        <w:rPr>
          <w:rFonts w:ascii="Arial" w:hAnsi="Arial" w:cs="Arial"/>
          <w:color w:val="000000" w:themeColor="text1"/>
          <w:sz w:val="24"/>
          <w:szCs w:val="24"/>
        </w:rPr>
        <w:t>the</w:t>
      </w:r>
      <w:r w:rsidRPr="000C70C8">
        <w:rPr>
          <w:rFonts w:ascii="Arial" w:hAnsi="Arial" w:cs="Arial"/>
          <w:color w:val="000000" w:themeColor="text1"/>
          <w:sz w:val="24"/>
          <w:szCs w:val="24"/>
        </w:rPr>
        <w:t xml:space="preserve"> similar</w:t>
      </w:r>
      <w:r w:rsidR="007F0308" w:rsidRPr="000C70C8">
        <w:rPr>
          <w:rFonts w:ascii="Arial" w:hAnsi="Arial" w:cs="Arial"/>
          <w:color w:val="000000" w:themeColor="text1"/>
          <w:sz w:val="24"/>
          <w:szCs w:val="24"/>
        </w:rPr>
        <w:t>ity of</w:t>
      </w:r>
      <w:r w:rsidRPr="000C70C8">
        <w:rPr>
          <w:rFonts w:ascii="Arial" w:hAnsi="Arial" w:cs="Arial"/>
          <w:color w:val="000000" w:themeColor="text1"/>
          <w:sz w:val="24"/>
          <w:szCs w:val="24"/>
        </w:rPr>
        <w:t xml:space="preserve"> the </w:t>
      </w:r>
      <w:r w:rsidR="00A653B0" w:rsidRPr="000C70C8">
        <w:rPr>
          <w:rFonts w:ascii="Arial" w:hAnsi="Arial" w:cs="Arial"/>
          <w:color w:val="000000" w:themeColor="text1"/>
          <w:sz w:val="24"/>
          <w:szCs w:val="24"/>
        </w:rPr>
        <w:t>responses. Thereafter,</w:t>
      </w:r>
      <w:r w:rsidRPr="000C70C8">
        <w:rPr>
          <w:rFonts w:ascii="Arial" w:hAnsi="Arial" w:cs="Arial"/>
          <w:color w:val="000000" w:themeColor="text1"/>
          <w:sz w:val="24"/>
          <w:szCs w:val="24"/>
        </w:rPr>
        <w:t xml:space="preserve"> the data was divided into smaller groups</w:t>
      </w:r>
      <w:r w:rsidR="00EF300C" w:rsidRPr="000C70C8">
        <w:rPr>
          <w:rFonts w:ascii="Arial" w:hAnsi="Arial" w:cs="Arial"/>
          <w:color w:val="000000" w:themeColor="text1"/>
          <w:sz w:val="24"/>
          <w:szCs w:val="24"/>
        </w:rPr>
        <w:t xml:space="preserve">, leading to </w:t>
      </w:r>
      <w:r w:rsidR="00ED7FA4" w:rsidRPr="000C70C8">
        <w:rPr>
          <w:rFonts w:ascii="Arial" w:hAnsi="Arial" w:cs="Arial"/>
          <w:color w:val="000000" w:themeColor="text1"/>
          <w:sz w:val="24"/>
          <w:szCs w:val="24"/>
        </w:rPr>
        <w:t xml:space="preserve">the discovery of </w:t>
      </w:r>
      <w:r w:rsidRPr="000C70C8">
        <w:rPr>
          <w:rFonts w:ascii="Arial" w:hAnsi="Arial" w:cs="Arial"/>
          <w:color w:val="000000" w:themeColor="text1"/>
          <w:sz w:val="24"/>
          <w:szCs w:val="24"/>
        </w:rPr>
        <w:t>potential themes</w:t>
      </w:r>
      <w:r w:rsidR="00ED7FA4" w:rsidRPr="000C70C8">
        <w:rPr>
          <w:rFonts w:ascii="Arial" w:hAnsi="Arial" w:cs="Arial"/>
          <w:color w:val="000000" w:themeColor="text1"/>
          <w:sz w:val="24"/>
          <w:szCs w:val="24"/>
        </w:rPr>
        <w:t>.</w:t>
      </w:r>
      <w:r w:rsidR="006105FF" w:rsidRPr="000C70C8">
        <w:rPr>
          <w:rFonts w:ascii="Arial" w:hAnsi="Arial" w:cs="Arial"/>
          <w:color w:val="000000" w:themeColor="text1"/>
          <w:sz w:val="24"/>
          <w:szCs w:val="24"/>
        </w:rPr>
        <w:t xml:space="preserve"> </w:t>
      </w:r>
      <w:r w:rsidR="009A06EA" w:rsidRPr="000C70C8">
        <w:rPr>
          <w:rFonts w:ascii="Arial" w:hAnsi="Arial" w:cs="Arial"/>
          <w:color w:val="000000" w:themeColor="text1"/>
          <w:sz w:val="24"/>
          <w:szCs w:val="24"/>
        </w:rPr>
        <w:t>(Creswell &amp; Creswell, 2022)</w:t>
      </w:r>
      <w:r w:rsidRPr="000C70C8">
        <w:rPr>
          <w:rFonts w:ascii="Arial" w:hAnsi="Arial" w:cs="Arial"/>
          <w:color w:val="000000" w:themeColor="text1"/>
          <w:sz w:val="24"/>
          <w:szCs w:val="24"/>
        </w:rPr>
        <w:t>.</w:t>
      </w:r>
    </w:p>
    <w:p w14:paraId="0D3F1FC1" w14:textId="0CAEBAC1" w:rsidR="00C8611B" w:rsidRPr="000C70C8" w:rsidRDefault="000F09A6" w:rsidP="00F265EF">
      <w:pPr>
        <w:pStyle w:val="Heading2"/>
      </w:pPr>
      <w:bookmarkStart w:id="148" w:name="_Toc181209057"/>
      <w:r w:rsidRPr="000C70C8">
        <w:t>Ethical Consideration</w:t>
      </w:r>
      <w:bookmarkEnd w:id="148"/>
    </w:p>
    <w:p w14:paraId="263F47FF" w14:textId="77777777" w:rsidR="000F09A6" w:rsidRPr="000C70C8" w:rsidRDefault="000F09A6" w:rsidP="000F09A6">
      <w:pPr>
        <w:spacing w:after="0" w:line="240" w:lineRule="auto"/>
        <w:rPr>
          <w:color w:val="000000" w:themeColor="text1"/>
          <w:lang w:val="en-GB"/>
        </w:rPr>
      </w:pPr>
    </w:p>
    <w:p w14:paraId="49B1F7CB" w14:textId="15ED18C9"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Resnik (2020), ethics </w:t>
      </w:r>
      <w:r w:rsidR="0066395F" w:rsidRPr="000C70C8">
        <w:rPr>
          <w:rFonts w:ascii="Arial" w:hAnsi="Arial" w:cs="Arial"/>
          <w:color w:val="000000" w:themeColor="text1"/>
          <w:sz w:val="24"/>
          <w:szCs w:val="24"/>
        </w:rPr>
        <w:t>refers</w:t>
      </w:r>
      <w:r w:rsidRPr="000C70C8">
        <w:rPr>
          <w:rFonts w:ascii="Arial" w:hAnsi="Arial" w:cs="Arial"/>
          <w:color w:val="000000" w:themeColor="text1"/>
          <w:sz w:val="24"/>
          <w:szCs w:val="24"/>
        </w:rPr>
        <w:t xml:space="preserve"> to moral dilemmas </w:t>
      </w:r>
      <w:r w:rsidR="0066395F" w:rsidRPr="000C70C8">
        <w:rPr>
          <w:rFonts w:ascii="Arial" w:hAnsi="Arial" w:cs="Arial"/>
          <w:color w:val="000000" w:themeColor="text1"/>
          <w:sz w:val="24"/>
          <w:szCs w:val="24"/>
        </w:rPr>
        <w:t>connected</w:t>
      </w:r>
      <w:r w:rsidRPr="000C70C8">
        <w:rPr>
          <w:rFonts w:ascii="Arial" w:hAnsi="Arial" w:cs="Arial"/>
          <w:color w:val="000000" w:themeColor="text1"/>
          <w:sz w:val="24"/>
          <w:szCs w:val="24"/>
        </w:rPr>
        <w:t xml:space="preserve"> with the conduct of research. Ethics is the systematic </w:t>
      </w:r>
      <w:r w:rsidR="0066395F" w:rsidRPr="000C70C8">
        <w:rPr>
          <w:rFonts w:ascii="Arial" w:hAnsi="Arial" w:cs="Arial"/>
          <w:color w:val="000000" w:themeColor="text1"/>
          <w:sz w:val="24"/>
          <w:szCs w:val="24"/>
        </w:rPr>
        <w:t>investigation</w:t>
      </w:r>
      <w:r w:rsidRPr="000C70C8">
        <w:rPr>
          <w:rFonts w:ascii="Arial" w:hAnsi="Arial" w:cs="Arial"/>
          <w:color w:val="000000" w:themeColor="text1"/>
          <w:sz w:val="24"/>
          <w:szCs w:val="24"/>
        </w:rPr>
        <w:t xml:space="preserve"> of </w:t>
      </w:r>
      <w:r w:rsidR="0066395F" w:rsidRPr="000C70C8">
        <w:rPr>
          <w:rFonts w:ascii="Arial" w:hAnsi="Arial" w:cs="Arial"/>
          <w:color w:val="000000" w:themeColor="text1"/>
          <w:sz w:val="24"/>
          <w:szCs w:val="24"/>
        </w:rPr>
        <w:t>values</w:t>
      </w:r>
      <w:r w:rsidRPr="000C70C8">
        <w:rPr>
          <w:rFonts w:ascii="Arial" w:hAnsi="Arial" w:cs="Arial"/>
          <w:color w:val="000000" w:themeColor="text1"/>
          <w:sz w:val="24"/>
          <w:szCs w:val="24"/>
        </w:rPr>
        <w:t xml:space="preserve"> and </w:t>
      </w:r>
      <w:r w:rsidR="0066395F" w:rsidRPr="000C70C8">
        <w:rPr>
          <w:rFonts w:ascii="Arial" w:hAnsi="Arial" w:cs="Arial"/>
          <w:color w:val="000000" w:themeColor="text1"/>
          <w:sz w:val="24"/>
          <w:szCs w:val="24"/>
        </w:rPr>
        <w:t>morals</w:t>
      </w:r>
      <w:r w:rsidRPr="000C70C8">
        <w:rPr>
          <w:rFonts w:ascii="Arial" w:hAnsi="Arial" w:cs="Arial"/>
          <w:color w:val="000000" w:themeColor="text1"/>
          <w:sz w:val="24"/>
          <w:szCs w:val="24"/>
        </w:rPr>
        <w:t>, focus</w:t>
      </w:r>
      <w:r w:rsidR="00E97731"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ing on determining what </w:t>
      </w:r>
      <w:r w:rsidR="0066395F" w:rsidRPr="000C70C8">
        <w:rPr>
          <w:rFonts w:ascii="Arial" w:hAnsi="Arial" w:cs="Arial"/>
          <w:color w:val="000000" w:themeColor="text1"/>
          <w:sz w:val="24"/>
          <w:szCs w:val="24"/>
        </w:rPr>
        <w:t>behaviour</w:t>
      </w:r>
      <w:r w:rsidRPr="000C70C8">
        <w:rPr>
          <w:rFonts w:ascii="Arial" w:hAnsi="Arial" w:cs="Arial"/>
          <w:color w:val="000000" w:themeColor="text1"/>
          <w:sz w:val="24"/>
          <w:szCs w:val="24"/>
        </w:rPr>
        <w:t xml:space="preserve"> </w:t>
      </w:r>
      <w:r w:rsidR="0066395F" w:rsidRPr="000C70C8">
        <w:rPr>
          <w:rFonts w:ascii="Arial" w:hAnsi="Arial" w:cs="Arial"/>
          <w:color w:val="000000" w:themeColor="text1"/>
          <w:sz w:val="24"/>
          <w:szCs w:val="24"/>
        </w:rPr>
        <w:t>is</w:t>
      </w:r>
      <w:r w:rsidRPr="000C70C8">
        <w:rPr>
          <w:rFonts w:ascii="Arial" w:hAnsi="Arial" w:cs="Arial"/>
          <w:color w:val="000000" w:themeColor="text1"/>
          <w:sz w:val="24"/>
          <w:szCs w:val="24"/>
        </w:rPr>
        <w:t xml:space="preserve"> morally right or wrong, prescribing the appropriate conduct to researchers (Resnik, 2020). Before this study was conducted ethics clearance was requested </w:t>
      </w:r>
      <w:r w:rsidR="001D65D2" w:rsidRPr="000C70C8">
        <w:rPr>
          <w:rFonts w:ascii="Arial" w:hAnsi="Arial" w:cs="Arial"/>
          <w:color w:val="000000" w:themeColor="text1"/>
          <w:sz w:val="24"/>
          <w:szCs w:val="24"/>
        </w:rPr>
        <w:t>from</w:t>
      </w:r>
      <w:r w:rsidRPr="000C70C8">
        <w:rPr>
          <w:rFonts w:ascii="Arial" w:hAnsi="Arial" w:cs="Arial"/>
          <w:color w:val="000000" w:themeColor="text1"/>
          <w:sz w:val="24"/>
          <w:szCs w:val="24"/>
        </w:rPr>
        <w:t xml:space="preserve"> the</w:t>
      </w:r>
      <w:r w:rsidR="00F66A5D">
        <w:rPr>
          <w:rFonts w:ascii="Arial" w:hAnsi="Arial" w:cs="Arial"/>
          <w:color w:val="000000" w:themeColor="text1"/>
          <w:sz w:val="24"/>
          <w:szCs w:val="24"/>
        </w:rPr>
        <w:t xml:space="preserve"> </w:t>
      </w:r>
      <w:r w:rsidR="003471C1">
        <w:rPr>
          <w:rFonts w:ascii="Arial" w:hAnsi="Arial" w:cs="Arial"/>
          <w:color w:val="000000" w:themeColor="text1"/>
          <w:sz w:val="24"/>
          <w:szCs w:val="24"/>
        </w:rPr>
        <w:t>UJ</w:t>
      </w:r>
      <w:r w:rsidRPr="000C70C8">
        <w:rPr>
          <w:rFonts w:ascii="Arial" w:hAnsi="Arial" w:cs="Arial"/>
          <w:color w:val="000000" w:themeColor="text1"/>
          <w:sz w:val="24"/>
          <w:szCs w:val="24"/>
        </w:rPr>
        <w:t xml:space="preserve">, Faculty of </w:t>
      </w:r>
      <w:r w:rsidR="001D65D2" w:rsidRPr="000C70C8">
        <w:rPr>
          <w:rFonts w:ascii="Arial" w:hAnsi="Arial" w:cs="Arial"/>
          <w:color w:val="000000" w:themeColor="text1"/>
          <w:sz w:val="24"/>
          <w:szCs w:val="24"/>
        </w:rPr>
        <w:t>E</w:t>
      </w:r>
      <w:r w:rsidRPr="000C70C8">
        <w:rPr>
          <w:rFonts w:ascii="Arial" w:hAnsi="Arial" w:cs="Arial"/>
          <w:color w:val="000000" w:themeColor="text1"/>
          <w:sz w:val="24"/>
          <w:szCs w:val="24"/>
        </w:rPr>
        <w:t>ducation research ethics committee</w:t>
      </w:r>
      <w:r w:rsidR="003952D3" w:rsidRPr="000C70C8">
        <w:rPr>
          <w:rFonts w:ascii="Arial" w:hAnsi="Arial" w:cs="Arial"/>
          <w:color w:val="000000" w:themeColor="text1"/>
          <w:sz w:val="24"/>
          <w:szCs w:val="24"/>
        </w:rPr>
        <w:t>, followed</w:t>
      </w:r>
      <w:r w:rsidR="00240368" w:rsidRPr="000C70C8">
        <w:rPr>
          <w:rFonts w:ascii="Arial" w:hAnsi="Arial" w:cs="Arial"/>
          <w:color w:val="000000" w:themeColor="text1"/>
          <w:sz w:val="24"/>
          <w:szCs w:val="24"/>
        </w:rPr>
        <w:t xml:space="preserve"> </w:t>
      </w:r>
      <w:r w:rsidR="003952D3" w:rsidRPr="000C70C8">
        <w:rPr>
          <w:rFonts w:ascii="Arial" w:hAnsi="Arial" w:cs="Arial"/>
          <w:color w:val="000000" w:themeColor="text1"/>
          <w:sz w:val="24"/>
          <w:szCs w:val="24"/>
        </w:rPr>
        <w:t>by</w:t>
      </w:r>
      <w:r w:rsidR="00240368" w:rsidRPr="000C70C8">
        <w:rPr>
          <w:rFonts w:ascii="Arial" w:hAnsi="Arial" w:cs="Arial"/>
          <w:color w:val="000000" w:themeColor="text1"/>
          <w:sz w:val="24"/>
          <w:szCs w:val="24"/>
        </w:rPr>
        <w:t xml:space="preserve"> a request </w:t>
      </w:r>
      <w:r w:rsidR="0066395F" w:rsidRPr="000C70C8">
        <w:rPr>
          <w:rFonts w:ascii="Arial" w:hAnsi="Arial" w:cs="Arial"/>
          <w:color w:val="000000" w:themeColor="text1"/>
          <w:sz w:val="24"/>
          <w:szCs w:val="24"/>
        </w:rPr>
        <w:t xml:space="preserve">to </w:t>
      </w:r>
      <w:r w:rsidRPr="000C70C8">
        <w:rPr>
          <w:rFonts w:ascii="Arial" w:hAnsi="Arial" w:cs="Arial"/>
          <w:color w:val="000000" w:themeColor="text1"/>
          <w:sz w:val="24"/>
          <w:szCs w:val="24"/>
        </w:rPr>
        <w:t>the</w:t>
      </w:r>
      <w:r w:rsidR="003C50E5" w:rsidRPr="000C70C8">
        <w:rPr>
          <w:rFonts w:ascii="Arial" w:hAnsi="Arial" w:cs="Arial"/>
          <w:color w:val="000000" w:themeColor="text1"/>
          <w:sz w:val="24"/>
          <w:szCs w:val="24"/>
        </w:rPr>
        <w:t xml:space="preserve"> </w:t>
      </w:r>
      <w:r w:rsidR="006105FF" w:rsidRPr="000C70C8">
        <w:rPr>
          <w:rFonts w:ascii="Arial" w:hAnsi="Arial" w:cs="Arial"/>
          <w:color w:val="000000" w:themeColor="text1"/>
          <w:sz w:val="24"/>
          <w:szCs w:val="24"/>
        </w:rPr>
        <w:t>GDE</w:t>
      </w:r>
      <w:r w:rsidR="002746D9" w:rsidRPr="000C70C8">
        <w:rPr>
          <w:rFonts w:ascii="Arial" w:hAnsi="Arial" w:cs="Arial"/>
          <w:color w:val="000000" w:themeColor="text1"/>
          <w:sz w:val="24"/>
          <w:szCs w:val="24"/>
        </w:rPr>
        <w:t xml:space="preserve"> for </w:t>
      </w:r>
      <w:r w:rsidR="0056602F" w:rsidRPr="000C70C8">
        <w:rPr>
          <w:rFonts w:ascii="Arial" w:hAnsi="Arial" w:cs="Arial"/>
          <w:color w:val="000000" w:themeColor="text1"/>
          <w:sz w:val="24"/>
          <w:szCs w:val="24"/>
        </w:rPr>
        <w:t>data collection</w:t>
      </w:r>
      <w:r w:rsidRPr="000C70C8">
        <w:rPr>
          <w:rFonts w:ascii="Arial" w:hAnsi="Arial" w:cs="Arial"/>
          <w:color w:val="000000" w:themeColor="text1"/>
          <w:sz w:val="24"/>
          <w:szCs w:val="24"/>
        </w:rPr>
        <w:t xml:space="preserve">. </w:t>
      </w:r>
      <w:r w:rsidR="0066395F" w:rsidRPr="000C70C8">
        <w:rPr>
          <w:rFonts w:ascii="Arial" w:hAnsi="Arial" w:cs="Arial"/>
          <w:color w:val="000000" w:themeColor="text1"/>
          <w:sz w:val="24"/>
          <w:szCs w:val="24"/>
        </w:rPr>
        <w:t xml:space="preserve">Following approval </w:t>
      </w:r>
      <w:r w:rsidRPr="000C70C8">
        <w:rPr>
          <w:rFonts w:ascii="Arial" w:hAnsi="Arial" w:cs="Arial"/>
          <w:color w:val="000000" w:themeColor="text1"/>
          <w:sz w:val="24"/>
          <w:szCs w:val="24"/>
        </w:rPr>
        <w:t>and the letter that serves as</w:t>
      </w:r>
      <w:r w:rsidR="00195173" w:rsidRPr="000C70C8">
        <w:rPr>
          <w:rFonts w:ascii="Arial" w:hAnsi="Arial" w:cs="Arial"/>
          <w:color w:val="000000" w:themeColor="text1"/>
          <w:sz w:val="24"/>
          <w:szCs w:val="24"/>
        </w:rPr>
        <w:t xml:space="preserve"> a</w:t>
      </w:r>
      <w:r w:rsidRPr="000C70C8">
        <w:rPr>
          <w:rFonts w:ascii="Arial" w:hAnsi="Arial" w:cs="Arial"/>
          <w:color w:val="000000" w:themeColor="text1"/>
          <w:sz w:val="24"/>
          <w:szCs w:val="24"/>
        </w:rPr>
        <w:t xml:space="preserve"> request to conduct the study at the school was presented to the principal and SGB and the permission was </w:t>
      </w:r>
      <w:r w:rsidR="0066395F" w:rsidRPr="000C70C8">
        <w:rPr>
          <w:rFonts w:ascii="Arial" w:hAnsi="Arial" w:cs="Arial"/>
          <w:color w:val="000000" w:themeColor="text1"/>
          <w:sz w:val="24"/>
          <w:szCs w:val="24"/>
        </w:rPr>
        <w:t>given</w:t>
      </w:r>
      <w:r w:rsidRPr="000C70C8">
        <w:rPr>
          <w:rFonts w:ascii="Arial" w:hAnsi="Arial" w:cs="Arial"/>
          <w:color w:val="000000" w:themeColor="text1"/>
          <w:sz w:val="24"/>
          <w:szCs w:val="24"/>
        </w:rPr>
        <w:t xml:space="preserve"> by both</w:t>
      </w:r>
      <w:r w:rsidR="004B1F56" w:rsidRPr="000C70C8">
        <w:rPr>
          <w:rFonts w:ascii="Arial" w:hAnsi="Arial" w:cs="Arial"/>
          <w:color w:val="000000" w:themeColor="text1"/>
          <w:sz w:val="24"/>
          <w:szCs w:val="24"/>
        </w:rPr>
        <w:t xml:space="preserve"> </w:t>
      </w:r>
      <w:r w:rsidR="00195173" w:rsidRPr="000C70C8">
        <w:rPr>
          <w:rFonts w:ascii="Arial" w:hAnsi="Arial" w:cs="Arial"/>
          <w:color w:val="000000" w:themeColor="text1"/>
          <w:sz w:val="24"/>
          <w:szCs w:val="24"/>
        </w:rPr>
        <w:t>entities</w:t>
      </w:r>
      <w:r w:rsidRPr="000C70C8">
        <w:rPr>
          <w:rFonts w:ascii="Arial" w:hAnsi="Arial" w:cs="Arial"/>
          <w:color w:val="000000" w:themeColor="text1"/>
          <w:sz w:val="24"/>
          <w:szCs w:val="24"/>
        </w:rPr>
        <w:t>. The identified participants were given letters that serve</w:t>
      </w:r>
      <w:r w:rsidR="004B1F56" w:rsidRPr="000C70C8">
        <w:rPr>
          <w:rFonts w:ascii="Arial" w:hAnsi="Arial" w:cs="Arial"/>
          <w:color w:val="000000" w:themeColor="text1"/>
          <w:sz w:val="24"/>
          <w:szCs w:val="24"/>
        </w:rPr>
        <w:t>d</w:t>
      </w:r>
      <w:r w:rsidRPr="000C70C8">
        <w:rPr>
          <w:rFonts w:ascii="Arial" w:hAnsi="Arial" w:cs="Arial"/>
          <w:color w:val="000000" w:themeColor="text1"/>
          <w:sz w:val="24"/>
          <w:szCs w:val="24"/>
        </w:rPr>
        <w:t xml:space="preserve"> as a request for participation in the study. Participants were made aware that the data collected from them </w:t>
      </w:r>
      <w:r w:rsidR="00E52434" w:rsidRPr="000C70C8">
        <w:rPr>
          <w:rFonts w:ascii="Arial" w:hAnsi="Arial" w:cs="Arial"/>
          <w:color w:val="000000" w:themeColor="text1"/>
          <w:sz w:val="24"/>
          <w:szCs w:val="24"/>
        </w:rPr>
        <w:t>would</w:t>
      </w:r>
      <w:r w:rsidRPr="000C70C8">
        <w:rPr>
          <w:rFonts w:ascii="Arial" w:hAnsi="Arial" w:cs="Arial"/>
          <w:color w:val="000000" w:themeColor="text1"/>
          <w:sz w:val="24"/>
          <w:szCs w:val="24"/>
        </w:rPr>
        <w:t xml:space="preserve"> remain confidential and they</w:t>
      </w:r>
      <w:r w:rsidR="00511F8A" w:rsidRPr="000C70C8">
        <w:rPr>
          <w:rFonts w:ascii="Arial" w:hAnsi="Arial" w:cs="Arial"/>
          <w:color w:val="000000" w:themeColor="text1"/>
          <w:sz w:val="24"/>
          <w:szCs w:val="24"/>
        </w:rPr>
        <w:t xml:space="preserve"> </w:t>
      </w:r>
      <w:r w:rsidR="00E52434" w:rsidRPr="000C70C8">
        <w:rPr>
          <w:rFonts w:ascii="Arial" w:hAnsi="Arial" w:cs="Arial"/>
          <w:color w:val="000000" w:themeColor="text1"/>
          <w:sz w:val="24"/>
          <w:szCs w:val="24"/>
        </w:rPr>
        <w:t>had</w:t>
      </w:r>
      <w:r w:rsidRPr="000C70C8">
        <w:rPr>
          <w:rFonts w:ascii="Arial" w:hAnsi="Arial" w:cs="Arial"/>
          <w:color w:val="000000" w:themeColor="text1"/>
          <w:sz w:val="24"/>
          <w:szCs w:val="24"/>
        </w:rPr>
        <w:t xml:space="preserve"> a right to </w:t>
      </w:r>
      <w:r w:rsidR="009E2D46">
        <w:rPr>
          <w:rFonts w:ascii="Arial" w:hAnsi="Arial" w:cs="Arial"/>
          <w:color w:val="000000" w:themeColor="text1"/>
          <w:sz w:val="24"/>
          <w:szCs w:val="24"/>
        </w:rPr>
        <w:t>revoke</w:t>
      </w:r>
      <w:r w:rsidRPr="000C70C8">
        <w:rPr>
          <w:rFonts w:ascii="Arial" w:hAnsi="Arial" w:cs="Arial"/>
          <w:color w:val="000000" w:themeColor="text1"/>
          <w:sz w:val="24"/>
          <w:szCs w:val="24"/>
        </w:rPr>
        <w:t xml:space="preserve"> from participating in the interview if they no longer </w:t>
      </w:r>
      <w:r w:rsidR="00511F8A" w:rsidRPr="000C70C8">
        <w:rPr>
          <w:rFonts w:ascii="Arial" w:hAnsi="Arial" w:cs="Arial"/>
          <w:color w:val="000000" w:themeColor="text1"/>
          <w:sz w:val="24"/>
          <w:szCs w:val="24"/>
        </w:rPr>
        <w:t xml:space="preserve">felt </w:t>
      </w:r>
      <w:r w:rsidRPr="000C70C8">
        <w:rPr>
          <w:rFonts w:ascii="Arial" w:hAnsi="Arial" w:cs="Arial"/>
          <w:color w:val="000000" w:themeColor="text1"/>
          <w:sz w:val="24"/>
          <w:szCs w:val="24"/>
        </w:rPr>
        <w:t xml:space="preserve">comfortable. </w:t>
      </w:r>
      <w:r w:rsidR="003C50E5" w:rsidRPr="000C70C8">
        <w:rPr>
          <w:rFonts w:ascii="Arial" w:hAnsi="Arial" w:cs="Arial"/>
          <w:color w:val="000000" w:themeColor="text1"/>
          <w:sz w:val="24"/>
          <w:szCs w:val="24"/>
        </w:rPr>
        <w:t>Once written</w:t>
      </w:r>
      <w:r w:rsidR="00D15833"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consent for interviews </w:t>
      </w:r>
      <w:r w:rsidR="00D15833" w:rsidRPr="000C70C8">
        <w:rPr>
          <w:rFonts w:ascii="Arial" w:hAnsi="Arial" w:cs="Arial"/>
          <w:color w:val="000000" w:themeColor="text1"/>
          <w:sz w:val="24"/>
          <w:szCs w:val="24"/>
        </w:rPr>
        <w:t>was received,</w:t>
      </w:r>
      <w:r w:rsidR="00491422" w:rsidRPr="000C70C8">
        <w:rPr>
          <w:rFonts w:ascii="Arial" w:hAnsi="Arial" w:cs="Arial"/>
          <w:color w:val="000000" w:themeColor="text1"/>
          <w:sz w:val="24"/>
          <w:szCs w:val="24"/>
        </w:rPr>
        <w:t xml:space="preserve"> participants </w:t>
      </w:r>
      <w:r w:rsidRPr="000C70C8">
        <w:rPr>
          <w:rFonts w:ascii="Arial" w:hAnsi="Arial" w:cs="Arial"/>
          <w:color w:val="000000" w:themeColor="text1"/>
          <w:sz w:val="24"/>
          <w:szCs w:val="24"/>
        </w:rPr>
        <w:t xml:space="preserve">were informed that information gathered from this research </w:t>
      </w:r>
      <w:r w:rsidR="00491422" w:rsidRPr="000C70C8">
        <w:rPr>
          <w:rFonts w:ascii="Arial" w:hAnsi="Arial" w:cs="Arial"/>
          <w:color w:val="000000" w:themeColor="text1"/>
          <w:sz w:val="24"/>
          <w:szCs w:val="24"/>
        </w:rPr>
        <w:t>would</w:t>
      </w:r>
      <w:r w:rsidRPr="000C70C8">
        <w:rPr>
          <w:rFonts w:ascii="Arial" w:hAnsi="Arial" w:cs="Arial"/>
          <w:color w:val="000000" w:themeColor="text1"/>
          <w:sz w:val="24"/>
          <w:szCs w:val="24"/>
        </w:rPr>
        <w:t xml:space="preserve"> be </w:t>
      </w:r>
      <w:r w:rsidRPr="000C70C8">
        <w:rPr>
          <w:rFonts w:ascii="Arial" w:hAnsi="Arial" w:cs="Arial"/>
          <w:color w:val="000000" w:themeColor="text1"/>
          <w:sz w:val="24"/>
          <w:szCs w:val="24"/>
        </w:rPr>
        <w:lastRenderedPageBreak/>
        <w:t>made available to them</w:t>
      </w:r>
      <w:r w:rsidR="00BC255A"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once the research has been finalised. </w:t>
      </w:r>
      <w:r w:rsidR="00BC255A" w:rsidRPr="000C70C8">
        <w:rPr>
          <w:rFonts w:ascii="Arial" w:hAnsi="Arial" w:cs="Arial"/>
          <w:color w:val="000000" w:themeColor="text1"/>
          <w:sz w:val="24"/>
          <w:szCs w:val="24"/>
        </w:rPr>
        <w:t>These processes are followed to ensure</w:t>
      </w:r>
      <w:r w:rsidR="00355B72" w:rsidRPr="000C70C8">
        <w:rPr>
          <w:rFonts w:ascii="Arial" w:hAnsi="Arial" w:cs="Arial"/>
          <w:color w:val="000000" w:themeColor="text1"/>
          <w:sz w:val="24"/>
          <w:szCs w:val="24"/>
        </w:rPr>
        <w:t xml:space="preserve"> that </w:t>
      </w:r>
      <w:r w:rsidR="00AD28E4" w:rsidRPr="000C70C8">
        <w:rPr>
          <w:rFonts w:ascii="Arial" w:hAnsi="Arial" w:cs="Arial"/>
          <w:color w:val="000000" w:themeColor="text1"/>
          <w:sz w:val="24"/>
          <w:szCs w:val="24"/>
        </w:rPr>
        <w:t>participants</w:t>
      </w:r>
      <w:r w:rsidR="00355B72" w:rsidRPr="000C70C8">
        <w:rPr>
          <w:rFonts w:ascii="Arial" w:hAnsi="Arial" w:cs="Arial"/>
          <w:color w:val="000000" w:themeColor="text1"/>
          <w:sz w:val="24"/>
          <w:szCs w:val="24"/>
        </w:rPr>
        <w:t xml:space="preserve"> are </w:t>
      </w:r>
      <w:r w:rsidR="00AD28E4" w:rsidRPr="000C70C8">
        <w:rPr>
          <w:rFonts w:ascii="Arial" w:hAnsi="Arial" w:cs="Arial"/>
          <w:color w:val="000000" w:themeColor="text1"/>
          <w:sz w:val="24"/>
          <w:szCs w:val="24"/>
        </w:rPr>
        <w:t>p</w:t>
      </w:r>
      <w:r w:rsidR="00355B72" w:rsidRPr="000C70C8">
        <w:rPr>
          <w:rFonts w:ascii="Arial" w:hAnsi="Arial" w:cs="Arial"/>
          <w:color w:val="000000" w:themeColor="text1"/>
          <w:sz w:val="24"/>
          <w:szCs w:val="24"/>
        </w:rPr>
        <w:t>rotected</w:t>
      </w:r>
      <w:r w:rsidR="00AD28E4"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and </w:t>
      </w:r>
      <w:r w:rsidR="00B37F61" w:rsidRPr="000C70C8">
        <w:rPr>
          <w:rFonts w:ascii="Arial" w:hAnsi="Arial" w:cs="Arial"/>
          <w:color w:val="000000" w:themeColor="text1"/>
          <w:sz w:val="24"/>
          <w:szCs w:val="24"/>
        </w:rPr>
        <w:t xml:space="preserve">to </w:t>
      </w:r>
      <w:r w:rsidRPr="000C70C8">
        <w:rPr>
          <w:rFonts w:ascii="Arial" w:hAnsi="Arial" w:cs="Arial"/>
          <w:color w:val="000000" w:themeColor="text1"/>
          <w:sz w:val="24"/>
          <w:szCs w:val="24"/>
        </w:rPr>
        <w:t>hold the researcher accountable (Resnik, 2020).</w:t>
      </w:r>
    </w:p>
    <w:p w14:paraId="4B7C07ED" w14:textId="4959E6D3" w:rsidR="00C8611B" w:rsidRPr="000C70C8" w:rsidRDefault="004C73F0" w:rsidP="000F09A6">
      <w:pPr>
        <w:pStyle w:val="Heading3"/>
        <w:rPr>
          <w:color w:val="000000" w:themeColor="text1"/>
        </w:rPr>
      </w:pPr>
      <w:bookmarkStart w:id="149" w:name="_Toc181209058"/>
      <w:r w:rsidRPr="000C70C8">
        <w:rPr>
          <w:color w:val="000000" w:themeColor="text1"/>
        </w:rPr>
        <w:t>Voluntary participation</w:t>
      </w:r>
      <w:bookmarkEnd w:id="149"/>
      <w:r w:rsidRPr="000C70C8">
        <w:rPr>
          <w:color w:val="000000" w:themeColor="text1"/>
        </w:rPr>
        <w:t xml:space="preserve"> </w:t>
      </w:r>
    </w:p>
    <w:p w14:paraId="18F8FE2D" w14:textId="77777777" w:rsidR="000F09A6" w:rsidRPr="000C70C8" w:rsidRDefault="000F09A6" w:rsidP="000F09A6">
      <w:pPr>
        <w:spacing w:after="0" w:line="240" w:lineRule="auto"/>
        <w:rPr>
          <w:color w:val="000000" w:themeColor="text1"/>
        </w:rPr>
      </w:pPr>
    </w:p>
    <w:p w14:paraId="3B7E49EF" w14:textId="5BD40C67"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w:t>
      </w:r>
      <w:bookmarkStart w:id="150" w:name="_Hlk181099683"/>
      <w:r w:rsidR="00344400" w:rsidRPr="000C70C8">
        <w:rPr>
          <w:rFonts w:ascii="Arial" w:hAnsi="Arial" w:cs="Arial"/>
          <w:color w:val="000000" w:themeColor="text1"/>
          <w:sz w:val="24"/>
          <w:szCs w:val="24"/>
        </w:rPr>
        <w:t xml:space="preserve">Kelp </w:t>
      </w:r>
      <w:r w:rsidR="00B37F61" w:rsidRPr="000C70C8">
        <w:rPr>
          <w:rFonts w:ascii="Arial" w:hAnsi="Arial" w:cs="Arial"/>
          <w:color w:val="000000" w:themeColor="text1"/>
          <w:sz w:val="24"/>
          <w:szCs w:val="24"/>
        </w:rPr>
        <w:t>and</w:t>
      </w:r>
      <w:r w:rsidR="00344400" w:rsidRPr="000C70C8">
        <w:rPr>
          <w:rFonts w:ascii="Arial" w:hAnsi="Arial" w:cs="Arial"/>
          <w:color w:val="000000" w:themeColor="text1"/>
          <w:sz w:val="24"/>
          <w:szCs w:val="24"/>
        </w:rPr>
        <w:t xml:space="preserve"> Simion </w:t>
      </w:r>
      <w:r w:rsidRPr="000C70C8">
        <w:rPr>
          <w:rFonts w:ascii="Arial" w:hAnsi="Arial" w:cs="Arial"/>
          <w:color w:val="000000" w:themeColor="text1"/>
          <w:sz w:val="24"/>
          <w:szCs w:val="24"/>
        </w:rPr>
        <w:t>(202</w:t>
      </w:r>
      <w:r w:rsidR="00344400" w:rsidRPr="000C70C8">
        <w:rPr>
          <w:rFonts w:ascii="Arial" w:hAnsi="Arial" w:cs="Arial"/>
          <w:color w:val="000000" w:themeColor="text1"/>
          <w:sz w:val="24"/>
          <w:szCs w:val="24"/>
        </w:rPr>
        <w:t>3</w:t>
      </w:r>
      <w:r w:rsidRPr="000C70C8">
        <w:rPr>
          <w:rFonts w:ascii="Arial" w:hAnsi="Arial" w:cs="Arial"/>
          <w:color w:val="000000" w:themeColor="text1"/>
          <w:sz w:val="24"/>
          <w:szCs w:val="24"/>
        </w:rPr>
        <w:t xml:space="preserve">) </w:t>
      </w:r>
      <w:bookmarkEnd w:id="150"/>
      <w:r w:rsidR="007A5810" w:rsidRPr="000C70C8">
        <w:rPr>
          <w:rFonts w:ascii="Arial" w:hAnsi="Arial" w:cs="Arial"/>
          <w:color w:val="000000" w:themeColor="text1"/>
          <w:sz w:val="24"/>
          <w:szCs w:val="24"/>
        </w:rPr>
        <w:t>the choice of research sub</w:t>
      </w:r>
      <w:r w:rsidR="00836CF1" w:rsidRPr="000C70C8">
        <w:rPr>
          <w:rFonts w:ascii="Arial" w:hAnsi="Arial" w:cs="Arial"/>
          <w:color w:val="000000" w:themeColor="text1"/>
          <w:sz w:val="24"/>
          <w:szCs w:val="24"/>
        </w:rPr>
        <w:t xml:space="preserve">jects </w:t>
      </w:r>
      <w:r w:rsidR="007A5810" w:rsidRPr="000C70C8">
        <w:rPr>
          <w:rFonts w:ascii="Arial" w:hAnsi="Arial" w:cs="Arial"/>
          <w:color w:val="000000" w:themeColor="text1"/>
          <w:sz w:val="24"/>
          <w:szCs w:val="24"/>
        </w:rPr>
        <w:t>to participate</w:t>
      </w:r>
      <w:r w:rsidR="00836CF1" w:rsidRPr="000C70C8">
        <w:rPr>
          <w:rFonts w:ascii="Arial" w:hAnsi="Arial" w:cs="Arial"/>
          <w:color w:val="000000" w:themeColor="text1"/>
          <w:sz w:val="24"/>
          <w:szCs w:val="24"/>
        </w:rPr>
        <w:t xml:space="preserve"> is entirely voluntary, without </w:t>
      </w:r>
      <w:r w:rsidR="00C15182" w:rsidRPr="000C70C8">
        <w:rPr>
          <w:rFonts w:ascii="Arial" w:hAnsi="Arial" w:cs="Arial"/>
          <w:color w:val="000000" w:themeColor="text1"/>
          <w:sz w:val="24"/>
          <w:szCs w:val="24"/>
        </w:rPr>
        <w:t>coercion.</w:t>
      </w:r>
      <w:r w:rsidR="007A5810" w:rsidRPr="000C70C8">
        <w:rPr>
          <w:rFonts w:ascii="Arial" w:hAnsi="Arial" w:cs="Arial"/>
          <w:color w:val="000000" w:themeColor="text1"/>
          <w:sz w:val="24"/>
          <w:szCs w:val="24"/>
        </w:rPr>
        <w:t xml:space="preserve"> </w:t>
      </w:r>
      <w:r w:rsidR="00D370A7" w:rsidRPr="000C70C8">
        <w:rPr>
          <w:rFonts w:ascii="Arial" w:hAnsi="Arial" w:cs="Arial"/>
          <w:color w:val="000000" w:themeColor="text1"/>
          <w:sz w:val="24"/>
          <w:szCs w:val="24"/>
        </w:rPr>
        <w:t xml:space="preserve">and are free to </w:t>
      </w:r>
      <w:r w:rsidR="009E2D46">
        <w:rPr>
          <w:rFonts w:ascii="Arial" w:hAnsi="Arial" w:cs="Arial"/>
          <w:color w:val="000000" w:themeColor="text1"/>
          <w:sz w:val="24"/>
          <w:szCs w:val="24"/>
        </w:rPr>
        <w:t>revoke</w:t>
      </w:r>
      <w:r w:rsidR="00D370A7" w:rsidRPr="000C70C8">
        <w:rPr>
          <w:rFonts w:ascii="Arial" w:hAnsi="Arial" w:cs="Arial"/>
          <w:color w:val="000000" w:themeColor="text1"/>
          <w:sz w:val="24"/>
          <w:szCs w:val="24"/>
        </w:rPr>
        <w:t xml:space="preserve"> at </w:t>
      </w:r>
      <w:r w:rsidRPr="000C70C8">
        <w:rPr>
          <w:rFonts w:ascii="Arial" w:hAnsi="Arial" w:cs="Arial"/>
          <w:color w:val="000000" w:themeColor="text1"/>
          <w:sz w:val="24"/>
          <w:szCs w:val="24"/>
        </w:rPr>
        <w:t>any time</w:t>
      </w:r>
      <w:r w:rsidR="00333417" w:rsidRPr="000C70C8">
        <w:rPr>
          <w:rFonts w:ascii="Arial" w:hAnsi="Arial" w:cs="Arial"/>
          <w:color w:val="000000" w:themeColor="text1"/>
          <w:sz w:val="24"/>
          <w:szCs w:val="24"/>
        </w:rPr>
        <w:t>, nor</w:t>
      </w:r>
      <w:r w:rsidRPr="000C70C8">
        <w:rPr>
          <w:rFonts w:ascii="Arial" w:hAnsi="Arial" w:cs="Arial"/>
          <w:color w:val="000000" w:themeColor="text1"/>
          <w:sz w:val="24"/>
          <w:szCs w:val="24"/>
        </w:rPr>
        <w:t xml:space="preserve"> give a reason why they left the study.</w:t>
      </w:r>
      <w:r w:rsidR="000A1177" w:rsidRPr="000C70C8">
        <w:rPr>
          <w:rFonts w:ascii="Arial" w:hAnsi="Arial" w:cs="Arial"/>
          <w:color w:val="000000" w:themeColor="text1"/>
          <w:sz w:val="24"/>
          <w:szCs w:val="24"/>
        </w:rPr>
        <w:t xml:space="preserve"> </w:t>
      </w:r>
      <w:r w:rsidR="00950815" w:rsidRPr="000C70C8">
        <w:rPr>
          <w:rFonts w:ascii="Arial" w:hAnsi="Arial" w:cs="Arial"/>
          <w:color w:val="000000" w:themeColor="text1"/>
          <w:sz w:val="24"/>
          <w:szCs w:val="24"/>
        </w:rPr>
        <w:t>During the recruiting process</w:t>
      </w:r>
      <w:r w:rsidR="00ED6015" w:rsidRPr="000C70C8">
        <w:rPr>
          <w:rFonts w:ascii="Arial" w:hAnsi="Arial" w:cs="Arial"/>
          <w:color w:val="000000" w:themeColor="text1"/>
          <w:sz w:val="24"/>
          <w:szCs w:val="24"/>
        </w:rPr>
        <w:t>,</w:t>
      </w:r>
      <w:r w:rsidR="00197973" w:rsidRPr="000C70C8">
        <w:rPr>
          <w:rFonts w:ascii="Arial" w:hAnsi="Arial" w:cs="Arial"/>
          <w:color w:val="000000" w:themeColor="text1"/>
          <w:sz w:val="24"/>
          <w:szCs w:val="24"/>
        </w:rPr>
        <w:t xml:space="preserve"> this</w:t>
      </w:r>
      <w:r w:rsidR="009A250F" w:rsidRPr="000C70C8">
        <w:rPr>
          <w:rFonts w:ascii="Arial" w:hAnsi="Arial" w:cs="Arial"/>
          <w:color w:val="000000" w:themeColor="text1"/>
          <w:sz w:val="24"/>
          <w:szCs w:val="24"/>
        </w:rPr>
        <w:t xml:space="preserve"> information was conveyed to all</w:t>
      </w:r>
      <w:r w:rsidR="00ED6015" w:rsidRPr="000C70C8">
        <w:rPr>
          <w:rFonts w:ascii="Arial" w:hAnsi="Arial" w:cs="Arial"/>
          <w:color w:val="000000" w:themeColor="text1"/>
          <w:sz w:val="24"/>
          <w:szCs w:val="24"/>
        </w:rPr>
        <w:t xml:space="preserve"> </w:t>
      </w:r>
      <w:r w:rsidR="000A1177" w:rsidRPr="000C70C8">
        <w:rPr>
          <w:rFonts w:ascii="Arial" w:hAnsi="Arial" w:cs="Arial"/>
          <w:color w:val="000000" w:themeColor="text1"/>
          <w:sz w:val="24"/>
          <w:szCs w:val="24"/>
        </w:rPr>
        <w:t>potential participants</w:t>
      </w:r>
      <w:r w:rsidR="009A250F" w:rsidRPr="000C70C8">
        <w:rPr>
          <w:rFonts w:ascii="Arial" w:hAnsi="Arial" w:cs="Arial"/>
          <w:color w:val="000000" w:themeColor="text1"/>
          <w:sz w:val="24"/>
          <w:szCs w:val="24"/>
        </w:rPr>
        <w:t>.</w:t>
      </w:r>
      <w:r w:rsidR="00ED6015" w:rsidRPr="000C70C8">
        <w:rPr>
          <w:rFonts w:ascii="Arial" w:hAnsi="Arial" w:cs="Arial"/>
          <w:color w:val="000000" w:themeColor="text1"/>
          <w:sz w:val="24"/>
          <w:szCs w:val="24"/>
        </w:rPr>
        <w:t xml:space="preserve"> </w:t>
      </w:r>
    </w:p>
    <w:p w14:paraId="76E72279" w14:textId="697CF6D5" w:rsidR="00C8611B" w:rsidRPr="000C70C8" w:rsidRDefault="004C73F0" w:rsidP="000F09A6">
      <w:pPr>
        <w:pStyle w:val="Heading3"/>
        <w:rPr>
          <w:color w:val="000000" w:themeColor="text1"/>
        </w:rPr>
      </w:pPr>
      <w:bookmarkStart w:id="151" w:name="_Hlk168168986"/>
      <w:bookmarkStart w:id="152" w:name="_Toc181209059"/>
      <w:r w:rsidRPr="000C70C8">
        <w:rPr>
          <w:color w:val="000000" w:themeColor="text1"/>
        </w:rPr>
        <w:t>Informed consent</w:t>
      </w:r>
      <w:bookmarkEnd w:id="151"/>
      <w:bookmarkEnd w:id="152"/>
    </w:p>
    <w:p w14:paraId="51448CFC" w14:textId="77777777" w:rsidR="000F09A6" w:rsidRPr="000C70C8" w:rsidRDefault="000F09A6" w:rsidP="000F09A6">
      <w:pPr>
        <w:spacing w:after="0" w:line="240" w:lineRule="auto"/>
        <w:rPr>
          <w:color w:val="000000" w:themeColor="text1"/>
        </w:rPr>
      </w:pPr>
    </w:p>
    <w:p w14:paraId="1C227532" w14:textId="5F5F17C6" w:rsidR="00C8611B" w:rsidRPr="000C70C8" w:rsidRDefault="00CA5067"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In the study involving human subjects, informed consent is an essential ethical principle. It guarantees that prospective participants are completely informed about the details of the study prior to choosing to take part (Kelp and Simion, 2023).</w:t>
      </w:r>
    </w:p>
    <w:p w14:paraId="70F6AEBE" w14:textId="77777777"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In this study all potential participants were informed of the following:</w:t>
      </w:r>
    </w:p>
    <w:p w14:paraId="429A95FA" w14:textId="159DD5E8"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 </w:t>
      </w:r>
      <w:r w:rsidR="001F14B1" w:rsidRPr="000C70C8">
        <w:rPr>
          <w:rFonts w:ascii="Arial" w:hAnsi="Arial" w:cs="Arial"/>
          <w:color w:val="000000" w:themeColor="text1"/>
          <w:sz w:val="24"/>
          <w:szCs w:val="24"/>
        </w:rPr>
        <w:t>The scope of the study</w:t>
      </w:r>
      <w:r w:rsidR="00940449" w:rsidRPr="000C70C8">
        <w:rPr>
          <w:rFonts w:ascii="Arial" w:hAnsi="Arial" w:cs="Arial"/>
          <w:color w:val="000000" w:themeColor="text1"/>
          <w:sz w:val="24"/>
          <w:szCs w:val="24"/>
        </w:rPr>
        <w:t>.</w:t>
      </w:r>
    </w:p>
    <w:p w14:paraId="3F78617A" w14:textId="6770C8F0"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b. The dangers and advantages of </w:t>
      </w:r>
      <w:r w:rsidR="00973D66" w:rsidRPr="000C70C8">
        <w:rPr>
          <w:rFonts w:ascii="Arial" w:hAnsi="Arial" w:cs="Arial"/>
          <w:color w:val="000000" w:themeColor="text1"/>
          <w:sz w:val="24"/>
          <w:szCs w:val="24"/>
        </w:rPr>
        <w:t>participating.</w:t>
      </w:r>
    </w:p>
    <w:p w14:paraId="08404E01" w14:textId="3013F77D"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c.</w:t>
      </w:r>
      <w:r w:rsidR="000A1177" w:rsidRPr="000C70C8">
        <w:rPr>
          <w:rFonts w:ascii="Arial" w:hAnsi="Arial" w:cs="Arial"/>
          <w:color w:val="000000" w:themeColor="text1"/>
          <w:sz w:val="24"/>
          <w:szCs w:val="24"/>
        </w:rPr>
        <w:t xml:space="preserve"> </w:t>
      </w:r>
      <w:r w:rsidR="00940449" w:rsidRPr="000C70C8">
        <w:rPr>
          <w:rFonts w:ascii="Arial" w:hAnsi="Arial" w:cs="Arial"/>
          <w:color w:val="000000" w:themeColor="text1"/>
          <w:sz w:val="24"/>
          <w:szCs w:val="24"/>
        </w:rPr>
        <w:t>The duration of the investigation</w:t>
      </w:r>
      <w:r w:rsidRPr="000C70C8">
        <w:rPr>
          <w:rFonts w:ascii="Arial" w:hAnsi="Arial" w:cs="Arial"/>
          <w:color w:val="000000" w:themeColor="text1"/>
          <w:sz w:val="24"/>
          <w:szCs w:val="24"/>
        </w:rPr>
        <w:t xml:space="preserve">. </w:t>
      </w:r>
    </w:p>
    <w:p w14:paraId="25FD372F" w14:textId="72F4487D"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d. </w:t>
      </w:r>
      <w:r w:rsidR="0045137E" w:rsidRPr="000C70C8">
        <w:rPr>
          <w:rFonts w:ascii="Arial" w:hAnsi="Arial" w:cs="Arial"/>
          <w:color w:val="000000" w:themeColor="text1"/>
          <w:sz w:val="24"/>
          <w:szCs w:val="24"/>
        </w:rPr>
        <w:t>T</w:t>
      </w:r>
      <w:r w:rsidRPr="000C70C8">
        <w:rPr>
          <w:rFonts w:ascii="Arial" w:hAnsi="Arial" w:cs="Arial"/>
          <w:color w:val="000000" w:themeColor="text1"/>
          <w:sz w:val="24"/>
          <w:szCs w:val="24"/>
        </w:rPr>
        <w:t>he institution's approval number and the contact information for my supervisor</w:t>
      </w:r>
    </w:p>
    <w:p w14:paraId="7E3AD01A" w14:textId="114A6962" w:rsidR="00C8611B" w:rsidRPr="000C70C8" w:rsidRDefault="004C73F0" w:rsidP="000F09A6">
      <w:pPr>
        <w:pStyle w:val="Heading3"/>
        <w:rPr>
          <w:color w:val="000000" w:themeColor="text1"/>
        </w:rPr>
      </w:pPr>
      <w:bookmarkStart w:id="153" w:name="_Hlk168168937"/>
      <w:bookmarkStart w:id="154" w:name="_Toc181209060"/>
      <w:r w:rsidRPr="000C70C8">
        <w:rPr>
          <w:color w:val="000000" w:themeColor="text1"/>
        </w:rPr>
        <w:t>Anonymit</w:t>
      </w:r>
      <w:bookmarkEnd w:id="153"/>
      <w:r w:rsidRPr="000C70C8">
        <w:rPr>
          <w:color w:val="000000" w:themeColor="text1"/>
        </w:rPr>
        <w:t>y</w:t>
      </w:r>
      <w:bookmarkEnd w:id="154"/>
    </w:p>
    <w:p w14:paraId="6A31D50E" w14:textId="77777777" w:rsidR="000F09A6" w:rsidRPr="000C70C8" w:rsidRDefault="000F09A6" w:rsidP="000F09A6">
      <w:pPr>
        <w:spacing w:after="0" w:line="240" w:lineRule="auto"/>
        <w:rPr>
          <w:color w:val="000000" w:themeColor="text1"/>
        </w:rPr>
      </w:pPr>
    </w:p>
    <w:p w14:paraId="314E60F8" w14:textId="13385685"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term </w:t>
      </w:r>
      <w:r w:rsidR="0045137E" w:rsidRPr="000C70C8">
        <w:rPr>
          <w:rFonts w:ascii="Arial" w:hAnsi="Arial" w:cs="Arial"/>
          <w:color w:val="000000" w:themeColor="text1"/>
          <w:sz w:val="24"/>
          <w:szCs w:val="24"/>
        </w:rPr>
        <w:t>‘</w:t>
      </w:r>
      <w:r w:rsidRPr="000C70C8">
        <w:rPr>
          <w:rFonts w:ascii="Arial" w:hAnsi="Arial" w:cs="Arial"/>
          <w:color w:val="000000" w:themeColor="text1"/>
          <w:sz w:val="24"/>
          <w:szCs w:val="24"/>
        </w:rPr>
        <w:t>anonymity</w:t>
      </w:r>
      <w:r w:rsidR="0045137E"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refers to the fact that you are unable to connect any one of them to their data (Kang &amp; Hwang, 2023).  </w:t>
      </w:r>
      <w:r w:rsidR="0059770B" w:rsidRPr="000C70C8">
        <w:rPr>
          <w:rFonts w:ascii="Arial" w:hAnsi="Arial" w:cs="Arial"/>
          <w:color w:val="000000" w:themeColor="text1"/>
          <w:sz w:val="24"/>
          <w:szCs w:val="24"/>
        </w:rPr>
        <w:t xml:space="preserve">No </w:t>
      </w:r>
      <w:r w:rsidRPr="000C70C8">
        <w:rPr>
          <w:rFonts w:ascii="Arial" w:hAnsi="Arial" w:cs="Arial"/>
          <w:color w:val="000000" w:themeColor="text1"/>
          <w:sz w:val="24"/>
          <w:szCs w:val="24"/>
        </w:rPr>
        <w:t xml:space="preserve">identifying information like names </w:t>
      </w:r>
      <w:r w:rsidR="00062891" w:rsidRPr="000C70C8">
        <w:rPr>
          <w:rFonts w:ascii="Arial" w:hAnsi="Arial" w:cs="Arial"/>
          <w:color w:val="000000" w:themeColor="text1"/>
          <w:sz w:val="24"/>
          <w:szCs w:val="24"/>
        </w:rPr>
        <w:t>addresses, (</w:t>
      </w:r>
      <w:r w:rsidR="0059770B" w:rsidRPr="000C70C8">
        <w:rPr>
          <w:rFonts w:ascii="Arial" w:hAnsi="Arial" w:cs="Arial"/>
          <w:color w:val="000000" w:themeColor="text1"/>
          <w:sz w:val="24"/>
          <w:szCs w:val="24"/>
        </w:rPr>
        <w:t>email</w:t>
      </w:r>
      <w:r w:rsidRPr="000C70C8">
        <w:rPr>
          <w:rFonts w:ascii="Arial" w:hAnsi="Arial" w:cs="Arial"/>
          <w:color w:val="000000" w:themeColor="text1"/>
          <w:sz w:val="24"/>
          <w:szCs w:val="24"/>
        </w:rPr>
        <w:t>, IP s</w:t>
      </w:r>
      <w:r w:rsidR="006A6876" w:rsidRPr="000C70C8">
        <w:rPr>
          <w:rFonts w:ascii="Arial" w:hAnsi="Arial" w:cs="Arial"/>
          <w:color w:val="000000" w:themeColor="text1"/>
          <w:sz w:val="24"/>
          <w:szCs w:val="24"/>
        </w:rPr>
        <w:t xml:space="preserve"> or</w:t>
      </w:r>
      <w:r w:rsidRPr="000C70C8">
        <w:rPr>
          <w:rFonts w:ascii="Arial" w:hAnsi="Arial" w:cs="Arial"/>
          <w:color w:val="000000" w:themeColor="text1"/>
          <w:sz w:val="24"/>
          <w:szCs w:val="24"/>
        </w:rPr>
        <w:t xml:space="preserve"> physical</w:t>
      </w:r>
      <w:r w:rsidR="006A6876"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physical </w:t>
      </w:r>
      <w:r w:rsidR="0059770B" w:rsidRPr="000C70C8">
        <w:rPr>
          <w:rFonts w:ascii="Arial" w:hAnsi="Arial" w:cs="Arial"/>
          <w:color w:val="000000" w:themeColor="text1"/>
          <w:sz w:val="24"/>
          <w:szCs w:val="24"/>
        </w:rPr>
        <w:t>characteristics</w:t>
      </w:r>
      <w:r w:rsidRPr="000C70C8">
        <w:rPr>
          <w:rFonts w:ascii="Arial" w:hAnsi="Arial" w:cs="Arial"/>
          <w:color w:val="000000" w:themeColor="text1"/>
          <w:sz w:val="24"/>
          <w:szCs w:val="24"/>
        </w:rPr>
        <w:t>, photos, or videos</w:t>
      </w:r>
      <w:r w:rsidR="0007520B" w:rsidRPr="000C70C8">
        <w:rPr>
          <w:rFonts w:ascii="Arial" w:hAnsi="Arial" w:cs="Arial"/>
          <w:color w:val="000000" w:themeColor="text1"/>
          <w:sz w:val="24"/>
          <w:szCs w:val="24"/>
        </w:rPr>
        <w:t xml:space="preserve"> was collecte</w:t>
      </w:r>
      <w:r w:rsidR="00841BA3" w:rsidRPr="000C70C8">
        <w:rPr>
          <w:rFonts w:ascii="Arial" w:hAnsi="Arial" w:cs="Arial"/>
          <w:color w:val="000000" w:themeColor="text1"/>
          <w:sz w:val="24"/>
          <w:szCs w:val="24"/>
        </w:rPr>
        <w:t>d, thus</w:t>
      </w:r>
      <w:r w:rsidRPr="000C70C8">
        <w:rPr>
          <w:rFonts w:ascii="Arial" w:hAnsi="Arial" w:cs="Arial"/>
          <w:color w:val="000000" w:themeColor="text1"/>
          <w:sz w:val="24"/>
          <w:szCs w:val="24"/>
        </w:rPr>
        <w:t>, guarantee</w:t>
      </w:r>
      <w:r w:rsidR="00841BA3" w:rsidRPr="000C70C8">
        <w:rPr>
          <w:rFonts w:ascii="Arial" w:hAnsi="Arial" w:cs="Arial"/>
          <w:color w:val="000000" w:themeColor="text1"/>
          <w:sz w:val="24"/>
          <w:szCs w:val="24"/>
        </w:rPr>
        <w:t xml:space="preserve">ing </w:t>
      </w:r>
      <w:r w:rsidRPr="000C70C8">
        <w:rPr>
          <w:rFonts w:ascii="Arial" w:hAnsi="Arial" w:cs="Arial"/>
          <w:color w:val="000000" w:themeColor="text1"/>
          <w:sz w:val="24"/>
          <w:szCs w:val="24"/>
        </w:rPr>
        <w:t>anonymity of my participants. I also used pseudonymous to identify or discuss data</w:t>
      </w:r>
      <w:r w:rsidR="00B6140F" w:rsidRPr="000C70C8">
        <w:rPr>
          <w:rFonts w:ascii="Arial" w:hAnsi="Arial" w:cs="Arial"/>
          <w:color w:val="000000" w:themeColor="text1"/>
          <w:sz w:val="24"/>
          <w:szCs w:val="24"/>
        </w:rPr>
        <w:t xml:space="preserve"> as reflected in table3.1.</w:t>
      </w:r>
    </w:p>
    <w:p w14:paraId="26EAD6BF" w14:textId="3DAF0236" w:rsidR="00C8611B" w:rsidRPr="000C70C8" w:rsidRDefault="004C73F0" w:rsidP="000F09A6">
      <w:pPr>
        <w:pStyle w:val="Heading3"/>
        <w:rPr>
          <w:color w:val="000000" w:themeColor="text1"/>
        </w:rPr>
      </w:pPr>
      <w:bookmarkStart w:id="155" w:name="_Toc181209061"/>
      <w:r w:rsidRPr="000C70C8">
        <w:rPr>
          <w:color w:val="000000" w:themeColor="text1"/>
        </w:rPr>
        <w:t>Confidentiality</w:t>
      </w:r>
      <w:bookmarkEnd w:id="155"/>
      <w:r w:rsidRPr="000C70C8">
        <w:rPr>
          <w:color w:val="000000" w:themeColor="text1"/>
        </w:rPr>
        <w:t xml:space="preserve"> </w:t>
      </w:r>
    </w:p>
    <w:p w14:paraId="7DF49B7E" w14:textId="77777777" w:rsidR="000F09A6" w:rsidRPr="000C70C8" w:rsidRDefault="000F09A6" w:rsidP="000F09A6">
      <w:pPr>
        <w:spacing w:after="0" w:line="240" w:lineRule="auto"/>
        <w:rPr>
          <w:color w:val="000000" w:themeColor="text1"/>
        </w:rPr>
      </w:pPr>
    </w:p>
    <w:p w14:paraId="1A3D3043" w14:textId="62F98724"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Confidentiality means that you </w:t>
      </w:r>
      <w:r w:rsidR="00F2634C" w:rsidRPr="000C70C8">
        <w:rPr>
          <w:rFonts w:ascii="Arial" w:hAnsi="Arial" w:cs="Arial"/>
          <w:color w:val="000000" w:themeColor="text1"/>
          <w:sz w:val="24"/>
          <w:szCs w:val="24"/>
        </w:rPr>
        <w:t xml:space="preserve">have the </w:t>
      </w:r>
      <w:r w:rsidR="00070D6C" w:rsidRPr="000C70C8">
        <w:rPr>
          <w:rFonts w:ascii="Arial" w:hAnsi="Arial" w:cs="Arial"/>
          <w:color w:val="000000" w:themeColor="text1"/>
          <w:sz w:val="24"/>
          <w:szCs w:val="24"/>
        </w:rPr>
        <w:t xml:space="preserve">information of </w:t>
      </w:r>
      <w:r w:rsidR="00062891" w:rsidRPr="000C70C8">
        <w:rPr>
          <w:rFonts w:ascii="Arial" w:hAnsi="Arial" w:cs="Arial"/>
          <w:color w:val="000000" w:themeColor="text1"/>
          <w:sz w:val="24"/>
          <w:szCs w:val="24"/>
        </w:rPr>
        <w:t>the participants</w:t>
      </w:r>
      <w:r w:rsidRPr="000C70C8">
        <w:rPr>
          <w:rFonts w:ascii="Arial" w:hAnsi="Arial" w:cs="Arial"/>
          <w:color w:val="000000" w:themeColor="text1"/>
          <w:sz w:val="24"/>
          <w:szCs w:val="24"/>
        </w:rPr>
        <w:t xml:space="preserve"> </w:t>
      </w:r>
      <w:r w:rsidR="00105FB8" w:rsidRPr="000C70C8">
        <w:rPr>
          <w:rFonts w:ascii="Arial" w:hAnsi="Arial" w:cs="Arial"/>
          <w:color w:val="000000" w:themeColor="text1"/>
          <w:sz w:val="24"/>
          <w:szCs w:val="24"/>
        </w:rPr>
        <w:t xml:space="preserve">and who they </w:t>
      </w:r>
      <w:r w:rsidRPr="000C70C8">
        <w:rPr>
          <w:rFonts w:ascii="Arial" w:hAnsi="Arial" w:cs="Arial"/>
          <w:color w:val="000000" w:themeColor="text1"/>
          <w:sz w:val="24"/>
          <w:szCs w:val="24"/>
        </w:rPr>
        <w:t>are, but you do</w:t>
      </w:r>
      <w:r w:rsidR="00736779" w:rsidRPr="000C70C8">
        <w:rPr>
          <w:rFonts w:ascii="Arial" w:hAnsi="Arial" w:cs="Arial"/>
          <w:color w:val="000000" w:themeColor="text1"/>
          <w:sz w:val="24"/>
          <w:szCs w:val="24"/>
        </w:rPr>
        <w:t xml:space="preserve"> not</w:t>
      </w:r>
      <w:r w:rsidRPr="000C70C8">
        <w:rPr>
          <w:rFonts w:ascii="Arial" w:hAnsi="Arial" w:cs="Arial"/>
          <w:color w:val="000000" w:themeColor="text1"/>
          <w:sz w:val="24"/>
          <w:szCs w:val="24"/>
        </w:rPr>
        <w:t xml:space="preserve"> include any information that could be used to identify them in your report (Kang &amp; Hwang, 2023). I password-protect</w:t>
      </w:r>
      <w:r w:rsidR="00736779" w:rsidRPr="000C70C8">
        <w:rPr>
          <w:rFonts w:ascii="Arial" w:hAnsi="Arial" w:cs="Arial"/>
          <w:color w:val="000000" w:themeColor="text1"/>
          <w:sz w:val="24"/>
          <w:szCs w:val="24"/>
        </w:rPr>
        <w:t>ed</w:t>
      </w:r>
      <w:r w:rsidRPr="000C70C8">
        <w:rPr>
          <w:rFonts w:ascii="Arial" w:hAnsi="Arial" w:cs="Arial"/>
          <w:color w:val="000000" w:themeColor="text1"/>
          <w:sz w:val="24"/>
          <w:szCs w:val="24"/>
        </w:rPr>
        <w:t xml:space="preserve"> all files containing collected data and store</w:t>
      </w:r>
      <w:r w:rsidR="008A5C2F" w:rsidRPr="000C70C8">
        <w:rPr>
          <w:rFonts w:ascii="Arial" w:hAnsi="Arial" w:cs="Arial"/>
          <w:color w:val="000000" w:themeColor="text1"/>
          <w:sz w:val="24"/>
          <w:szCs w:val="24"/>
        </w:rPr>
        <w:t>d</w:t>
      </w:r>
      <w:r w:rsidRPr="000C70C8">
        <w:rPr>
          <w:rFonts w:ascii="Arial" w:hAnsi="Arial" w:cs="Arial"/>
          <w:color w:val="000000" w:themeColor="text1"/>
          <w:sz w:val="24"/>
          <w:szCs w:val="24"/>
        </w:rPr>
        <w:t xml:space="preserve"> all signed consent forms in a file drawer</w:t>
      </w:r>
      <w:r w:rsidR="006A5287">
        <w:rPr>
          <w:rFonts w:ascii="Arial" w:hAnsi="Arial" w:cs="Arial"/>
          <w:color w:val="000000" w:themeColor="text1"/>
          <w:sz w:val="24"/>
          <w:szCs w:val="24"/>
        </w:rPr>
        <w:t xml:space="preserve"> that is locked</w:t>
      </w:r>
      <w:r w:rsidRPr="000C70C8">
        <w:rPr>
          <w:rFonts w:ascii="Arial" w:hAnsi="Arial" w:cs="Arial"/>
          <w:color w:val="000000" w:themeColor="text1"/>
          <w:sz w:val="24"/>
          <w:szCs w:val="24"/>
        </w:rPr>
        <w:t xml:space="preserve"> to maintain participant confidentiality.</w:t>
      </w:r>
    </w:p>
    <w:p w14:paraId="387129C5" w14:textId="2C87DD7D" w:rsidR="00C8611B" w:rsidRPr="000C70C8" w:rsidRDefault="000F09A6" w:rsidP="00F265EF">
      <w:pPr>
        <w:pStyle w:val="Heading2"/>
      </w:pPr>
      <w:bookmarkStart w:id="156" w:name="_Toc181209062"/>
      <w:r w:rsidRPr="000C70C8">
        <w:lastRenderedPageBreak/>
        <w:t>Trustworthiness</w:t>
      </w:r>
      <w:bookmarkEnd w:id="156"/>
    </w:p>
    <w:p w14:paraId="61F64621" w14:textId="77777777" w:rsidR="000F09A6" w:rsidRPr="000C70C8" w:rsidRDefault="000F09A6" w:rsidP="000F09A6">
      <w:pPr>
        <w:spacing w:after="0" w:line="240" w:lineRule="auto"/>
        <w:rPr>
          <w:color w:val="000000" w:themeColor="text1"/>
          <w:lang w:val="en-GB"/>
        </w:rPr>
      </w:pPr>
    </w:p>
    <w:p w14:paraId="2C6A5948" w14:textId="6201981C" w:rsidR="007F6071" w:rsidRPr="000C70C8" w:rsidRDefault="007F6071" w:rsidP="003C50E5">
      <w:pPr>
        <w:spacing w:line="360" w:lineRule="auto"/>
        <w:rPr>
          <w:rFonts w:ascii="Arial" w:hAnsi="Arial" w:cs="Arial"/>
          <w:color w:val="000000" w:themeColor="text1"/>
          <w:sz w:val="24"/>
          <w:szCs w:val="24"/>
        </w:rPr>
      </w:pPr>
      <w:r w:rsidRPr="000C70C8">
        <w:rPr>
          <w:rFonts w:ascii="Arial" w:hAnsi="Arial" w:cs="Arial"/>
          <w:color w:val="000000" w:themeColor="text1"/>
          <w:sz w:val="24"/>
          <w:szCs w:val="24"/>
        </w:rPr>
        <w:t xml:space="preserve">There are </w:t>
      </w:r>
      <w:r w:rsidR="00A00F36" w:rsidRPr="000C70C8">
        <w:rPr>
          <w:rFonts w:ascii="Arial" w:hAnsi="Arial" w:cs="Arial"/>
          <w:color w:val="000000" w:themeColor="text1"/>
          <w:sz w:val="24"/>
          <w:szCs w:val="24"/>
        </w:rPr>
        <w:t>four</w:t>
      </w:r>
      <w:r w:rsidRPr="000C70C8">
        <w:rPr>
          <w:rFonts w:ascii="Arial" w:hAnsi="Arial" w:cs="Arial"/>
          <w:color w:val="000000" w:themeColor="text1"/>
          <w:sz w:val="24"/>
          <w:szCs w:val="24"/>
        </w:rPr>
        <w:t xml:space="preserve"> pillars that </w:t>
      </w:r>
      <w:r w:rsidR="004160B3" w:rsidRPr="000C70C8">
        <w:rPr>
          <w:rFonts w:ascii="Arial" w:hAnsi="Arial" w:cs="Arial"/>
          <w:color w:val="000000" w:themeColor="text1"/>
          <w:sz w:val="24"/>
          <w:szCs w:val="24"/>
        </w:rPr>
        <w:t>make up trustworthiness, namely credibility</w:t>
      </w:r>
      <w:r w:rsidR="00B533A7" w:rsidRPr="000C70C8">
        <w:rPr>
          <w:rFonts w:ascii="Arial" w:hAnsi="Arial" w:cs="Arial"/>
          <w:color w:val="000000" w:themeColor="text1"/>
          <w:sz w:val="24"/>
          <w:szCs w:val="24"/>
        </w:rPr>
        <w:t>, transferability,</w:t>
      </w:r>
      <w:r w:rsidR="0008675D" w:rsidRPr="000C70C8">
        <w:rPr>
          <w:rFonts w:ascii="Arial" w:hAnsi="Arial" w:cs="Arial"/>
          <w:color w:val="000000" w:themeColor="text1"/>
          <w:sz w:val="24"/>
          <w:szCs w:val="24"/>
        </w:rPr>
        <w:t xml:space="preserve"> dependability</w:t>
      </w:r>
      <w:r w:rsidR="00B533A7" w:rsidRPr="000C70C8">
        <w:rPr>
          <w:rFonts w:ascii="Arial" w:hAnsi="Arial" w:cs="Arial"/>
          <w:color w:val="000000" w:themeColor="text1"/>
          <w:sz w:val="24"/>
          <w:szCs w:val="24"/>
        </w:rPr>
        <w:t xml:space="preserve"> and</w:t>
      </w:r>
      <w:r w:rsidR="00390249" w:rsidRPr="000C70C8">
        <w:rPr>
          <w:rFonts w:ascii="Arial" w:hAnsi="Arial" w:cs="Arial"/>
          <w:color w:val="000000" w:themeColor="text1"/>
          <w:sz w:val="24"/>
          <w:szCs w:val="24"/>
        </w:rPr>
        <w:t xml:space="preserve"> confirm</w:t>
      </w:r>
      <w:r w:rsidR="00D713F1" w:rsidRPr="000C70C8">
        <w:rPr>
          <w:rFonts w:ascii="Arial" w:hAnsi="Arial" w:cs="Arial"/>
          <w:color w:val="000000" w:themeColor="text1"/>
          <w:sz w:val="24"/>
          <w:szCs w:val="24"/>
        </w:rPr>
        <w:t>ability. These are discussed below in greater detail.</w:t>
      </w:r>
    </w:p>
    <w:p w14:paraId="685C4394" w14:textId="7E8EB955" w:rsidR="00C8611B" w:rsidRPr="000C70C8" w:rsidRDefault="004C73F0" w:rsidP="000F09A6">
      <w:pPr>
        <w:pStyle w:val="Heading3"/>
        <w:rPr>
          <w:color w:val="000000" w:themeColor="text1"/>
        </w:rPr>
      </w:pPr>
      <w:bookmarkStart w:id="157" w:name="_Toc181209063"/>
      <w:r w:rsidRPr="000C70C8">
        <w:rPr>
          <w:color w:val="000000" w:themeColor="text1"/>
        </w:rPr>
        <w:t>Credibility</w:t>
      </w:r>
      <w:bookmarkEnd w:id="157"/>
    </w:p>
    <w:p w14:paraId="4468E7D1" w14:textId="77777777" w:rsidR="000F09A6" w:rsidRPr="000C70C8" w:rsidRDefault="000F09A6" w:rsidP="000F09A6">
      <w:pPr>
        <w:spacing w:after="0" w:line="240" w:lineRule="auto"/>
        <w:rPr>
          <w:color w:val="000000" w:themeColor="text1"/>
        </w:rPr>
      </w:pPr>
    </w:p>
    <w:p w14:paraId="36997CE0" w14:textId="36A17A05"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Credibility is the </w:t>
      </w:r>
      <w:r w:rsidR="0026599B" w:rsidRPr="000C70C8">
        <w:rPr>
          <w:rFonts w:ascii="Arial" w:hAnsi="Arial" w:cs="Arial"/>
          <w:color w:val="000000" w:themeColor="text1"/>
          <w:sz w:val="24"/>
          <w:szCs w:val="24"/>
        </w:rPr>
        <w:t>degree</w:t>
      </w:r>
      <w:r w:rsidR="00D60C31" w:rsidRPr="000C70C8">
        <w:rPr>
          <w:rFonts w:ascii="Arial" w:hAnsi="Arial" w:cs="Arial"/>
          <w:color w:val="000000" w:themeColor="text1"/>
          <w:sz w:val="24"/>
          <w:szCs w:val="24"/>
        </w:rPr>
        <w:t xml:space="preserve"> that </w:t>
      </w:r>
      <w:r w:rsidR="00522215" w:rsidRPr="000C70C8">
        <w:rPr>
          <w:rFonts w:ascii="Arial" w:hAnsi="Arial" w:cs="Arial"/>
          <w:color w:val="000000" w:themeColor="text1"/>
          <w:sz w:val="24"/>
          <w:szCs w:val="24"/>
        </w:rPr>
        <w:t xml:space="preserve">the research study's discoveries </w:t>
      </w:r>
      <w:r w:rsidR="00D60C31" w:rsidRPr="000C70C8">
        <w:rPr>
          <w:rFonts w:ascii="Arial" w:hAnsi="Arial" w:cs="Arial"/>
          <w:color w:val="000000" w:themeColor="text1"/>
          <w:sz w:val="24"/>
          <w:szCs w:val="24"/>
        </w:rPr>
        <w:t xml:space="preserve">can </w:t>
      </w:r>
      <w:r w:rsidR="00522215" w:rsidRPr="000C70C8">
        <w:rPr>
          <w:rFonts w:ascii="Arial" w:hAnsi="Arial" w:cs="Arial"/>
          <w:color w:val="000000" w:themeColor="text1"/>
          <w:sz w:val="24"/>
          <w:szCs w:val="24"/>
        </w:rPr>
        <w:t xml:space="preserve">be said to be accurate </w:t>
      </w:r>
      <w:r w:rsidRPr="000C70C8">
        <w:rPr>
          <w:rFonts w:ascii="Arial" w:hAnsi="Arial" w:cs="Arial"/>
          <w:color w:val="000000" w:themeColor="text1"/>
          <w:sz w:val="24"/>
          <w:szCs w:val="24"/>
        </w:rPr>
        <w:t>(</w:t>
      </w:r>
      <w:proofErr w:type="spellStart"/>
      <w:r w:rsidR="008E13F9" w:rsidRPr="000C70C8">
        <w:rPr>
          <w:rFonts w:ascii="Arial" w:hAnsi="Arial" w:cs="Arial"/>
          <w:color w:val="000000" w:themeColor="text1"/>
          <w:sz w:val="24"/>
          <w:szCs w:val="24"/>
        </w:rPr>
        <w:t>Wa-Mbaleka</w:t>
      </w:r>
      <w:proofErr w:type="spellEnd"/>
      <w:r w:rsidR="008E13F9" w:rsidRPr="000C70C8">
        <w:rPr>
          <w:rFonts w:ascii="Arial" w:hAnsi="Arial" w:cs="Arial"/>
          <w:color w:val="000000" w:themeColor="text1"/>
          <w:sz w:val="24"/>
          <w:szCs w:val="24"/>
        </w:rPr>
        <w:t>, 2019</w:t>
      </w:r>
      <w:r w:rsidRPr="000C70C8">
        <w:rPr>
          <w:rFonts w:ascii="Arial" w:hAnsi="Arial" w:cs="Arial"/>
          <w:color w:val="000000" w:themeColor="text1"/>
          <w:sz w:val="24"/>
          <w:szCs w:val="24"/>
        </w:rPr>
        <w:t>)</w:t>
      </w:r>
      <w:r w:rsidR="009A5F32" w:rsidRPr="000C70C8">
        <w:rPr>
          <w:rFonts w:ascii="Arial" w:hAnsi="Arial" w:cs="Arial"/>
          <w:color w:val="000000" w:themeColor="text1"/>
          <w:sz w:val="24"/>
          <w:szCs w:val="24"/>
        </w:rPr>
        <w:t>, by posing the question</w:t>
      </w:r>
      <w:r w:rsidR="005002A5" w:rsidRPr="000C70C8">
        <w:rPr>
          <w:rFonts w:ascii="Arial" w:hAnsi="Arial" w:cs="Arial"/>
          <w:color w:val="000000" w:themeColor="text1"/>
          <w:sz w:val="24"/>
          <w:szCs w:val="24"/>
        </w:rPr>
        <w:t>;</w:t>
      </w:r>
      <w:r w:rsidR="003C50E5"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How do you </w:t>
      </w:r>
      <w:r w:rsidR="00411632" w:rsidRPr="000C70C8">
        <w:rPr>
          <w:rFonts w:ascii="Arial" w:hAnsi="Arial" w:cs="Arial"/>
          <w:color w:val="000000" w:themeColor="text1"/>
          <w:sz w:val="24"/>
          <w:szCs w:val="24"/>
        </w:rPr>
        <w:t xml:space="preserve">know </w:t>
      </w:r>
      <w:r w:rsidRPr="000C70C8">
        <w:rPr>
          <w:rFonts w:ascii="Arial" w:hAnsi="Arial" w:cs="Arial"/>
          <w:color w:val="000000" w:themeColor="text1"/>
          <w:sz w:val="24"/>
          <w:szCs w:val="24"/>
        </w:rPr>
        <w:t>that your discoveries are valid and exact? For this study I utilised triangulation to show the research study's discoveries are solid. I ensured that participants are identified and described accurately. Multiple data sources such as semi</w:t>
      </w:r>
      <w:r w:rsidR="00164179">
        <w:rPr>
          <w:rFonts w:ascii="Arial" w:hAnsi="Arial" w:cs="Arial"/>
          <w:color w:val="000000" w:themeColor="text1"/>
          <w:sz w:val="24"/>
          <w:szCs w:val="24"/>
        </w:rPr>
        <w:t>-</w:t>
      </w:r>
      <w:r w:rsidRPr="000C70C8">
        <w:rPr>
          <w:rFonts w:ascii="Arial" w:hAnsi="Arial" w:cs="Arial"/>
          <w:color w:val="000000" w:themeColor="text1"/>
          <w:sz w:val="24"/>
          <w:szCs w:val="24"/>
        </w:rPr>
        <w:t xml:space="preserve">structured interviews and document analysis were used to ensure credibility through triangulation. </w:t>
      </w:r>
    </w:p>
    <w:p w14:paraId="39587DBC" w14:textId="0B8959EC" w:rsidR="00C8611B" w:rsidRPr="000C70C8" w:rsidRDefault="004C73F0" w:rsidP="000F09A6">
      <w:pPr>
        <w:pStyle w:val="Heading3"/>
        <w:rPr>
          <w:color w:val="000000" w:themeColor="text1"/>
        </w:rPr>
      </w:pPr>
      <w:bookmarkStart w:id="158" w:name="_Toc181209064"/>
      <w:r w:rsidRPr="000C70C8">
        <w:rPr>
          <w:color w:val="000000" w:themeColor="text1"/>
        </w:rPr>
        <w:t>Transferability</w:t>
      </w:r>
      <w:bookmarkEnd w:id="158"/>
      <w:r w:rsidRPr="000C70C8">
        <w:rPr>
          <w:color w:val="000000" w:themeColor="text1"/>
        </w:rPr>
        <w:t xml:space="preserve"> </w:t>
      </w:r>
    </w:p>
    <w:p w14:paraId="2F4B64F0" w14:textId="77777777" w:rsidR="000F09A6" w:rsidRPr="000C70C8" w:rsidRDefault="000F09A6" w:rsidP="000F09A6">
      <w:pPr>
        <w:spacing w:after="0" w:line="240" w:lineRule="auto"/>
        <w:rPr>
          <w:color w:val="000000" w:themeColor="text1"/>
        </w:rPr>
      </w:pPr>
    </w:p>
    <w:p w14:paraId="12DC5F67" w14:textId="3D1E9C05"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Transferability </w:t>
      </w:r>
      <w:r w:rsidR="008555EE" w:rsidRPr="000C70C8">
        <w:rPr>
          <w:rFonts w:ascii="Arial" w:hAnsi="Arial" w:cs="Arial"/>
          <w:color w:val="000000" w:themeColor="text1"/>
          <w:sz w:val="24"/>
          <w:szCs w:val="24"/>
        </w:rPr>
        <w:t xml:space="preserve">assesses the relevance and applicability of research results to various environments, populations, or situations sharing similar traits </w:t>
      </w:r>
      <w:r w:rsidR="008E13F9" w:rsidRPr="000C70C8">
        <w:rPr>
          <w:rFonts w:ascii="Arial" w:hAnsi="Arial" w:cs="Arial"/>
          <w:color w:val="000000" w:themeColor="text1"/>
          <w:sz w:val="24"/>
          <w:szCs w:val="24"/>
        </w:rPr>
        <w:t>(</w:t>
      </w:r>
      <w:bookmarkStart w:id="159" w:name="_Hlk180354930"/>
      <w:proofErr w:type="spellStart"/>
      <w:r w:rsidR="008E13F9" w:rsidRPr="000C70C8">
        <w:rPr>
          <w:rFonts w:ascii="Arial" w:hAnsi="Arial" w:cs="Arial"/>
          <w:color w:val="000000" w:themeColor="text1"/>
          <w:sz w:val="24"/>
          <w:szCs w:val="24"/>
        </w:rPr>
        <w:t>Wa-Mbaleka</w:t>
      </w:r>
      <w:proofErr w:type="spellEnd"/>
      <w:r w:rsidR="008E13F9" w:rsidRPr="000C70C8">
        <w:rPr>
          <w:rFonts w:ascii="Arial" w:hAnsi="Arial" w:cs="Arial"/>
          <w:color w:val="000000" w:themeColor="text1"/>
          <w:sz w:val="24"/>
          <w:szCs w:val="24"/>
        </w:rPr>
        <w:t>, 2019</w:t>
      </w:r>
      <w:bookmarkEnd w:id="159"/>
      <w:r w:rsidR="008E13F9" w:rsidRPr="000C70C8">
        <w:rPr>
          <w:rFonts w:ascii="Arial" w:hAnsi="Arial" w:cs="Arial"/>
          <w:color w:val="000000" w:themeColor="text1"/>
          <w:sz w:val="24"/>
          <w:szCs w:val="24"/>
        </w:rPr>
        <w:t xml:space="preserve">). </w:t>
      </w:r>
      <w:r w:rsidR="001A57D6" w:rsidRPr="000C70C8">
        <w:rPr>
          <w:rFonts w:ascii="Arial" w:hAnsi="Arial" w:cs="Arial"/>
          <w:color w:val="000000" w:themeColor="text1"/>
          <w:sz w:val="24"/>
          <w:szCs w:val="24"/>
        </w:rPr>
        <w:t>In this context different settings might refer to similar conditions, similar populations, and similar peculiarities (Bhandari, 2022)</w:t>
      </w:r>
      <w:r w:rsidRPr="000C70C8">
        <w:rPr>
          <w:rFonts w:ascii="Arial" w:hAnsi="Arial" w:cs="Arial"/>
          <w:color w:val="000000" w:themeColor="text1"/>
          <w:sz w:val="24"/>
          <w:szCs w:val="24"/>
        </w:rPr>
        <w:t>. For this study, thick depiction was utilised to demonstrate the way that the research study's findings are relevant to different settings and conditions.</w:t>
      </w:r>
    </w:p>
    <w:p w14:paraId="2B44BE8C" w14:textId="6522CB96" w:rsidR="00C8611B" w:rsidRPr="000C70C8" w:rsidRDefault="004C73F0" w:rsidP="000F09A6">
      <w:pPr>
        <w:pStyle w:val="Heading3"/>
        <w:rPr>
          <w:color w:val="000000" w:themeColor="text1"/>
        </w:rPr>
      </w:pPr>
      <w:bookmarkStart w:id="160" w:name="_Toc181209065"/>
      <w:r w:rsidRPr="000C70C8">
        <w:rPr>
          <w:color w:val="000000" w:themeColor="text1"/>
        </w:rPr>
        <w:t>Confirmability</w:t>
      </w:r>
      <w:bookmarkEnd w:id="160"/>
    </w:p>
    <w:p w14:paraId="02E920E6" w14:textId="77777777" w:rsidR="000F09A6" w:rsidRPr="000C70C8" w:rsidRDefault="000F09A6" w:rsidP="000F09A6">
      <w:pPr>
        <w:spacing w:after="0" w:line="240" w:lineRule="auto"/>
        <w:rPr>
          <w:color w:val="000000" w:themeColor="text1"/>
        </w:rPr>
      </w:pPr>
    </w:p>
    <w:p w14:paraId="074EC952" w14:textId="7B45D559"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Confirmability</w:t>
      </w:r>
      <w:r w:rsidR="00AA25DA" w:rsidRPr="000C70C8">
        <w:rPr>
          <w:rFonts w:ascii="Arial" w:hAnsi="Arial" w:cs="Arial"/>
          <w:color w:val="000000" w:themeColor="text1"/>
          <w:sz w:val="24"/>
          <w:szCs w:val="24"/>
        </w:rPr>
        <w:t xml:space="preserve"> assesses </w:t>
      </w:r>
      <w:r w:rsidR="00062891" w:rsidRPr="000C70C8">
        <w:rPr>
          <w:rFonts w:ascii="Arial" w:hAnsi="Arial" w:cs="Arial"/>
          <w:color w:val="000000" w:themeColor="text1"/>
          <w:sz w:val="24"/>
          <w:szCs w:val="24"/>
        </w:rPr>
        <w:t>the impartiality</w:t>
      </w:r>
      <w:r w:rsidR="00AA25DA" w:rsidRPr="000C70C8">
        <w:rPr>
          <w:rFonts w:ascii="Arial" w:hAnsi="Arial" w:cs="Arial"/>
          <w:color w:val="000000" w:themeColor="text1"/>
          <w:sz w:val="24"/>
          <w:szCs w:val="24"/>
        </w:rPr>
        <w:t xml:space="preserve"> of research discoveries, guaranteeing that findings are grounded in data, rather than the researcher’s individual perspectives, expectations,</w:t>
      </w:r>
      <w:r w:rsidR="00062891" w:rsidRPr="000C70C8">
        <w:rPr>
          <w:rFonts w:ascii="Arial" w:hAnsi="Arial" w:cs="Arial"/>
          <w:color w:val="000000" w:themeColor="text1"/>
          <w:sz w:val="24"/>
          <w:szCs w:val="24"/>
        </w:rPr>
        <w:t xml:space="preserve"> </w:t>
      </w:r>
      <w:r w:rsidR="00AA25DA" w:rsidRPr="000C70C8">
        <w:rPr>
          <w:rFonts w:ascii="Arial" w:hAnsi="Arial" w:cs="Arial"/>
          <w:color w:val="000000" w:themeColor="text1"/>
          <w:sz w:val="24"/>
          <w:szCs w:val="24"/>
        </w:rPr>
        <w:t>or predispositions</w:t>
      </w:r>
      <w:r w:rsidRPr="000C70C8">
        <w:rPr>
          <w:rFonts w:ascii="Arial" w:hAnsi="Arial" w:cs="Arial"/>
          <w:color w:val="000000" w:themeColor="text1"/>
          <w:sz w:val="24"/>
          <w:szCs w:val="24"/>
        </w:rPr>
        <w:t xml:space="preserve"> (</w:t>
      </w:r>
      <w:r w:rsidR="008E13F9" w:rsidRPr="000C70C8">
        <w:rPr>
          <w:rFonts w:ascii="Arial" w:hAnsi="Arial" w:cs="Arial"/>
          <w:color w:val="000000" w:themeColor="text1"/>
          <w:sz w:val="24"/>
          <w:szCs w:val="24"/>
        </w:rPr>
        <w:t>Kelp &amp; Simion, 2023</w:t>
      </w:r>
      <w:r w:rsidR="00603B08" w:rsidRPr="000C70C8">
        <w:rPr>
          <w:rFonts w:ascii="Arial" w:hAnsi="Arial" w:cs="Arial"/>
          <w:color w:val="000000" w:themeColor="text1"/>
          <w:sz w:val="24"/>
          <w:szCs w:val="24"/>
        </w:rPr>
        <w:t>;(Mohamed et al., 2020; Bhandari, 2022).</w:t>
      </w:r>
      <w:r w:rsidRPr="000C70C8">
        <w:rPr>
          <w:rFonts w:ascii="Arial" w:hAnsi="Arial" w:cs="Arial"/>
          <w:color w:val="000000" w:themeColor="text1"/>
          <w:sz w:val="24"/>
          <w:szCs w:val="24"/>
        </w:rPr>
        <w:t xml:space="preserve"> </w:t>
      </w:r>
      <w:r w:rsidR="00280C58">
        <w:rPr>
          <w:rFonts w:ascii="Arial" w:hAnsi="Arial" w:cs="Arial"/>
          <w:color w:val="000000" w:themeColor="text1"/>
          <w:sz w:val="24"/>
          <w:szCs w:val="24"/>
        </w:rPr>
        <w:t xml:space="preserve">This </w:t>
      </w:r>
      <w:r w:rsidRPr="000C70C8">
        <w:rPr>
          <w:rFonts w:ascii="Arial" w:hAnsi="Arial" w:cs="Arial"/>
          <w:color w:val="000000" w:themeColor="text1"/>
          <w:sz w:val="24"/>
          <w:szCs w:val="24"/>
        </w:rPr>
        <w:t xml:space="preserve">implies that the findings </w:t>
      </w:r>
      <w:r w:rsidR="00F578A3">
        <w:rPr>
          <w:rFonts w:ascii="Arial" w:hAnsi="Arial" w:cs="Arial"/>
          <w:color w:val="000000" w:themeColor="text1"/>
          <w:sz w:val="24"/>
          <w:szCs w:val="24"/>
        </w:rPr>
        <w:t xml:space="preserve">are based </w:t>
      </w:r>
      <w:r w:rsidRPr="000C70C8">
        <w:rPr>
          <w:rFonts w:ascii="Arial" w:hAnsi="Arial" w:cs="Arial"/>
          <w:color w:val="000000" w:themeColor="text1"/>
          <w:sz w:val="24"/>
          <w:szCs w:val="24"/>
        </w:rPr>
        <w:t>on member</w:t>
      </w:r>
      <w:r w:rsidR="00C203C8">
        <w:rPr>
          <w:rFonts w:ascii="Arial" w:hAnsi="Arial" w:cs="Arial"/>
          <w:color w:val="000000" w:themeColor="text1"/>
          <w:sz w:val="24"/>
          <w:szCs w:val="24"/>
        </w:rPr>
        <w:t xml:space="preserve"> </w:t>
      </w:r>
      <w:r w:rsidR="00F578A3">
        <w:rPr>
          <w:rFonts w:ascii="Arial" w:hAnsi="Arial" w:cs="Arial"/>
          <w:color w:val="000000" w:themeColor="text1"/>
          <w:sz w:val="24"/>
          <w:szCs w:val="24"/>
        </w:rPr>
        <w:t>perspectives</w:t>
      </w:r>
      <w:r w:rsidR="00E162C6">
        <w:rPr>
          <w:rFonts w:ascii="Arial" w:hAnsi="Arial" w:cs="Arial"/>
          <w:color w:val="000000" w:themeColor="text1"/>
          <w:sz w:val="24"/>
          <w:szCs w:val="24"/>
        </w:rPr>
        <w:t>, without influence from the researcher’s personal views</w:t>
      </w:r>
      <w:r w:rsidR="0015019E">
        <w:rPr>
          <w:rFonts w:ascii="Arial" w:hAnsi="Arial" w:cs="Arial"/>
          <w:color w:val="000000" w:themeColor="text1"/>
          <w:sz w:val="24"/>
          <w:szCs w:val="24"/>
        </w:rPr>
        <w:t>.</w:t>
      </w:r>
      <w:r w:rsidRPr="000C70C8">
        <w:rPr>
          <w:rFonts w:ascii="Arial" w:hAnsi="Arial" w:cs="Arial"/>
          <w:color w:val="000000" w:themeColor="text1"/>
          <w:sz w:val="24"/>
          <w:szCs w:val="24"/>
        </w:rPr>
        <w:t xml:space="preserve"> This includes </w:t>
      </w:r>
      <w:r w:rsidR="00940045" w:rsidRPr="000C70C8">
        <w:rPr>
          <w:rFonts w:ascii="Arial" w:hAnsi="Arial" w:cs="Arial"/>
          <w:color w:val="000000" w:themeColor="text1"/>
          <w:sz w:val="24"/>
          <w:szCs w:val="24"/>
        </w:rPr>
        <w:t>making sure</w:t>
      </w:r>
      <w:r w:rsidRPr="000C70C8">
        <w:rPr>
          <w:rFonts w:ascii="Arial" w:hAnsi="Arial" w:cs="Arial"/>
          <w:color w:val="000000" w:themeColor="text1"/>
          <w:sz w:val="24"/>
          <w:szCs w:val="24"/>
        </w:rPr>
        <w:t xml:space="preserve"> that scientist inclination does</w:t>
      </w:r>
      <w:r w:rsidR="00D31E34" w:rsidRPr="000C70C8">
        <w:rPr>
          <w:rFonts w:ascii="Arial" w:hAnsi="Arial" w:cs="Arial"/>
          <w:color w:val="000000" w:themeColor="text1"/>
          <w:sz w:val="24"/>
          <w:szCs w:val="24"/>
        </w:rPr>
        <w:t xml:space="preserve"> not</w:t>
      </w:r>
      <w:r w:rsidRPr="000C70C8">
        <w:rPr>
          <w:rFonts w:ascii="Arial" w:hAnsi="Arial" w:cs="Arial"/>
          <w:color w:val="000000" w:themeColor="text1"/>
          <w:sz w:val="24"/>
          <w:szCs w:val="24"/>
        </w:rPr>
        <w:t xml:space="preserve"> slant the understanding of what the research members said to fit a specific story (B</w:t>
      </w:r>
      <w:r w:rsidR="005D57A4" w:rsidRPr="000C70C8">
        <w:rPr>
          <w:rFonts w:ascii="Arial" w:hAnsi="Arial" w:cs="Arial"/>
          <w:color w:val="000000" w:themeColor="text1"/>
          <w:sz w:val="24"/>
          <w:szCs w:val="24"/>
        </w:rPr>
        <w:t>ha</w:t>
      </w:r>
      <w:r w:rsidRPr="000C70C8">
        <w:rPr>
          <w:rFonts w:ascii="Arial" w:hAnsi="Arial" w:cs="Arial"/>
          <w:color w:val="000000" w:themeColor="text1"/>
          <w:sz w:val="24"/>
          <w:szCs w:val="24"/>
        </w:rPr>
        <w:t>ndari, 2022). To lay out confirmability, a review trail was offered</w:t>
      </w:r>
      <w:r w:rsidR="008E13F9" w:rsidRPr="000C70C8">
        <w:rPr>
          <w:rFonts w:ascii="Arial" w:hAnsi="Arial" w:cs="Arial"/>
          <w:color w:val="000000" w:themeColor="text1"/>
          <w:sz w:val="24"/>
          <w:szCs w:val="24"/>
        </w:rPr>
        <w:t xml:space="preserve"> (Kelp &amp; Simion, 2023)</w:t>
      </w:r>
      <w:r w:rsidRPr="000C70C8">
        <w:rPr>
          <w:rFonts w:ascii="Arial" w:hAnsi="Arial" w:cs="Arial"/>
          <w:color w:val="000000" w:themeColor="text1"/>
          <w:sz w:val="24"/>
          <w:szCs w:val="24"/>
        </w:rPr>
        <w:t xml:space="preserve">. </w:t>
      </w:r>
      <w:r w:rsidR="00483EFE">
        <w:rPr>
          <w:rFonts w:ascii="Arial" w:hAnsi="Arial" w:cs="Arial"/>
          <w:color w:val="000000" w:themeColor="text1"/>
          <w:sz w:val="24"/>
          <w:szCs w:val="24"/>
        </w:rPr>
        <w:t>T</w:t>
      </w:r>
      <w:r w:rsidRPr="000C70C8">
        <w:rPr>
          <w:rFonts w:ascii="Arial" w:hAnsi="Arial" w:cs="Arial"/>
          <w:color w:val="000000" w:themeColor="text1"/>
          <w:sz w:val="24"/>
          <w:szCs w:val="24"/>
        </w:rPr>
        <w:t xml:space="preserve">he interview transcripts were reviewed to ensure that the themes were constantly mentioned by the participants. The themes were verified with participants to confirm the accuracy. </w:t>
      </w:r>
    </w:p>
    <w:p w14:paraId="748DF4B3" w14:textId="60D99132" w:rsidR="00C8611B" w:rsidRPr="000C70C8" w:rsidRDefault="004C73F0" w:rsidP="000F09A6">
      <w:pPr>
        <w:pStyle w:val="Heading3"/>
        <w:rPr>
          <w:color w:val="000000" w:themeColor="text1"/>
        </w:rPr>
      </w:pPr>
      <w:bookmarkStart w:id="161" w:name="_Toc181209066"/>
      <w:r w:rsidRPr="000C70C8">
        <w:rPr>
          <w:color w:val="000000" w:themeColor="text1"/>
        </w:rPr>
        <w:t>Dependability</w:t>
      </w:r>
      <w:bookmarkEnd w:id="161"/>
    </w:p>
    <w:p w14:paraId="15A405C1" w14:textId="77777777" w:rsidR="000F09A6" w:rsidRPr="000C70C8" w:rsidRDefault="000F09A6" w:rsidP="000F09A6">
      <w:pPr>
        <w:spacing w:after="0" w:line="240" w:lineRule="auto"/>
        <w:rPr>
          <w:color w:val="000000" w:themeColor="text1"/>
        </w:rPr>
      </w:pPr>
    </w:p>
    <w:p w14:paraId="04F173C9" w14:textId="6291C3E1" w:rsidR="00C8611B" w:rsidRPr="000C70C8" w:rsidRDefault="004C73F0" w:rsidP="00C8611B">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Dependability </w:t>
      </w:r>
      <w:r w:rsidR="00F9318D" w:rsidRPr="000C70C8">
        <w:rPr>
          <w:rFonts w:ascii="Arial" w:hAnsi="Arial" w:cs="Arial"/>
          <w:color w:val="000000" w:themeColor="text1"/>
          <w:sz w:val="24"/>
          <w:szCs w:val="24"/>
        </w:rPr>
        <w:t>evaluates the stability and consistency of research results, demonstrating that they are reliable and repeatable (Kelp &amp; Simion, 2023; Bhandari, 2022</w:t>
      </w:r>
      <w:r w:rsidRPr="000C70C8">
        <w:rPr>
          <w:rFonts w:ascii="Arial" w:hAnsi="Arial" w:cs="Arial"/>
          <w:color w:val="000000" w:themeColor="text1"/>
          <w:sz w:val="24"/>
          <w:szCs w:val="24"/>
        </w:rPr>
        <w:t xml:space="preserve">). In this study multiple sources of data such as articles were used to confirm findings and the data collected from participants was verified with the participants to ensure accuracy and authenticity. The research findings were discussed with peers to gain new insights. </w:t>
      </w:r>
    </w:p>
    <w:p w14:paraId="3DF3AA21" w14:textId="43A257F0" w:rsidR="00C8611B" w:rsidRPr="000C70C8" w:rsidRDefault="000F09A6" w:rsidP="00F265EF">
      <w:pPr>
        <w:pStyle w:val="Heading2"/>
      </w:pPr>
      <w:bookmarkStart w:id="162" w:name="_Toc181209067"/>
      <w:r w:rsidRPr="000C70C8">
        <w:t xml:space="preserve">Summary </w:t>
      </w:r>
      <w:r w:rsidR="00C77BF2" w:rsidRPr="000C70C8">
        <w:t>o</w:t>
      </w:r>
      <w:r w:rsidRPr="000C70C8">
        <w:t xml:space="preserve">f </w:t>
      </w:r>
      <w:r w:rsidR="00C77BF2" w:rsidRPr="000C70C8">
        <w:t>t</w:t>
      </w:r>
      <w:r w:rsidRPr="000C70C8">
        <w:t>he Chapter</w:t>
      </w:r>
      <w:bookmarkEnd w:id="162"/>
    </w:p>
    <w:p w14:paraId="34EFE9FF" w14:textId="77777777" w:rsidR="000F09A6" w:rsidRPr="000C70C8" w:rsidRDefault="000F09A6" w:rsidP="000F09A6">
      <w:pPr>
        <w:spacing w:after="0" w:line="240" w:lineRule="auto"/>
        <w:rPr>
          <w:color w:val="000000" w:themeColor="text1"/>
          <w:lang w:val="en-GB"/>
        </w:rPr>
      </w:pPr>
    </w:p>
    <w:p w14:paraId="160DEB90" w14:textId="382F612E" w:rsidR="00FF1B38" w:rsidRPr="000C70C8" w:rsidRDefault="004C73F0" w:rsidP="00FF1B38">
      <w:pPr>
        <w:spacing w:line="360" w:lineRule="auto"/>
        <w:jc w:val="both"/>
        <w:rPr>
          <w:rFonts w:ascii="Arial" w:hAnsi="Arial" w:cs="Arial"/>
          <w:color w:val="000000" w:themeColor="text1"/>
          <w:sz w:val="24"/>
          <w:szCs w:val="24"/>
          <w:lang w:val="en-GB"/>
        </w:rPr>
        <w:sectPr w:rsidR="00FF1B38" w:rsidRPr="000C70C8" w:rsidSect="0080310C">
          <w:pgSz w:w="11906" w:h="16838"/>
          <w:pgMar w:top="1440" w:right="1440" w:bottom="1440" w:left="1440" w:header="708" w:footer="708" w:gutter="0"/>
          <w:cols w:space="708"/>
          <w:docGrid w:linePitch="360"/>
        </w:sectPr>
      </w:pPr>
      <w:r w:rsidRPr="000C70C8">
        <w:rPr>
          <w:rFonts w:ascii="Arial" w:hAnsi="Arial" w:cs="Arial"/>
          <w:color w:val="000000" w:themeColor="text1"/>
          <w:sz w:val="24"/>
          <w:szCs w:val="24"/>
          <w:lang w:val="en-GB"/>
        </w:rPr>
        <w:t>The objective of this chapter was to outline the research approach applied to address the topic of this research. The research design, research methodology and data collection method</w:t>
      </w:r>
      <w:r w:rsidR="00CA54F3"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were covered in detail. The selection of the participants of the study and how the study was conducted was outlined. </w:t>
      </w:r>
      <w:r w:rsidR="00CA54F3" w:rsidRPr="000C70C8">
        <w:rPr>
          <w:rFonts w:ascii="Arial" w:hAnsi="Arial" w:cs="Arial"/>
          <w:color w:val="000000" w:themeColor="text1"/>
          <w:sz w:val="24"/>
          <w:szCs w:val="24"/>
          <w:lang w:val="en-GB"/>
        </w:rPr>
        <w:t>T</w:t>
      </w:r>
      <w:r w:rsidRPr="000C70C8">
        <w:rPr>
          <w:rFonts w:ascii="Arial" w:hAnsi="Arial" w:cs="Arial"/>
          <w:color w:val="000000" w:themeColor="text1"/>
          <w:sz w:val="24"/>
          <w:szCs w:val="24"/>
          <w:lang w:val="en-GB"/>
        </w:rPr>
        <w:t>he issues of ethical consideration and trustworthiness were discussed. The next chapter aims to present the data analysis and presentation of findings.</w:t>
      </w:r>
    </w:p>
    <w:p w14:paraId="188A5A63" w14:textId="5814FCB4" w:rsidR="00E128A3" w:rsidRPr="000C70C8" w:rsidRDefault="005406E0" w:rsidP="0080310C">
      <w:pPr>
        <w:pStyle w:val="Heading1"/>
      </w:pPr>
      <w:bookmarkStart w:id="163" w:name="_Toc181209068"/>
      <w:r w:rsidRPr="000C70C8">
        <w:lastRenderedPageBreak/>
        <w:t>Chapter</w:t>
      </w:r>
      <w:r w:rsidR="00701570" w:rsidRPr="000C70C8">
        <w:t xml:space="preserve"> 4</w:t>
      </w:r>
      <w:bookmarkStart w:id="164" w:name="_Hlk179464961"/>
      <w:r w:rsidR="00701570" w:rsidRPr="000C70C8">
        <w:t xml:space="preserve">: Presentation </w:t>
      </w:r>
      <w:r w:rsidR="00E476BE" w:rsidRPr="000C70C8">
        <w:t>a</w:t>
      </w:r>
      <w:r w:rsidR="00701570" w:rsidRPr="000C70C8">
        <w:t xml:space="preserve">nd </w:t>
      </w:r>
      <w:r w:rsidR="00E476BE" w:rsidRPr="000C70C8">
        <w:t>D</w:t>
      </w:r>
      <w:r w:rsidR="00701570" w:rsidRPr="000C70C8">
        <w:t xml:space="preserve">iscussion </w:t>
      </w:r>
      <w:r w:rsidR="00E476BE" w:rsidRPr="000C70C8">
        <w:t>o</w:t>
      </w:r>
      <w:r w:rsidR="00701570" w:rsidRPr="000C70C8">
        <w:t xml:space="preserve">f </w:t>
      </w:r>
      <w:r w:rsidR="00E476BE" w:rsidRPr="000C70C8">
        <w:t>t</w:t>
      </w:r>
      <w:r w:rsidR="00701570" w:rsidRPr="000C70C8">
        <w:t>he Findings</w:t>
      </w:r>
      <w:bookmarkEnd w:id="163"/>
    </w:p>
    <w:p w14:paraId="7F139F48" w14:textId="65669CD4" w:rsidR="00CE643D" w:rsidRPr="000C70C8" w:rsidRDefault="00FF1B38" w:rsidP="00F265EF">
      <w:pPr>
        <w:pStyle w:val="Heading2"/>
      </w:pPr>
      <w:bookmarkStart w:id="165" w:name="_Toc181209069"/>
      <w:bookmarkEnd w:id="164"/>
      <w:r w:rsidRPr="000C70C8">
        <w:t>Introduction</w:t>
      </w:r>
      <w:bookmarkEnd w:id="165"/>
    </w:p>
    <w:p w14:paraId="2C9B4E01" w14:textId="77777777" w:rsidR="00FF1B38" w:rsidRPr="000C70C8" w:rsidRDefault="00FF1B38" w:rsidP="00FF1B38">
      <w:pPr>
        <w:spacing w:after="0" w:line="240" w:lineRule="auto"/>
        <w:rPr>
          <w:color w:val="000000" w:themeColor="text1"/>
          <w:lang w:val="en-GB"/>
        </w:rPr>
      </w:pPr>
    </w:p>
    <w:p w14:paraId="20E121CC" w14:textId="5B602354" w:rsidR="009152E3" w:rsidRPr="000C70C8" w:rsidRDefault="004C73F0" w:rsidP="0046425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The previous chapter discussed the research design and methodology for this study which served as a guide for this chapter</w:t>
      </w:r>
      <w:r w:rsidR="00C30D10" w:rsidRPr="000C70C8">
        <w:rPr>
          <w:rFonts w:ascii="Arial" w:hAnsi="Arial" w:cs="Arial"/>
          <w:color w:val="000000" w:themeColor="text1"/>
          <w:sz w:val="24"/>
          <w:szCs w:val="24"/>
          <w:lang w:val="en-GB"/>
        </w:rPr>
        <w:t>, which</w:t>
      </w:r>
      <w:r w:rsidRPr="000C70C8">
        <w:rPr>
          <w:rFonts w:ascii="Arial" w:hAnsi="Arial" w:cs="Arial"/>
          <w:color w:val="000000" w:themeColor="text1"/>
          <w:sz w:val="24"/>
          <w:szCs w:val="24"/>
          <w:lang w:val="en-GB"/>
        </w:rPr>
        <w:t xml:space="preserve"> will present and discuss the findings of the data collection in themes. In this chapter the experiences of parents of the grade 9 secondary school learners in one of the schools are narrated in detail. The findings and analysis of data is aimed at addressing the research questions that were highlighted at the beginning of this study. </w:t>
      </w:r>
      <w:r w:rsidR="00092F47" w:rsidRPr="000C70C8">
        <w:rPr>
          <w:rFonts w:ascii="Arial" w:hAnsi="Arial" w:cs="Arial"/>
          <w:color w:val="000000" w:themeColor="text1"/>
          <w:sz w:val="24"/>
          <w:szCs w:val="24"/>
          <w:lang w:val="en-GB"/>
        </w:rPr>
        <w:t xml:space="preserve">The data collected </w:t>
      </w:r>
      <w:r w:rsidR="00D1266F" w:rsidRPr="000C70C8">
        <w:rPr>
          <w:rFonts w:ascii="Arial" w:hAnsi="Arial" w:cs="Arial"/>
          <w:color w:val="000000" w:themeColor="text1"/>
          <w:sz w:val="24"/>
          <w:szCs w:val="24"/>
          <w:lang w:val="en-GB"/>
        </w:rPr>
        <w:t>was centred around providing the answers to the main research question:</w:t>
      </w:r>
      <w:r w:rsidR="00D1266F" w:rsidRPr="000C70C8">
        <w:rPr>
          <w:rFonts w:ascii="Arial" w:hAnsi="Arial" w:cs="Arial"/>
          <w:color w:val="000000" w:themeColor="text1"/>
          <w:sz w:val="24"/>
          <w:szCs w:val="24"/>
        </w:rPr>
        <w:t xml:space="preserve"> </w:t>
      </w:r>
      <w:r w:rsidR="00D1266F" w:rsidRPr="000C70C8">
        <w:rPr>
          <w:rFonts w:ascii="Arial" w:hAnsi="Arial" w:cs="Arial"/>
          <w:color w:val="000000" w:themeColor="text1"/>
          <w:sz w:val="24"/>
          <w:szCs w:val="24"/>
          <w:lang w:val="en-GB"/>
        </w:rPr>
        <w:t>How are parents supportive in enhancing the academic performance of grade 9 learners in a secondary school?</w:t>
      </w:r>
      <w:r w:rsidR="00334313" w:rsidRPr="000C70C8">
        <w:rPr>
          <w:rFonts w:ascii="Arial" w:hAnsi="Arial" w:cs="Arial"/>
          <w:color w:val="000000" w:themeColor="text1"/>
          <w:sz w:val="24"/>
          <w:szCs w:val="24"/>
          <w:lang w:val="en-GB"/>
        </w:rPr>
        <w:t xml:space="preserve"> And the sub-questions:</w:t>
      </w:r>
    </w:p>
    <w:p w14:paraId="38E346FB" w14:textId="77777777" w:rsidR="00334313" w:rsidRPr="000C70C8" w:rsidRDefault="004C73F0" w:rsidP="00B52950">
      <w:pPr>
        <w:pStyle w:val="ListParagraph"/>
        <w:numPr>
          <w:ilvl w:val="0"/>
          <w:numId w:val="6"/>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What is the role of the parents in enhancing the academic performance of grade 9 learners in a secondary school?</w:t>
      </w:r>
    </w:p>
    <w:p w14:paraId="0226ED6B" w14:textId="77777777" w:rsidR="00334313" w:rsidRPr="000C70C8" w:rsidRDefault="004C73F0" w:rsidP="00B52950">
      <w:pPr>
        <w:pStyle w:val="ListParagraph"/>
        <w:numPr>
          <w:ilvl w:val="0"/>
          <w:numId w:val="6"/>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What are the challenges that are faced by parents in enhancing the academic performance of grade 9 learners in a secondary school?</w:t>
      </w:r>
    </w:p>
    <w:p w14:paraId="1447AE7A" w14:textId="2A6EDA5E" w:rsidR="00334313" w:rsidRPr="000C70C8" w:rsidRDefault="004C73F0" w:rsidP="00B52950">
      <w:pPr>
        <w:pStyle w:val="ListParagraph"/>
        <w:numPr>
          <w:ilvl w:val="0"/>
          <w:numId w:val="6"/>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Which strategies that can be used by parents in enhancing the academic performance of grade 9 learners in a secondary school?</w:t>
      </w:r>
    </w:p>
    <w:p w14:paraId="75B94A50" w14:textId="72DEA73E" w:rsidR="002035A8" w:rsidRPr="000C70C8" w:rsidRDefault="00FF1B38" w:rsidP="00F265EF">
      <w:pPr>
        <w:pStyle w:val="Heading2"/>
      </w:pPr>
      <w:bookmarkStart w:id="166" w:name="_Toc181209070"/>
      <w:r w:rsidRPr="000C70C8">
        <w:t>Data Analysis Process</w:t>
      </w:r>
      <w:bookmarkEnd w:id="166"/>
    </w:p>
    <w:p w14:paraId="62C2DFD8" w14:textId="77777777" w:rsidR="00FF1B38" w:rsidRPr="000C70C8" w:rsidRDefault="00FF1B38" w:rsidP="00FF1B38">
      <w:pPr>
        <w:spacing w:after="0" w:line="240" w:lineRule="auto"/>
        <w:rPr>
          <w:color w:val="000000" w:themeColor="text1"/>
          <w:lang w:val="en-GB"/>
        </w:rPr>
      </w:pPr>
    </w:p>
    <w:p w14:paraId="6FAB6053" w14:textId="5E80AD78" w:rsidR="004E5824" w:rsidRPr="000C70C8" w:rsidRDefault="004C73F0" w:rsidP="0046425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Data analysis is a process of segmentation, taking apart data and </w:t>
      </w:r>
      <w:r w:rsidR="00D127BD" w:rsidRPr="000C70C8">
        <w:rPr>
          <w:rFonts w:ascii="Arial" w:hAnsi="Arial" w:cs="Arial"/>
          <w:color w:val="000000" w:themeColor="text1"/>
          <w:sz w:val="24"/>
          <w:szCs w:val="24"/>
          <w:lang w:val="en-GB"/>
        </w:rPr>
        <w:t>reassembling it</w:t>
      </w:r>
      <w:r w:rsidRPr="000C70C8">
        <w:rPr>
          <w:rFonts w:ascii="Arial" w:hAnsi="Arial" w:cs="Arial"/>
          <w:color w:val="000000" w:themeColor="text1"/>
          <w:sz w:val="24"/>
          <w:szCs w:val="24"/>
          <w:lang w:val="en-GB"/>
        </w:rPr>
        <w:t xml:space="preserve"> (Creswell &amp; Creswe</w:t>
      </w:r>
      <w:r w:rsidR="00175A15" w:rsidRPr="000C70C8">
        <w:rPr>
          <w:rFonts w:ascii="Arial" w:hAnsi="Arial" w:cs="Arial"/>
          <w:color w:val="000000" w:themeColor="text1"/>
          <w:sz w:val="24"/>
          <w:szCs w:val="24"/>
          <w:lang w:val="en-GB"/>
        </w:rPr>
        <w:t>l</w:t>
      </w:r>
      <w:r w:rsidRPr="000C70C8">
        <w:rPr>
          <w:rFonts w:ascii="Arial" w:hAnsi="Arial" w:cs="Arial"/>
          <w:color w:val="000000" w:themeColor="text1"/>
          <w:sz w:val="24"/>
          <w:szCs w:val="24"/>
          <w:lang w:val="en-GB"/>
        </w:rPr>
        <w:t>l, 20</w:t>
      </w:r>
      <w:r w:rsidR="00914E33" w:rsidRPr="000C70C8">
        <w:rPr>
          <w:rFonts w:ascii="Arial" w:hAnsi="Arial" w:cs="Arial"/>
          <w:color w:val="000000" w:themeColor="text1"/>
          <w:sz w:val="24"/>
          <w:szCs w:val="24"/>
          <w:lang w:val="en-GB"/>
        </w:rPr>
        <w:t>22</w:t>
      </w:r>
      <w:r w:rsidR="00062891" w:rsidRPr="000C70C8">
        <w:rPr>
          <w:rFonts w:ascii="Arial" w:hAnsi="Arial" w:cs="Arial"/>
          <w:color w:val="000000" w:themeColor="text1"/>
          <w:sz w:val="24"/>
          <w:szCs w:val="24"/>
          <w:lang w:val="en-GB"/>
        </w:rPr>
        <w:t>). The</w:t>
      </w:r>
      <w:r w:rsidR="005C4889" w:rsidRPr="000C70C8">
        <w:rPr>
          <w:rFonts w:ascii="Arial" w:hAnsi="Arial" w:cs="Arial"/>
          <w:color w:val="000000" w:themeColor="text1"/>
          <w:sz w:val="24"/>
          <w:szCs w:val="24"/>
          <w:lang w:val="en-GB"/>
        </w:rPr>
        <w:t xml:space="preserve"> data that was scrupulously </w:t>
      </w:r>
      <w:r w:rsidR="00062891" w:rsidRPr="000C70C8">
        <w:rPr>
          <w:rFonts w:ascii="Arial" w:hAnsi="Arial" w:cs="Arial"/>
          <w:color w:val="000000" w:themeColor="text1"/>
          <w:sz w:val="24"/>
          <w:szCs w:val="24"/>
          <w:lang w:val="en-GB"/>
        </w:rPr>
        <w:t>collected from</w:t>
      </w:r>
      <w:r w:rsidRPr="000C70C8">
        <w:rPr>
          <w:rFonts w:ascii="Arial" w:hAnsi="Arial" w:cs="Arial"/>
          <w:color w:val="000000" w:themeColor="text1"/>
          <w:sz w:val="24"/>
          <w:szCs w:val="24"/>
          <w:lang w:val="en-GB"/>
        </w:rPr>
        <w:t xml:space="preserve"> </w:t>
      </w:r>
      <w:r w:rsidR="004C056D" w:rsidRPr="000C70C8">
        <w:rPr>
          <w:rFonts w:ascii="Arial" w:hAnsi="Arial" w:cs="Arial"/>
          <w:color w:val="000000" w:themeColor="text1"/>
          <w:sz w:val="24"/>
          <w:szCs w:val="24"/>
          <w:lang w:val="en-GB"/>
        </w:rPr>
        <w:t xml:space="preserve">the </w:t>
      </w:r>
      <w:r w:rsidRPr="000C70C8">
        <w:rPr>
          <w:rFonts w:ascii="Arial" w:hAnsi="Arial" w:cs="Arial"/>
          <w:color w:val="000000" w:themeColor="text1"/>
          <w:sz w:val="24"/>
          <w:szCs w:val="24"/>
          <w:lang w:val="en-GB"/>
        </w:rPr>
        <w:t>semi-structured interviews</w:t>
      </w:r>
      <w:r w:rsidR="006B7856" w:rsidRPr="000C70C8">
        <w:rPr>
          <w:rFonts w:ascii="Arial" w:hAnsi="Arial" w:cs="Arial"/>
          <w:color w:val="000000" w:themeColor="text1"/>
          <w:sz w:val="24"/>
          <w:szCs w:val="24"/>
          <w:lang w:val="en-GB"/>
        </w:rPr>
        <w:t>,</w:t>
      </w:r>
      <w:r w:rsidR="00A656A1" w:rsidRPr="000C70C8">
        <w:rPr>
          <w:rFonts w:ascii="Arial" w:hAnsi="Arial" w:cs="Arial"/>
          <w:color w:val="000000" w:themeColor="text1"/>
          <w:sz w:val="24"/>
          <w:szCs w:val="24"/>
          <w:lang w:val="en-GB"/>
        </w:rPr>
        <w:t xml:space="preserve"> with the participants</w:t>
      </w:r>
      <w:r w:rsidR="006B7856"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and document analysis was</w:t>
      </w:r>
      <w:r w:rsidR="00AB41A8" w:rsidRPr="000C70C8">
        <w:rPr>
          <w:rFonts w:ascii="Arial" w:hAnsi="Arial" w:cs="Arial"/>
          <w:color w:val="000000" w:themeColor="text1"/>
          <w:sz w:val="24"/>
          <w:szCs w:val="24"/>
          <w:lang w:val="en-GB"/>
        </w:rPr>
        <w:t xml:space="preserve"> painstakingly</w:t>
      </w:r>
      <w:r w:rsidRPr="000C70C8">
        <w:rPr>
          <w:rFonts w:ascii="Arial" w:hAnsi="Arial" w:cs="Arial"/>
          <w:color w:val="000000" w:themeColor="text1"/>
          <w:sz w:val="24"/>
          <w:szCs w:val="24"/>
          <w:lang w:val="en-GB"/>
        </w:rPr>
        <w:t xml:space="preserve"> analysed and</w:t>
      </w:r>
      <w:r w:rsidR="009E2DF1" w:rsidRPr="000C70C8">
        <w:rPr>
          <w:rFonts w:ascii="Arial" w:hAnsi="Arial" w:cs="Arial"/>
          <w:color w:val="000000" w:themeColor="text1"/>
          <w:sz w:val="24"/>
          <w:szCs w:val="24"/>
          <w:lang w:val="en-GB"/>
        </w:rPr>
        <w:t xml:space="preserve"> only thereafter were</w:t>
      </w:r>
      <w:r w:rsidRPr="000C70C8">
        <w:rPr>
          <w:rFonts w:ascii="Arial" w:hAnsi="Arial" w:cs="Arial"/>
          <w:color w:val="000000" w:themeColor="text1"/>
          <w:sz w:val="24"/>
          <w:szCs w:val="24"/>
          <w:lang w:val="en-GB"/>
        </w:rPr>
        <w:t xml:space="preserve"> results and findings were reported. The data was followed</w:t>
      </w:r>
      <w:r w:rsidR="00DA4F03" w:rsidRPr="000C70C8">
        <w:rPr>
          <w:rFonts w:ascii="Arial" w:hAnsi="Arial" w:cs="Arial"/>
          <w:color w:val="000000" w:themeColor="text1"/>
          <w:sz w:val="24"/>
          <w:szCs w:val="24"/>
          <w:lang w:val="en-GB"/>
        </w:rPr>
        <w:t xml:space="preserve"> </w:t>
      </w:r>
      <w:r w:rsidR="000C5E1D" w:rsidRPr="000C70C8">
        <w:rPr>
          <w:rFonts w:ascii="Arial" w:hAnsi="Arial" w:cs="Arial"/>
          <w:color w:val="000000" w:themeColor="text1"/>
          <w:sz w:val="24"/>
          <w:szCs w:val="24"/>
          <w:lang w:val="en-GB"/>
        </w:rPr>
        <w:t>interpreted,</w:t>
      </w:r>
      <w:r w:rsidRPr="000C70C8">
        <w:rPr>
          <w:rFonts w:ascii="Arial" w:hAnsi="Arial" w:cs="Arial"/>
          <w:color w:val="000000" w:themeColor="text1"/>
          <w:sz w:val="24"/>
          <w:szCs w:val="24"/>
          <w:lang w:val="en-GB"/>
        </w:rPr>
        <w:t xml:space="preserve"> </w:t>
      </w:r>
      <w:r w:rsidR="00EB524E" w:rsidRPr="000C70C8">
        <w:rPr>
          <w:rFonts w:ascii="Arial" w:hAnsi="Arial" w:cs="Arial"/>
          <w:color w:val="000000" w:themeColor="text1"/>
          <w:sz w:val="24"/>
          <w:szCs w:val="24"/>
          <w:lang w:val="en-GB"/>
        </w:rPr>
        <w:t xml:space="preserve">to </w:t>
      </w:r>
      <w:r w:rsidR="000C5E1D" w:rsidRPr="000C70C8">
        <w:rPr>
          <w:rFonts w:ascii="Arial" w:hAnsi="Arial" w:cs="Arial"/>
          <w:color w:val="000000" w:themeColor="text1"/>
          <w:sz w:val="24"/>
          <w:szCs w:val="24"/>
          <w:lang w:val="en-GB"/>
        </w:rPr>
        <w:t>assist the researcher</w:t>
      </w:r>
      <w:r w:rsidR="0042652A" w:rsidRPr="000C70C8">
        <w:rPr>
          <w:rFonts w:ascii="Arial" w:hAnsi="Arial" w:cs="Arial"/>
          <w:color w:val="000000" w:themeColor="text1"/>
          <w:sz w:val="24"/>
          <w:szCs w:val="24"/>
          <w:lang w:val="en-GB"/>
        </w:rPr>
        <w:t xml:space="preserve"> to </w:t>
      </w:r>
      <w:r w:rsidR="00EB524E" w:rsidRPr="000C70C8">
        <w:rPr>
          <w:rFonts w:ascii="Arial" w:hAnsi="Arial" w:cs="Arial"/>
          <w:color w:val="000000" w:themeColor="text1"/>
          <w:sz w:val="24"/>
          <w:szCs w:val="24"/>
          <w:lang w:val="en-GB"/>
        </w:rPr>
        <w:t xml:space="preserve">draw conclusions and </w:t>
      </w:r>
      <w:r w:rsidR="000110CF" w:rsidRPr="000C70C8">
        <w:rPr>
          <w:rFonts w:ascii="Arial" w:hAnsi="Arial" w:cs="Arial"/>
          <w:color w:val="000000" w:themeColor="text1"/>
          <w:sz w:val="24"/>
          <w:szCs w:val="24"/>
          <w:lang w:val="en-GB"/>
        </w:rPr>
        <w:t>grapple</w:t>
      </w:r>
      <w:r w:rsidR="00EB524E" w:rsidRPr="000C70C8">
        <w:rPr>
          <w:rFonts w:ascii="Arial" w:hAnsi="Arial" w:cs="Arial"/>
          <w:color w:val="000000" w:themeColor="text1"/>
          <w:sz w:val="24"/>
          <w:szCs w:val="24"/>
          <w:lang w:val="en-GB"/>
        </w:rPr>
        <w:t xml:space="preserve"> the research questions (Creswell &amp; Creswel</w:t>
      </w:r>
      <w:r w:rsidR="00175A15" w:rsidRPr="000C70C8">
        <w:rPr>
          <w:rFonts w:ascii="Arial" w:hAnsi="Arial" w:cs="Arial"/>
          <w:color w:val="000000" w:themeColor="text1"/>
          <w:sz w:val="24"/>
          <w:szCs w:val="24"/>
          <w:lang w:val="en-GB"/>
        </w:rPr>
        <w:t>l</w:t>
      </w:r>
      <w:r w:rsidR="00EB524E" w:rsidRPr="000C70C8">
        <w:rPr>
          <w:rFonts w:ascii="Arial" w:hAnsi="Arial" w:cs="Arial"/>
          <w:color w:val="000000" w:themeColor="text1"/>
          <w:sz w:val="24"/>
          <w:szCs w:val="24"/>
          <w:lang w:val="en-GB"/>
        </w:rPr>
        <w:t>, 20</w:t>
      </w:r>
      <w:r w:rsidR="00914E33" w:rsidRPr="000C70C8">
        <w:rPr>
          <w:rFonts w:ascii="Arial" w:hAnsi="Arial" w:cs="Arial"/>
          <w:color w:val="000000" w:themeColor="text1"/>
          <w:sz w:val="24"/>
          <w:szCs w:val="24"/>
          <w:lang w:val="en-GB"/>
        </w:rPr>
        <w:t>22</w:t>
      </w:r>
      <w:r w:rsidR="00EB524E" w:rsidRPr="000C70C8">
        <w:rPr>
          <w:rFonts w:ascii="Arial" w:hAnsi="Arial" w:cs="Arial"/>
          <w:color w:val="000000" w:themeColor="text1"/>
          <w:sz w:val="24"/>
          <w:szCs w:val="24"/>
          <w:lang w:val="en-GB"/>
        </w:rPr>
        <w:t>).</w:t>
      </w:r>
      <w:r w:rsidR="00932E21" w:rsidRPr="000C70C8">
        <w:rPr>
          <w:rFonts w:ascii="Arial" w:hAnsi="Arial" w:cs="Arial"/>
          <w:color w:val="000000" w:themeColor="text1"/>
          <w:sz w:val="24"/>
          <w:szCs w:val="24"/>
          <w:lang w:val="en-GB"/>
        </w:rPr>
        <w:t xml:space="preserve"> Raw d</w:t>
      </w:r>
      <w:r w:rsidR="00EB524E" w:rsidRPr="000C70C8">
        <w:rPr>
          <w:rFonts w:ascii="Arial" w:hAnsi="Arial" w:cs="Arial"/>
          <w:color w:val="000000" w:themeColor="text1"/>
          <w:sz w:val="24"/>
          <w:szCs w:val="24"/>
          <w:lang w:val="en-GB"/>
        </w:rPr>
        <w:t xml:space="preserve">ata </w:t>
      </w:r>
      <w:r w:rsidR="00932E21" w:rsidRPr="000C70C8">
        <w:rPr>
          <w:rFonts w:ascii="Arial" w:hAnsi="Arial" w:cs="Arial"/>
          <w:color w:val="000000" w:themeColor="text1"/>
          <w:sz w:val="24"/>
          <w:szCs w:val="24"/>
          <w:lang w:val="en-GB"/>
        </w:rPr>
        <w:t>was collected, organised and prepared for data analysis. There data was read through thoroughly and r</w:t>
      </w:r>
      <w:r w:rsidR="00EB524E" w:rsidRPr="000C70C8">
        <w:rPr>
          <w:rFonts w:ascii="Arial" w:hAnsi="Arial" w:cs="Arial"/>
          <w:color w:val="000000" w:themeColor="text1"/>
          <w:sz w:val="24"/>
          <w:szCs w:val="24"/>
          <w:lang w:val="en-GB"/>
        </w:rPr>
        <w:t>epeatedly. I then started with coding by highlighting similar data using colours and four main themes</w:t>
      </w:r>
      <w:r w:rsidR="00932E21" w:rsidRPr="000C70C8">
        <w:rPr>
          <w:rFonts w:ascii="Arial" w:hAnsi="Arial" w:cs="Arial"/>
          <w:color w:val="000000" w:themeColor="text1"/>
          <w:sz w:val="24"/>
          <w:szCs w:val="24"/>
          <w:lang w:val="en-GB"/>
        </w:rPr>
        <w:t xml:space="preserve">, </w:t>
      </w:r>
      <w:r w:rsidR="00EB524E" w:rsidRPr="000C70C8">
        <w:rPr>
          <w:rFonts w:ascii="Arial" w:hAnsi="Arial" w:cs="Arial"/>
          <w:color w:val="000000" w:themeColor="text1"/>
          <w:sz w:val="24"/>
          <w:szCs w:val="24"/>
          <w:lang w:val="en-GB"/>
        </w:rPr>
        <w:t xml:space="preserve">sub-themes </w:t>
      </w:r>
      <w:r w:rsidR="00932E21" w:rsidRPr="000C70C8">
        <w:rPr>
          <w:rFonts w:ascii="Arial" w:hAnsi="Arial" w:cs="Arial"/>
          <w:color w:val="000000" w:themeColor="text1"/>
          <w:sz w:val="24"/>
          <w:szCs w:val="24"/>
          <w:lang w:val="en-GB"/>
        </w:rPr>
        <w:t xml:space="preserve">and their descriptions emerged. Themes were then </w:t>
      </w:r>
      <w:r w:rsidR="00062891" w:rsidRPr="000C70C8">
        <w:rPr>
          <w:rFonts w:ascii="Arial" w:hAnsi="Arial" w:cs="Arial"/>
          <w:color w:val="000000" w:themeColor="text1"/>
          <w:sz w:val="24"/>
          <w:szCs w:val="24"/>
          <w:lang w:val="en-GB"/>
        </w:rPr>
        <w:t>interrelated,</w:t>
      </w:r>
      <w:r w:rsidR="00932E21" w:rsidRPr="000C70C8">
        <w:rPr>
          <w:rFonts w:ascii="Arial" w:hAnsi="Arial" w:cs="Arial"/>
          <w:color w:val="000000" w:themeColor="text1"/>
          <w:sz w:val="24"/>
          <w:szCs w:val="24"/>
          <w:lang w:val="en-GB"/>
        </w:rPr>
        <w:t xml:space="preserve"> and </w:t>
      </w:r>
      <w:r w:rsidR="009E62CF" w:rsidRPr="000C70C8">
        <w:rPr>
          <w:rFonts w:ascii="Arial" w:hAnsi="Arial" w:cs="Arial"/>
          <w:color w:val="000000" w:themeColor="text1"/>
          <w:sz w:val="24"/>
          <w:szCs w:val="24"/>
          <w:lang w:val="en-GB"/>
        </w:rPr>
        <w:t xml:space="preserve">the meaning </w:t>
      </w:r>
      <w:r w:rsidR="00932E21" w:rsidRPr="000C70C8">
        <w:rPr>
          <w:rFonts w:ascii="Arial" w:hAnsi="Arial" w:cs="Arial"/>
          <w:color w:val="000000" w:themeColor="text1"/>
          <w:sz w:val="24"/>
          <w:szCs w:val="24"/>
          <w:lang w:val="en-GB"/>
        </w:rPr>
        <w:t xml:space="preserve">interpreted. Finally, the accuracy of the data was </w:t>
      </w:r>
      <w:r w:rsidR="00914E33" w:rsidRPr="000C70C8">
        <w:rPr>
          <w:rFonts w:ascii="Arial" w:hAnsi="Arial" w:cs="Arial"/>
          <w:color w:val="000000" w:themeColor="text1"/>
          <w:sz w:val="24"/>
          <w:szCs w:val="24"/>
          <w:lang w:val="en-GB"/>
        </w:rPr>
        <w:t xml:space="preserve">validated using literature. </w:t>
      </w:r>
      <w:r w:rsidR="00EB524E" w:rsidRPr="000C70C8">
        <w:rPr>
          <w:rFonts w:ascii="Arial" w:hAnsi="Arial" w:cs="Arial"/>
          <w:color w:val="000000" w:themeColor="text1"/>
          <w:sz w:val="24"/>
          <w:szCs w:val="24"/>
          <w:lang w:val="en-GB"/>
        </w:rPr>
        <w:t xml:space="preserve">Verbatim quotes are used throughout this chapter to convey actual voices of the participants. </w:t>
      </w:r>
      <w:r w:rsidR="006C7676" w:rsidRPr="000C70C8">
        <w:rPr>
          <w:rFonts w:ascii="Arial" w:hAnsi="Arial" w:cs="Arial"/>
          <w:color w:val="000000" w:themeColor="text1"/>
          <w:sz w:val="24"/>
          <w:szCs w:val="24"/>
          <w:lang w:val="en-GB"/>
        </w:rPr>
        <w:t xml:space="preserve">The themes that emerged were supported by </w:t>
      </w:r>
      <w:r w:rsidR="006C7676" w:rsidRPr="000C70C8">
        <w:rPr>
          <w:rFonts w:ascii="Arial" w:hAnsi="Arial" w:cs="Arial"/>
          <w:color w:val="000000" w:themeColor="text1"/>
          <w:sz w:val="24"/>
          <w:szCs w:val="24"/>
          <w:lang w:val="en-GB"/>
        </w:rPr>
        <w:lastRenderedPageBreak/>
        <w:t>responses from semi-structured interviews, literature, and a theoretical framework.</w:t>
      </w:r>
      <w:r w:rsidR="00175A15" w:rsidRPr="000C70C8">
        <w:rPr>
          <w:rFonts w:ascii="Arial" w:hAnsi="Arial" w:cs="Arial"/>
          <w:color w:val="000000" w:themeColor="text1"/>
          <w:sz w:val="24"/>
          <w:szCs w:val="24"/>
          <w:lang w:val="en-GB"/>
        </w:rPr>
        <w:t xml:space="preserve"> The following </w:t>
      </w:r>
      <w:bookmarkStart w:id="167" w:name="_Hlk177294488"/>
      <w:r w:rsidR="00175A15" w:rsidRPr="000C70C8">
        <w:rPr>
          <w:rFonts w:ascii="Arial" w:hAnsi="Arial" w:cs="Arial"/>
          <w:color w:val="000000" w:themeColor="text1"/>
          <w:sz w:val="24"/>
          <w:szCs w:val="24"/>
          <w:lang w:val="en-GB"/>
        </w:rPr>
        <w:t xml:space="preserve">data analysis process </w:t>
      </w:r>
      <w:bookmarkEnd w:id="167"/>
      <w:r w:rsidR="00175A15" w:rsidRPr="000C70C8">
        <w:rPr>
          <w:rFonts w:ascii="Arial" w:hAnsi="Arial" w:cs="Arial"/>
          <w:color w:val="000000" w:themeColor="text1"/>
          <w:sz w:val="24"/>
          <w:szCs w:val="24"/>
          <w:lang w:val="en-GB"/>
        </w:rPr>
        <w:t xml:space="preserve">was followed according to Creswell and Creswell (2018): </w:t>
      </w:r>
    </w:p>
    <w:p w14:paraId="5E56D4EB" w14:textId="7EB93900" w:rsidR="00F957CC" w:rsidRPr="000C70C8" w:rsidRDefault="004C73F0" w:rsidP="00464253">
      <w:pPr>
        <w:spacing w:line="360" w:lineRule="auto"/>
        <w:jc w:val="both"/>
        <w:rPr>
          <w:rFonts w:ascii="Arial" w:hAnsi="Arial" w:cs="Arial"/>
          <w:color w:val="000000" w:themeColor="text1"/>
          <w:sz w:val="24"/>
          <w:szCs w:val="24"/>
          <w:lang w:val="en-GB"/>
        </w:rPr>
      </w:pPr>
      <w:r w:rsidRPr="000C70C8">
        <w:rPr>
          <w:rFonts w:ascii="Arial" w:hAnsi="Arial" w:cs="Arial"/>
          <w:noProof/>
          <w:color w:val="000000" w:themeColor="text1"/>
          <w:sz w:val="24"/>
          <w:szCs w:val="24"/>
          <w:lang w:eastAsia="en-ZA"/>
        </w:rPr>
        <w:drawing>
          <wp:inline distT="0" distB="0" distL="0" distR="0" wp14:anchorId="7D90112E" wp14:editId="483A8DEF">
            <wp:extent cx="4251700" cy="3073613"/>
            <wp:effectExtent l="0" t="0" r="0" b="0"/>
            <wp:docPr id="982048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75590" name="Picture 2"/>
                    <pic:cNvPicPr>
                      <a:picLocks noChangeAspect="1" noChangeArrowheads="1"/>
                    </pic:cNvPicPr>
                  </pic:nvPicPr>
                  <pic:blipFill>
                    <a:blip r:embed="rId14">
                      <a:alphaModFix amt="85000"/>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262172" cy="3081183"/>
                    </a:xfrm>
                    <a:prstGeom prst="rect">
                      <a:avLst/>
                    </a:prstGeom>
                    <a:noFill/>
                  </pic:spPr>
                </pic:pic>
              </a:graphicData>
            </a:graphic>
          </wp:inline>
        </w:drawing>
      </w:r>
    </w:p>
    <w:p w14:paraId="5B2FB365" w14:textId="5B583F82" w:rsidR="002160FF" w:rsidRPr="000C70C8" w:rsidRDefault="00D50C8E" w:rsidP="00D50C8E">
      <w:pPr>
        <w:pStyle w:val="Caption"/>
        <w:rPr>
          <w:color w:val="000000" w:themeColor="text1"/>
        </w:rPr>
      </w:pPr>
      <w:bookmarkStart w:id="168" w:name="_Toc180757754"/>
      <w:r w:rsidRPr="000C70C8">
        <w:rPr>
          <w:rFonts w:ascii="Arial" w:hAnsi="Arial" w:cs="Arial"/>
          <w:color w:val="000000" w:themeColor="text1"/>
          <w:sz w:val="24"/>
          <w:szCs w:val="24"/>
          <w:lang w:val="en-GB"/>
        </w:rPr>
        <w:t xml:space="preserve">Figure </w:t>
      </w:r>
      <w:r w:rsidRPr="000C70C8">
        <w:rPr>
          <w:rFonts w:ascii="Arial" w:hAnsi="Arial" w:cs="Arial"/>
          <w:color w:val="000000" w:themeColor="text1"/>
          <w:sz w:val="24"/>
          <w:szCs w:val="24"/>
          <w:lang w:val="en-GB"/>
        </w:rPr>
        <w:fldChar w:fldCharType="begin"/>
      </w:r>
      <w:r w:rsidRPr="000C70C8">
        <w:rPr>
          <w:rFonts w:ascii="Arial" w:hAnsi="Arial" w:cs="Arial"/>
          <w:color w:val="000000" w:themeColor="text1"/>
          <w:sz w:val="24"/>
          <w:szCs w:val="24"/>
          <w:lang w:val="en-GB"/>
        </w:rPr>
        <w:instrText xml:space="preserve"> STYLEREF 1 \s </w:instrText>
      </w:r>
      <w:r w:rsidRPr="000C70C8">
        <w:rPr>
          <w:rFonts w:ascii="Arial" w:hAnsi="Arial" w:cs="Arial"/>
          <w:color w:val="000000" w:themeColor="text1"/>
          <w:sz w:val="24"/>
          <w:szCs w:val="24"/>
          <w:lang w:val="en-GB"/>
        </w:rPr>
        <w:fldChar w:fldCharType="separate"/>
      </w:r>
      <w:r w:rsidRPr="000C70C8">
        <w:rPr>
          <w:rFonts w:ascii="Arial" w:hAnsi="Arial" w:cs="Arial"/>
          <w:color w:val="000000" w:themeColor="text1"/>
          <w:sz w:val="24"/>
          <w:szCs w:val="24"/>
          <w:lang w:val="en-GB"/>
        </w:rPr>
        <w:t>4</w:t>
      </w:r>
      <w:r w:rsidRPr="000C70C8">
        <w:rPr>
          <w:rFonts w:ascii="Arial" w:hAnsi="Arial" w:cs="Arial"/>
          <w:color w:val="000000" w:themeColor="text1"/>
          <w:sz w:val="24"/>
          <w:szCs w:val="24"/>
          <w:lang w:val="en-GB"/>
        </w:rPr>
        <w:fldChar w:fldCharType="end"/>
      </w:r>
      <w:r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fldChar w:fldCharType="begin"/>
      </w:r>
      <w:r w:rsidRPr="000C70C8">
        <w:rPr>
          <w:rFonts w:ascii="Arial" w:hAnsi="Arial" w:cs="Arial"/>
          <w:color w:val="000000" w:themeColor="text1"/>
          <w:sz w:val="24"/>
          <w:szCs w:val="24"/>
          <w:lang w:val="en-GB"/>
        </w:rPr>
        <w:instrText xml:space="preserve"> SEQ Figure \* ARABIC \s 1 </w:instrText>
      </w:r>
      <w:r w:rsidRPr="000C70C8">
        <w:rPr>
          <w:rFonts w:ascii="Arial" w:hAnsi="Arial" w:cs="Arial"/>
          <w:color w:val="000000" w:themeColor="text1"/>
          <w:sz w:val="24"/>
          <w:szCs w:val="24"/>
          <w:lang w:val="en-GB"/>
        </w:rPr>
        <w:fldChar w:fldCharType="separate"/>
      </w:r>
      <w:r w:rsidRPr="000C70C8">
        <w:rPr>
          <w:rFonts w:ascii="Arial" w:hAnsi="Arial" w:cs="Arial"/>
          <w:color w:val="000000" w:themeColor="text1"/>
          <w:sz w:val="24"/>
          <w:szCs w:val="24"/>
          <w:lang w:val="en-GB"/>
        </w:rPr>
        <w:t>1</w:t>
      </w:r>
      <w:r w:rsidRPr="000C70C8">
        <w:rPr>
          <w:rFonts w:ascii="Arial" w:hAnsi="Arial" w:cs="Arial"/>
          <w:color w:val="000000" w:themeColor="text1"/>
          <w:sz w:val="24"/>
          <w:szCs w:val="24"/>
          <w:lang w:val="en-GB"/>
        </w:rPr>
        <w:fldChar w:fldCharType="end"/>
      </w:r>
      <w:r w:rsidRPr="000C70C8">
        <w:rPr>
          <w:rFonts w:ascii="Arial" w:hAnsi="Arial" w:cs="Arial"/>
          <w:color w:val="000000" w:themeColor="text1"/>
          <w:sz w:val="24"/>
          <w:szCs w:val="24"/>
          <w:lang w:val="en-GB"/>
        </w:rPr>
        <w:t>:</w:t>
      </w:r>
      <w:r w:rsidR="002160FF" w:rsidRPr="000C70C8">
        <w:rPr>
          <w:rFonts w:ascii="Arial" w:hAnsi="Arial" w:cs="Arial"/>
          <w:color w:val="000000" w:themeColor="text1"/>
          <w:sz w:val="24"/>
          <w:szCs w:val="24"/>
          <w:lang w:val="en-GB"/>
        </w:rPr>
        <w:t>Data analysis process adapted from (Creswell &amp;Creswell, 2018)</w:t>
      </w:r>
      <w:bookmarkEnd w:id="168"/>
    </w:p>
    <w:p w14:paraId="783A0353" w14:textId="51656716" w:rsidR="00AC167B" w:rsidRPr="000C70C8" w:rsidRDefault="00FF1B38" w:rsidP="00F265EF">
      <w:pPr>
        <w:pStyle w:val="Heading2"/>
      </w:pPr>
      <w:bookmarkStart w:id="169" w:name="_Toc181209071"/>
      <w:r w:rsidRPr="000C70C8">
        <w:t xml:space="preserve">Data Presentation </w:t>
      </w:r>
      <w:r w:rsidR="00107F8A" w:rsidRPr="000C70C8">
        <w:t>a</w:t>
      </w:r>
      <w:r w:rsidRPr="000C70C8">
        <w:t>nd Discussion</w:t>
      </w:r>
      <w:bookmarkEnd w:id="169"/>
    </w:p>
    <w:p w14:paraId="73B4E31E" w14:textId="77777777" w:rsidR="00FF1B38" w:rsidRPr="000C70C8" w:rsidRDefault="00FF1B38" w:rsidP="00FF1B38">
      <w:pPr>
        <w:spacing w:after="0" w:line="240" w:lineRule="auto"/>
        <w:rPr>
          <w:color w:val="000000" w:themeColor="text1"/>
          <w:lang w:val="en-GB"/>
        </w:rPr>
      </w:pPr>
    </w:p>
    <w:p w14:paraId="0B2EE269" w14:textId="68EAB66F" w:rsidR="000D3CCE" w:rsidRPr="000C70C8" w:rsidRDefault="00037D86" w:rsidP="0046425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T</w:t>
      </w:r>
      <w:r w:rsidR="004C73F0" w:rsidRPr="000C70C8">
        <w:rPr>
          <w:rFonts w:ascii="Arial" w:hAnsi="Arial" w:cs="Arial"/>
          <w:color w:val="000000" w:themeColor="text1"/>
          <w:sz w:val="24"/>
          <w:szCs w:val="24"/>
          <w:lang w:val="en-GB"/>
        </w:rPr>
        <w:t xml:space="preserve">he research participants </w:t>
      </w:r>
      <w:r w:rsidRPr="000C70C8">
        <w:rPr>
          <w:rFonts w:ascii="Arial" w:hAnsi="Arial" w:cs="Arial"/>
          <w:color w:val="000000" w:themeColor="text1"/>
          <w:sz w:val="24"/>
          <w:szCs w:val="24"/>
          <w:lang w:val="en-GB"/>
        </w:rPr>
        <w:t>comprised</w:t>
      </w:r>
      <w:r w:rsidR="004C73F0" w:rsidRPr="000C70C8">
        <w:rPr>
          <w:rFonts w:ascii="Arial" w:hAnsi="Arial" w:cs="Arial"/>
          <w:color w:val="000000" w:themeColor="text1"/>
          <w:sz w:val="24"/>
          <w:szCs w:val="24"/>
          <w:lang w:val="en-GB"/>
        </w:rPr>
        <w:t xml:space="preserve"> five parents who have children </w:t>
      </w:r>
      <w:r w:rsidR="00877E00" w:rsidRPr="000C70C8">
        <w:rPr>
          <w:rFonts w:ascii="Arial" w:hAnsi="Arial" w:cs="Arial"/>
          <w:color w:val="000000" w:themeColor="text1"/>
          <w:sz w:val="24"/>
          <w:szCs w:val="24"/>
          <w:lang w:val="en-GB"/>
        </w:rPr>
        <w:t xml:space="preserve">in </w:t>
      </w:r>
      <w:r w:rsidR="004C73F0" w:rsidRPr="000C70C8">
        <w:rPr>
          <w:rFonts w:ascii="Arial" w:hAnsi="Arial" w:cs="Arial"/>
          <w:color w:val="000000" w:themeColor="text1"/>
          <w:sz w:val="24"/>
          <w:szCs w:val="24"/>
          <w:lang w:val="en-GB"/>
        </w:rPr>
        <w:t xml:space="preserve">grade </w:t>
      </w:r>
      <w:r w:rsidR="00DA709D" w:rsidRPr="000C70C8">
        <w:rPr>
          <w:rFonts w:ascii="Arial" w:hAnsi="Arial" w:cs="Arial"/>
          <w:color w:val="000000" w:themeColor="text1"/>
          <w:sz w:val="24"/>
          <w:szCs w:val="24"/>
          <w:lang w:val="en-GB"/>
        </w:rPr>
        <w:t>9</w:t>
      </w:r>
      <w:r w:rsidR="00877E00" w:rsidRPr="000C70C8">
        <w:rPr>
          <w:rFonts w:ascii="Arial" w:hAnsi="Arial" w:cs="Arial"/>
          <w:color w:val="000000" w:themeColor="text1"/>
          <w:sz w:val="24"/>
          <w:szCs w:val="24"/>
          <w:lang w:val="en-GB"/>
        </w:rPr>
        <w:t>,</w:t>
      </w:r>
      <w:r w:rsidR="004C73F0" w:rsidRPr="000C70C8">
        <w:rPr>
          <w:rFonts w:ascii="Arial" w:hAnsi="Arial" w:cs="Arial"/>
          <w:color w:val="000000" w:themeColor="text1"/>
          <w:sz w:val="24"/>
          <w:szCs w:val="24"/>
          <w:lang w:val="en-GB"/>
        </w:rPr>
        <w:t xml:space="preserve"> at </w:t>
      </w:r>
      <w:r w:rsidR="00F8661C" w:rsidRPr="000C70C8">
        <w:rPr>
          <w:rFonts w:ascii="Arial" w:hAnsi="Arial" w:cs="Arial"/>
          <w:color w:val="000000" w:themeColor="text1"/>
          <w:sz w:val="24"/>
          <w:szCs w:val="24"/>
          <w:lang w:val="en-GB"/>
        </w:rPr>
        <w:t xml:space="preserve">the selected </w:t>
      </w:r>
      <w:r w:rsidR="004C73F0" w:rsidRPr="000C70C8">
        <w:rPr>
          <w:rFonts w:ascii="Arial" w:hAnsi="Arial" w:cs="Arial"/>
          <w:color w:val="000000" w:themeColor="text1"/>
          <w:sz w:val="24"/>
          <w:szCs w:val="24"/>
          <w:lang w:val="en-GB"/>
        </w:rPr>
        <w:t>secondary school in Gauteng</w:t>
      </w:r>
      <w:r w:rsidR="00FB30C7" w:rsidRPr="000C70C8">
        <w:rPr>
          <w:rFonts w:ascii="Arial" w:hAnsi="Arial" w:cs="Arial"/>
          <w:color w:val="000000" w:themeColor="text1"/>
          <w:sz w:val="24"/>
          <w:szCs w:val="24"/>
          <w:lang w:val="en-GB"/>
        </w:rPr>
        <w:t>,</w:t>
      </w:r>
      <w:r w:rsidR="004C73F0" w:rsidRPr="000C70C8">
        <w:rPr>
          <w:rFonts w:ascii="Arial" w:hAnsi="Arial" w:cs="Arial"/>
          <w:color w:val="000000" w:themeColor="text1"/>
          <w:sz w:val="24"/>
          <w:szCs w:val="24"/>
          <w:lang w:val="en-GB"/>
        </w:rPr>
        <w:t xml:space="preserve"> South Africa</w:t>
      </w:r>
      <w:r w:rsidR="006C7676" w:rsidRPr="000C70C8">
        <w:rPr>
          <w:color w:val="000000" w:themeColor="text1"/>
        </w:rPr>
        <w:t xml:space="preserve"> </w:t>
      </w:r>
      <w:r w:rsidR="006C7676" w:rsidRPr="000C70C8">
        <w:rPr>
          <w:rFonts w:ascii="Arial" w:hAnsi="Arial" w:cs="Arial"/>
          <w:color w:val="000000" w:themeColor="text1"/>
          <w:sz w:val="24"/>
          <w:szCs w:val="24"/>
          <w:lang w:val="en-GB"/>
        </w:rPr>
        <w:t xml:space="preserve">Although. I had initially planned for ten </w:t>
      </w:r>
      <w:r w:rsidR="004704F0" w:rsidRPr="000C70C8">
        <w:rPr>
          <w:rFonts w:ascii="Arial" w:hAnsi="Arial" w:cs="Arial"/>
          <w:color w:val="000000" w:themeColor="text1"/>
          <w:sz w:val="24"/>
          <w:szCs w:val="24"/>
          <w:lang w:val="en-GB"/>
        </w:rPr>
        <w:t>parent’s</w:t>
      </w:r>
      <w:r w:rsidR="006C7676" w:rsidRPr="000C70C8">
        <w:rPr>
          <w:rFonts w:ascii="Arial" w:hAnsi="Arial" w:cs="Arial"/>
          <w:color w:val="000000" w:themeColor="text1"/>
          <w:sz w:val="24"/>
          <w:szCs w:val="24"/>
          <w:lang w:val="en-GB"/>
        </w:rPr>
        <w:t xml:space="preserve"> participation, five of them withdrew for personal reasons, thus the number reduced to five participants.</w:t>
      </w:r>
      <w:r w:rsidR="004C73F0" w:rsidRPr="000C70C8">
        <w:rPr>
          <w:rFonts w:ascii="Arial" w:hAnsi="Arial" w:cs="Arial"/>
          <w:color w:val="000000" w:themeColor="text1"/>
          <w:sz w:val="24"/>
          <w:szCs w:val="24"/>
          <w:lang w:val="en-GB"/>
        </w:rPr>
        <w:t xml:space="preserve"> Semi-structured interviews and document analys</w:t>
      </w:r>
      <w:r w:rsidR="00CE6171" w:rsidRPr="000C70C8">
        <w:rPr>
          <w:rFonts w:ascii="Arial" w:hAnsi="Arial" w:cs="Arial"/>
          <w:color w:val="000000" w:themeColor="text1"/>
          <w:sz w:val="24"/>
          <w:szCs w:val="24"/>
          <w:lang w:val="en-GB"/>
        </w:rPr>
        <w:t>e</w:t>
      </w:r>
      <w:r w:rsidR="004C73F0" w:rsidRPr="000C70C8">
        <w:rPr>
          <w:rFonts w:ascii="Arial" w:hAnsi="Arial" w:cs="Arial"/>
          <w:color w:val="000000" w:themeColor="text1"/>
          <w:sz w:val="24"/>
          <w:szCs w:val="24"/>
          <w:lang w:val="en-GB"/>
        </w:rPr>
        <w:t>s was deemed appropriate for this study. Data analysis</w:t>
      </w:r>
      <w:r w:rsidR="009C6AB1" w:rsidRPr="000C70C8">
        <w:rPr>
          <w:rFonts w:ascii="Arial" w:hAnsi="Arial" w:cs="Arial"/>
          <w:color w:val="000000" w:themeColor="text1"/>
          <w:sz w:val="24"/>
          <w:szCs w:val="24"/>
          <w:lang w:val="en-GB"/>
        </w:rPr>
        <w:t xml:space="preserve"> is</w:t>
      </w:r>
      <w:r w:rsidR="004C73F0" w:rsidRPr="000C70C8">
        <w:rPr>
          <w:rFonts w:ascii="Arial" w:hAnsi="Arial" w:cs="Arial"/>
          <w:color w:val="000000" w:themeColor="text1"/>
          <w:sz w:val="24"/>
          <w:szCs w:val="24"/>
          <w:lang w:val="en-GB"/>
        </w:rPr>
        <w:t xml:space="preserve"> presented in themes in section 4.4 and discussed in section 4.5.</w:t>
      </w:r>
    </w:p>
    <w:p w14:paraId="210E8513" w14:textId="6AFBE154" w:rsidR="00334313" w:rsidRPr="000C70C8" w:rsidRDefault="00FF1B38" w:rsidP="00F265EF">
      <w:pPr>
        <w:pStyle w:val="Heading2"/>
      </w:pPr>
      <w:bookmarkStart w:id="170" w:name="_Toc181209072"/>
      <w:r w:rsidRPr="000C70C8">
        <w:t>Themes</w:t>
      </w:r>
      <w:bookmarkEnd w:id="170"/>
      <w:r w:rsidRPr="000C70C8">
        <w:t xml:space="preserve"> </w:t>
      </w:r>
    </w:p>
    <w:p w14:paraId="5C0035AC" w14:textId="77777777" w:rsidR="00FF1B38" w:rsidRPr="000C70C8" w:rsidRDefault="00FF1B38" w:rsidP="00FF1B38">
      <w:pPr>
        <w:spacing w:after="0" w:line="240" w:lineRule="auto"/>
        <w:rPr>
          <w:color w:val="000000" w:themeColor="text1"/>
          <w:lang w:val="en-GB"/>
        </w:rPr>
      </w:pPr>
    </w:p>
    <w:p w14:paraId="1C899FDA" w14:textId="11191B2B" w:rsidR="003D595B" w:rsidRPr="000C70C8" w:rsidRDefault="004C73F0" w:rsidP="00B50159">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lang w:val="en-GB"/>
        </w:rPr>
        <w:t xml:space="preserve">The </w:t>
      </w:r>
      <w:r w:rsidR="00C31C5F" w:rsidRPr="000C70C8">
        <w:rPr>
          <w:rFonts w:ascii="Arial" w:hAnsi="Arial" w:cs="Arial"/>
          <w:color w:val="000000" w:themeColor="text1"/>
          <w:sz w:val="24"/>
          <w:szCs w:val="24"/>
          <w:lang w:val="en-GB"/>
        </w:rPr>
        <w:t xml:space="preserve">figure below </w:t>
      </w:r>
      <w:r w:rsidR="004E0C9A" w:rsidRPr="000C70C8">
        <w:rPr>
          <w:rFonts w:ascii="Arial" w:hAnsi="Arial" w:cs="Arial"/>
          <w:color w:val="000000" w:themeColor="text1"/>
          <w:sz w:val="24"/>
          <w:szCs w:val="24"/>
          <w:lang w:val="en-GB"/>
        </w:rPr>
        <w:t xml:space="preserve">presents </w:t>
      </w:r>
      <w:r w:rsidR="00C31C5F" w:rsidRPr="000C70C8">
        <w:rPr>
          <w:rFonts w:ascii="Arial" w:hAnsi="Arial" w:cs="Arial"/>
          <w:color w:val="000000" w:themeColor="text1"/>
          <w:sz w:val="24"/>
          <w:szCs w:val="24"/>
          <w:lang w:val="en-GB"/>
        </w:rPr>
        <w:t xml:space="preserve">the themes that </w:t>
      </w:r>
      <w:r w:rsidR="004E0C9A" w:rsidRPr="000C70C8">
        <w:rPr>
          <w:rFonts w:ascii="Arial" w:hAnsi="Arial" w:cs="Arial"/>
          <w:color w:val="000000" w:themeColor="text1"/>
          <w:sz w:val="24"/>
          <w:szCs w:val="24"/>
          <w:lang w:val="en-GB"/>
        </w:rPr>
        <w:t>surfaced</w:t>
      </w:r>
      <w:r w:rsidR="00C31C5F" w:rsidRPr="000C70C8">
        <w:rPr>
          <w:rFonts w:ascii="Arial" w:hAnsi="Arial" w:cs="Arial"/>
          <w:color w:val="000000" w:themeColor="text1"/>
          <w:sz w:val="24"/>
          <w:szCs w:val="24"/>
          <w:lang w:val="en-GB"/>
        </w:rPr>
        <w:t xml:space="preserve"> from the </w:t>
      </w:r>
      <w:r w:rsidR="001B2180" w:rsidRPr="000C70C8">
        <w:rPr>
          <w:rFonts w:ascii="Arial" w:hAnsi="Arial" w:cs="Arial"/>
          <w:color w:val="000000" w:themeColor="text1"/>
          <w:sz w:val="24"/>
          <w:szCs w:val="24"/>
          <w:lang w:val="en-GB"/>
        </w:rPr>
        <w:t>s</w:t>
      </w:r>
      <w:r w:rsidR="00C31C5F" w:rsidRPr="000C70C8">
        <w:rPr>
          <w:rFonts w:ascii="Arial" w:hAnsi="Arial" w:cs="Arial"/>
          <w:color w:val="000000" w:themeColor="text1"/>
          <w:sz w:val="24"/>
          <w:szCs w:val="24"/>
          <w:lang w:val="en-GB"/>
        </w:rPr>
        <w:t xml:space="preserve">emi-structured interviews </w:t>
      </w:r>
      <w:r w:rsidR="001B2180" w:rsidRPr="000C70C8">
        <w:rPr>
          <w:rFonts w:ascii="Arial" w:hAnsi="Arial" w:cs="Arial"/>
          <w:color w:val="000000" w:themeColor="text1"/>
          <w:sz w:val="24"/>
          <w:szCs w:val="24"/>
          <w:lang w:val="en-GB"/>
        </w:rPr>
        <w:t xml:space="preserve">conducted </w:t>
      </w:r>
      <w:r w:rsidR="00C31C5F" w:rsidRPr="000C70C8">
        <w:rPr>
          <w:rFonts w:ascii="Arial" w:hAnsi="Arial" w:cs="Arial"/>
          <w:color w:val="000000" w:themeColor="text1"/>
          <w:sz w:val="24"/>
          <w:szCs w:val="24"/>
          <w:lang w:val="en-GB"/>
        </w:rPr>
        <w:t>and document analysis</w:t>
      </w:r>
      <w:r w:rsidR="00927BFF" w:rsidRPr="000C70C8">
        <w:rPr>
          <w:rFonts w:ascii="Arial" w:hAnsi="Arial" w:cs="Arial"/>
          <w:color w:val="000000" w:themeColor="text1"/>
          <w:sz w:val="24"/>
          <w:szCs w:val="24"/>
          <w:lang w:val="en-GB"/>
        </w:rPr>
        <w:t xml:space="preserve"> undertaken</w:t>
      </w:r>
      <w:r w:rsidR="00B50159" w:rsidRPr="000C70C8">
        <w:rPr>
          <w:rFonts w:ascii="Arial" w:hAnsi="Arial" w:cs="Arial"/>
          <w:color w:val="000000" w:themeColor="text1"/>
          <w:sz w:val="24"/>
          <w:szCs w:val="24"/>
          <w:lang w:val="en-GB"/>
        </w:rPr>
        <w:t>.</w:t>
      </w:r>
      <w:r w:rsidR="00653C5C" w:rsidRPr="000C70C8">
        <w:rPr>
          <w:rFonts w:ascii="Arial" w:hAnsi="Arial" w:cs="Arial"/>
          <w:color w:val="000000" w:themeColor="text1"/>
          <w:sz w:val="24"/>
          <w:szCs w:val="24"/>
          <w:lang w:val="en-GB"/>
        </w:rPr>
        <w:t xml:space="preserve"> </w:t>
      </w:r>
      <w:r w:rsidR="004E0C9A" w:rsidRPr="000C70C8">
        <w:rPr>
          <w:rFonts w:ascii="Arial" w:hAnsi="Arial" w:cs="Arial"/>
          <w:color w:val="000000" w:themeColor="text1"/>
          <w:sz w:val="24"/>
          <w:szCs w:val="24"/>
          <w:lang w:val="en-GB"/>
        </w:rPr>
        <w:t>The s</w:t>
      </w:r>
      <w:r w:rsidR="00653C5C" w:rsidRPr="000C70C8">
        <w:rPr>
          <w:rFonts w:ascii="Arial" w:hAnsi="Arial" w:cs="Arial"/>
          <w:color w:val="000000" w:themeColor="text1"/>
          <w:sz w:val="24"/>
          <w:szCs w:val="24"/>
          <w:lang w:val="en-GB"/>
        </w:rPr>
        <w:t>emi</w:t>
      </w:r>
      <w:r w:rsidR="004E0C9A" w:rsidRPr="000C70C8">
        <w:rPr>
          <w:rFonts w:ascii="Arial" w:hAnsi="Arial" w:cs="Arial"/>
          <w:color w:val="000000" w:themeColor="text1"/>
          <w:sz w:val="24"/>
          <w:szCs w:val="24"/>
          <w:lang w:val="en-GB"/>
        </w:rPr>
        <w:t>-</w:t>
      </w:r>
      <w:r w:rsidR="00653C5C" w:rsidRPr="000C70C8">
        <w:rPr>
          <w:rFonts w:ascii="Arial" w:hAnsi="Arial" w:cs="Arial"/>
          <w:color w:val="000000" w:themeColor="text1"/>
          <w:sz w:val="24"/>
          <w:szCs w:val="24"/>
          <w:lang w:val="en-GB"/>
        </w:rPr>
        <w:t>structured interviews</w:t>
      </w:r>
      <w:r w:rsidR="009C6DD3" w:rsidRPr="000C70C8">
        <w:rPr>
          <w:rFonts w:ascii="Arial" w:hAnsi="Arial" w:cs="Arial"/>
          <w:color w:val="000000" w:themeColor="text1"/>
          <w:sz w:val="24"/>
          <w:szCs w:val="24"/>
          <w:lang w:val="en-GB"/>
        </w:rPr>
        <w:t xml:space="preserve"> </w:t>
      </w:r>
      <w:r w:rsidR="0087708A" w:rsidRPr="000C70C8">
        <w:rPr>
          <w:rFonts w:ascii="Arial" w:hAnsi="Arial" w:cs="Arial"/>
          <w:color w:val="000000" w:themeColor="text1"/>
          <w:sz w:val="24"/>
          <w:szCs w:val="24"/>
          <w:lang w:val="en-GB"/>
        </w:rPr>
        <w:t xml:space="preserve">were used to </w:t>
      </w:r>
      <w:r w:rsidR="004E0C9A" w:rsidRPr="000C70C8">
        <w:rPr>
          <w:rFonts w:ascii="Arial" w:hAnsi="Arial" w:cs="Arial"/>
          <w:color w:val="000000" w:themeColor="text1"/>
          <w:sz w:val="24"/>
          <w:szCs w:val="24"/>
          <w:lang w:val="en-GB"/>
        </w:rPr>
        <w:t xml:space="preserve">gather </w:t>
      </w:r>
      <w:r w:rsidR="0087708A" w:rsidRPr="000C70C8">
        <w:rPr>
          <w:rFonts w:ascii="Arial" w:hAnsi="Arial" w:cs="Arial"/>
          <w:color w:val="000000" w:themeColor="text1"/>
          <w:sz w:val="24"/>
          <w:szCs w:val="24"/>
          <w:lang w:val="en-GB"/>
        </w:rPr>
        <w:t>data</w:t>
      </w:r>
      <w:r w:rsidR="00653C5C" w:rsidRPr="000C70C8">
        <w:rPr>
          <w:rFonts w:ascii="Arial" w:hAnsi="Arial" w:cs="Arial"/>
          <w:color w:val="000000" w:themeColor="text1"/>
          <w:sz w:val="24"/>
          <w:szCs w:val="24"/>
          <w:lang w:val="en-GB"/>
        </w:rPr>
        <w:t xml:space="preserve"> and document analysis </w:t>
      </w:r>
      <w:r w:rsidR="006C4801" w:rsidRPr="000C70C8">
        <w:rPr>
          <w:rFonts w:ascii="Arial" w:hAnsi="Arial" w:cs="Arial"/>
          <w:color w:val="000000" w:themeColor="text1"/>
          <w:sz w:val="24"/>
          <w:szCs w:val="24"/>
          <w:lang w:val="en-GB"/>
        </w:rPr>
        <w:t xml:space="preserve">was undertaken </w:t>
      </w:r>
      <w:r w:rsidR="00653C5C" w:rsidRPr="000C70C8">
        <w:rPr>
          <w:rFonts w:ascii="Arial" w:hAnsi="Arial" w:cs="Arial"/>
          <w:color w:val="000000" w:themeColor="text1"/>
          <w:sz w:val="24"/>
          <w:szCs w:val="24"/>
          <w:lang w:val="en-GB"/>
        </w:rPr>
        <w:t xml:space="preserve">to measure the research questions and incorporate the theoretical framework of Hoover-Dempsey </w:t>
      </w:r>
      <w:r w:rsidR="00914E33" w:rsidRPr="000C70C8">
        <w:rPr>
          <w:rFonts w:ascii="Arial" w:hAnsi="Arial" w:cs="Arial"/>
          <w:color w:val="000000" w:themeColor="text1"/>
          <w:sz w:val="24"/>
          <w:szCs w:val="24"/>
          <w:lang w:val="en-GB"/>
        </w:rPr>
        <w:t>et al</w:t>
      </w:r>
      <w:r w:rsidR="00927BFF" w:rsidRPr="000C70C8">
        <w:rPr>
          <w:rFonts w:ascii="Arial" w:hAnsi="Arial" w:cs="Arial"/>
          <w:color w:val="000000" w:themeColor="text1"/>
          <w:sz w:val="24"/>
          <w:szCs w:val="24"/>
          <w:lang w:val="en-GB"/>
        </w:rPr>
        <w:t>’s</w:t>
      </w:r>
      <w:r w:rsidR="00914E33" w:rsidRPr="000C70C8">
        <w:rPr>
          <w:rFonts w:ascii="Arial" w:hAnsi="Arial" w:cs="Arial"/>
          <w:color w:val="000000" w:themeColor="text1"/>
          <w:sz w:val="24"/>
          <w:szCs w:val="24"/>
          <w:lang w:val="en-GB"/>
        </w:rPr>
        <w:t>.</w:t>
      </w:r>
      <w:r w:rsidR="00653C5C" w:rsidRPr="000C70C8">
        <w:rPr>
          <w:rFonts w:ascii="Arial" w:hAnsi="Arial" w:cs="Arial"/>
          <w:color w:val="000000" w:themeColor="text1"/>
          <w:sz w:val="24"/>
          <w:szCs w:val="24"/>
          <w:lang w:val="en-GB"/>
        </w:rPr>
        <w:t xml:space="preserve"> (2005) model of parental involvement.</w:t>
      </w:r>
      <w:r w:rsidR="00B50159" w:rsidRPr="000C70C8">
        <w:rPr>
          <w:rFonts w:ascii="Arial" w:hAnsi="Arial" w:cs="Arial"/>
          <w:color w:val="000000" w:themeColor="text1"/>
          <w:sz w:val="24"/>
          <w:szCs w:val="24"/>
          <w:lang w:val="en-GB"/>
        </w:rPr>
        <w:t xml:space="preserve"> </w:t>
      </w:r>
      <w:r w:rsidR="006B56C5">
        <w:rPr>
          <w:rFonts w:ascii="Arial" w:hAnsi="Arial" w:cs="Arial"/>
          <w:color w:val="000000" w:themeColor="text1"/>
          <w:sz w:val="24"/>
          <w:szCs w:val="24"/>
          <w:lang w:val="en-GB"/>
        </w:rPr>
        <w:t>T</w:t>
      </w:r>
      <w:r w:rsidR="00B50159" w:rsidRPr="000C70C8">
        <w:rPr>
          <w:rFonts w:ascii="Arial" w:hAnsi="Arial" w:cs="Arial"/>
          <w:color w:val="000000" w:themeColor="text1"/>
          <w:sz w:val="24"/>
          <w:szCs w:val="24"/>
          <w:lang w:val="en-GB"/>
        </w:rPr>
        <w:t>he following</w:t>
      </w:r>
      <w:r w:rsidR="006B56C5">
        <w:rPr>
          <w:rFonts w:ascii="Arial" w:hAnsi="Arial" w:cs="Arial"/>
          <w:color w:val="000000" w:themeColor="text1"/>
          <w:sz w:val="24"/>
          <w:szCs w:val="24"/>
          <w:lang w:val="en-GB"/>
        </w:rPr>
        <w:t xml:space="preserve"> themes emerged</w:t>
      </w:r>
      <w:r w:rsidR="00B50159" w:rsidRPr="000C70C8">
        <w:rPr>
          <w:rFonts w:ascii="Arial" w:hAnsi="Arial" w:cs="Arial"/>
          <w:color w:val="000000" w:themeColor="text1"/>
          <w:sz w:val="24"/>
          <w:szCs w:val="24"/>
          <w:lang w:val="en-GB"/>
        </w:rPr>
        <w:t>:</w:t>
      </w:r>
      <w:r w:rsidR="00B50159" w:rsidRPr="000C70C8">
        <w:rPr>
          <w:rFonts w:ascii="Arial" w:hAnsi="Arial" w:cs="Arial"/>
          <w:color w:val="000000" w:themeColor="text1"/>
          <w:sz w:val="24"/>
          <w:szCs w:val="24"/>
        </w:rPr>
        <w:t xml:space="preserve"> </w:t>
      </w:r>
    </w:p>
    <w:p w14:paraId="534A78A8" w14:textId="77777777" w:rsidR="003D595B" w:rsidRPr="000C70C8" w:rsidRDefault="00B50159" w:rsidP="003D595B">
      <w:pPr>
        <w:pStyle w:val="ListParagraph"/>
        <w:numPr>
          <w:ilvl w:val="0"/>
          <w:numId w:val="32"/>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Parent’s understanding of parental support in enhancing academics, </w:t>
      </w:r>
    </w:p>
    <w:p w14:paraId="71990F2E" w14:textId="77777777" w:rsidR="003D595B" w:rsidRPr="000C70C8" w:rsidRDefault="00B50159" w:rsidP="003D595B">
      <w:pPr>
        <w:pStyle w:val="ListParagraph"/>
        <w:numPr>
          <w:ilvl w:val="0"/>
          <w:numId w:val="32"/>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lastRenderedPageBreak/>
        <w:t xml:space="preserve">ways of supporting learner’s academics, </w:t>
      </w:r>
    </w:p>
    <w:p w14:paraId="70DB3810" w14:textId="77777777" w:rsidR="003D595B" w:rsidRPr="000C70C8" w:rsidRDefault="00B50159" w:rsidP="003D595B">
      <w:pPr>
        <w:pStyle w:val="ListParagraph"/>
        <w:numPr>
          <w:ilvl w:val="0"/>
          <w:numId w:val="32"/>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challenges that hinder parental support in academics and </w:t>
      </w:r>
    </w:p>
    <w:p w14:paraId="03C74461" w14:textId="717A033D" w:rsidR="000D3CCE" w:rsidRPr="000C70C8" w:rsidRDefault="00B50159" w:rsidP="009926F1">
      <w:pPr>
        <w:pStyle w:val="ListParagraph"/>
        <w:numPr>
          <w:ilvl w:val="0"/>
          <w:numId w:val="32"/>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parent</w:t>
      </w:r>
      <w:r w:rsidR="00897A68"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s suggestions on ways to enhance parental support which will be discussed in subsequent sections</w:t>
      </w:r>
      <w:r w:rsidR="004C73F0" w:rsidRPr="000C70C8">
        <w:rPr>
          <w:rFonts w:ascii="Arial" w:hAnsi="Arial" w:cs="Arial"/>
          <w:color w:val="000000" w:themeColor="text1"/>
          <w:sz w:val="24"/>
          <w:szCs w:val="24"/>
          <w:lang w:val="en-GB"/>
        </w:rPr>
        <w:t>:</w:t>
      </w:r>
    </w:p>
    <w:p w14:paraId="7D47B6DF" w14:textId="07CBC089" w:rsidR="00553298" w:rsidRPr="000C70C8" w:rsidRDefault="004C73F0" w:rsidP="00B50159">
      <w:pPr>
        <w:spacing w:line="360" w:lineRule="auto"/>
        <w:jc w:val="both"/>
        <w:rPr>
          <w:rFonts w:ascii="Arial" w:hAnsi="Arial" w:cs="Arial"/>
          <w:color w:val="000000" w:themeColor="text1"/>
          <w:sz w:val="24"/>
          <w:szCs w:val="24"/>
          <w:lang w:val="en-GB"/>
        </w:rPr>
      </w:pPr>
      <w:r w:rsidRPr="000C70C8">
        <w:rPr>
          <w:rFonts w:ascii="Arial" w:hAnsi="Arial" w:cs="Arial"/>
          <w:noProof/>
          <w:color w:val="000000" w:themeColor="text1"/>
          <w:sz w:val="24"/>
          <w:szCs w:val="24"/>
          <w:lang w:eastAsia="en-ZA"/>
        </w:rPr>
        <mc:AlternateContent>
          <mc:Choice Requires="wps">
            <w:drawing>
              <wp:anchor distT="0" distB="0" distL="114300" distR="114300" simplePos="0" relativeHeight="251660288" behindDoc="0" locked="0" layoutInCell="1" allowOverlap="1" wp14:anchorId="046DEC78" wp14:editId="08156BBF">
                <wp:simplePos x="0" y="0"/>
                <wp:positionH relativeFrom="margin">
                  <wp:posOffset>1619251</wp:posOffset>
                </wp:positionH>
                <wp:positionV relativeFrom="paragraph">
                  <wp:posOffset>156845</wp:posOffset>
                </wp:positionV>
                <wp:extent cx="2247900" cy="1209675"/>
                <wp:effectExtent l="0" t="0" r="19050" b="28575"/>
                <wp:wrapNone/>
                <wp:docPr id="2124839021" name="Oval 2"/>
                <wp:cNvGraphicFramePr/>
                <a:graphic xmlns:a="http://schemas.openxmlformats.org/drawingml/2006/main">
                  <a:graphicData uri="http://schemas.microsoft.com/office/word/2010/wordprocessingShape">
                    <wps:wsp>
                      <wps:cNvSpPr/>
                      <wps:spPr>
                        <a:xfrm>
                          <a:off x="0" y="0"/>
                          <a:ext cx="2247900" cy="1209675"/>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6E8903" w14:textId="77777777" w:rsidR="00426466" w:rsidRPr="001740F4" w:rsidRDefault="00426466" w:rsidP="001740F4">
                            <w:pPr>
                              <w:jc w:val="center"/>
                              <w:rPr>
                                <w:color w:val="000000" w:themeColor="text1"/>
                              </w:rPr>
                            </w:pPr>
                            <w:r>
                              <w:rPr>
                                <w:color w:val="000000" w:themeColor="text1"/>
                              </w:rPr>
                              <w:t>1.</w:t>
                            </w:r>
                            <w:r w:rsidRPr="001740F4">
                              <w:rPr>
                                <w:color w:val="000000" w:themeColor="text1"/>
                              </w:rPr>
                              <w:t>Parent’s understanding of parental support in enhancing academics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46DEC78" id="Oval 2" o:spid="_x0000_s1026" style="position:absolute;left:0;text-align:left;margin-left:127.5pt;margin-top:12.35pt;width:177pt;height:9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" fillcolor="#f4b083 [1941]" strokecolor="#09101d [484]" strokeweight="1pt">
                <v:stroke joinstyle="miter"/>
                <v:textbox>
                  <w:txbxContent>
                    <w:p w14:paraId="066E8903" w14:textId="77777777" w:rsidR="00426466" w:rsidRPr="001740F4" w:rsidRDefault="00426466" w:rsidP="001740F4">
                      <w:pPr>
                        <w:jc w:val="center"/>
                        <w:rPr>
                          <w:color w:val="000000" w:themeColor="text1"/>
                        </w:rPr>
                      </w:pPr>
                      <w:r>
                        <w:rPr>
                          <w:color w:val="000000" w:themeColor="text1"/>
                        </w:rPr>
                        <w:t>1.</w:t>
                      </w:r>
                      <w:r w:rsidRPr="001740F4">
                        <w:rPr>
                          <w:color w:val="000000" w:themeColor="text1"/>
                        </w:rPr>
                        <w:t>Parent’s understanding of parental support in enhancing academics</w:t>
                      </w:r>
                    </w:p>
                  </w:txbxContent>
                </v:textbox>
                <w10:wrap anchorx="margin"/>
              </v:oval>
            </w:pict>
          </mc:Fallback>
        </mc:AlternateContent>
      </w:r>
    </w:p>
    <w:p w14:paraId="75B6C936" w14:textId="0B7E7701" w:rsidR="00553298" w:rsidRPr="000C70C8" w:rsidRDefault="004C73F0" w:rsidP="00B50159">
      <w:pPr>
        <w:spacing w:line="360" w:lineRule="auto"/>
        <w:jc w:val="both"/>
        <w:rPr>
          <w:rFonts w:ascii="Arial" w:hAnsi="Arial" w:cs="Arial"/>
          <w:color w:val="000000" w:themeColor="text1"/>
          <w:sz w:val="24"/>
          <w:szCs w:val="24"/>
          <w:lang w:val="en-GB"/>
        </w:rPr>
      </w:pPr>
      <w:r w:rsidRPr="000C70C8">
        <w:rPr>
          <w:rFonts w:ascii="Arial" w:hAnsi="Arial" w:cs="Arial"/>
          <w:noProof/>
          <w:color w:val="000000" w:themeColor="text1"/>
          <w:sz w:val="24"/>
          <w:szCs w:val="24"/>
          <w:lang w:eastAsia="en-ZA"/>
        </w:rPr>
        <mc:AlternateContent>
          <mc:Choice Requires="wps">
            <w:drawing>
              <wp:anchor distT="0" distB="0" distL="114300" distR="114300" simplePos="0" relativeHeight="251658240" behindDoc="0" locked="0" layoutInCell="1" allowOverlap="1" wp14:anchorId="38D3420C" wp14:editId="1B99A106">
                <wp:simplePos x="0" y="0"/>
                <wp:positionH relativeFrom="column">
                  <wp:posOffset>381000</wp:posOffset>
                </wp:positionH>
                <wp:positionV relativeFrom="paragraph">
                  <wp:posOffset>163830</wp:posOffset>
                </wp:positionV>
                <wp:extent cx="4819650" cy="5076825"/>
                <wp:effectExtent l="0" t="0" r="19050" b="28575"/>
                <wp:wrapNone/>
                <wp:docPr id="193846527" name="Circle: Hollow 1"/>
                <wp:cNvGraphicFramePr/>
                <a:graphic xmlns:a="http://schemas.openxmlformats.org/drawingml/2006/main">
                  <a:graphicData uri="http://schemas.microsoft.com/office/word/2010/wordprocessingShape">
                    <wps:wsp>
                      <wps:cNvSpPr/>
                      <wps:spPr>
                        <a:xfrm>
                          <a:off x="0" y="0"/>
                          <a:ext cx="4819650" cy="5076825"/>
                        </a:xfrm>
                        <a:prstGeom prst="donut">
                          <a:avLst>
                            <a:gd name="adj" fmla="val 6061"/>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29759E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 o:spid="_x0000_s1026" type="#_x0000_t23" style="position:absolute;margin-left:30pt;margin-top:12.9pt;width:379.5pt;height:3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" adj="1309" fillcolor="#f4b083 [1941]" strokecolor="#f4b083 [1941]" strokeweight="1pt">
                <v:stroke joinstyle="miter"/>
              </v:shape>
            </w:pict>
          </mc:Fallback>
        </mc:AlternateContent>
      </w:r>
    </w:p>
    <w:p w14:paraId="698D1195" w14:textId="7B3D634B" w:rsidR="00553298" w:rsidRPr="000C70C8" w:rsidRDefault="00553298" w:rsidP="00B50159">
      <w:pPr>
        <w:spacing w:line="360" w:lineRule="auto"/>
        <w:jc w:val="both"/>
        <w:rPr>
          <w:rFonts w:ascii="Arial" w:hAnsi="Arial" w:cs="Arial"/>
          <w:color w:val="000000" w:themeColor="text1"/>
          <w:sz w:val="24"/>
          <w:szCs w:val="24"/>
          <w:lang w:val="en-GB"/>
        </w:rPr>
      </w:pPr>
    </w:p>
    <w:p w14:paraId="675DB4F7" w14:textId="23E80FBC" w:rsidR="00553298" w:rsidRPr="000C70C8" w:rsidRDefault="00553298" w:rsidP="00B50159">
      <w:pPr>
        <w:spacing w:line="360" w:lineRule="auto"/>
        <w:jc w:val="both"/>
        <w:rPr>
          <w:rFonts w:ascii="Arial" w:hAnsi="Arial" w:cs="Arial"/>
          <w:color w:val="000000" w:themeColor="text1"/>
          <w:sz w:val="24"/>
          <w:szCs w:val="24"/>
          <w:lang w:val="en-GB"/>
        </w:rPr>
      </w:pPr>
    </w:p>
    <w:p w14:paraId="07531AE5" w14:textId="060CE2BA" w:rsidR="00553298" w:rsidRPr="000C70C8" w:rsidRDefault="00553298" w:rsidP="00B50159">
      <w:pPr>
        <w:spacing w:line="360" w:lineRule="auto"/>
        <w:jc w:val="both"/>
        <w:rPr>
          <w:rFonts w:ascii="Arial" w:hAnsi="Arial" w:cs="Arial"/>
          <w:color w:val="000000" w:themeColor="text1"/>
          <w:sz w:val="24"/>
          <w:szCs w:val="24"/>
          <w:lang w:val="en-GB"/>
        </w:rPr>
      </w:pPr>
    </w:p>
    <w:p w14:paraId="74810418" w14:textId="19B43168" w:rsidR="00553298" w:rsidRPr="000C70C8" w:rsidRDefault="00553298" w:rsidP="00B50159">
      <w:pPr>
        <w:spacing w:line="360" w:lineRule="auto"/>
        <w:jc w:val="both"/>
        <w:rPr>
          <w:rFonts w:ascii="Arial" w:hAnsi="Arial" w:cs="Arial"/>
          <w:color w:val="000000" w:themeColor="text1"/>
          <w:sz w:val="24"/>
          <w:szCs w:val="24"/>
          <w:lang w:val="en-GB"/>
        </w:rPr>
      </w:pPr>
    </w:p>
    <w:p w14:paraId="1B2FF51C" w14:textId="77C86669" w:rsidR="00553298" w:rsidRPr="000C70C8" w:rsidRDefault="004C73F0" w:rsidP="00B50159">
      <w:pPr>
        <w:spacing w:line="360" w:lineRule="auto"/>
        <w:jc w:val="both"/>
        <w:rPr>
          <w:rFonts w:ascii="Arial" w:hAnsi="Arial" w:cs="Arial"/>
          <w:color w:val="000000" w:themeColor="text1"/>
          <w:sz w:val="24"/>
          <w:szCs w:val="24"/>
          <w:lang w:val="en-GB"/>
        </w:rPr>
      </w:pPr>
      <w:r w:rsidRPr="000C70C8">
        <w:rPr>
          <w:rFonts w:ascii="Arial" w:hAnsi="Arial" w:cs="Arial"/>
          <w:noProof/>
          <w:color w:val="000000" w:themeColor="text1"/>
          <w:sz w:val="24"/>
          <w:szCs w:val="24"/>
          <w:lang w:eastAsia="en-ZA"/>
        </w:rPr>
        <mc:AlternateContent>
          <mc:Choice Requires="wps">
            <w:drawing>
              <wp:anchor distT="0" distB="0" distL="114300" distR="114300" simplePos="0" relativeHeight="251662336" behindDoc="0" locked="0" layoutInCell="1" allowOverlap="1" wp14:anchorId="6FC334C6" wp14:editId="2ECC88B7">
                <wp:simplePos x="0" y="0"/>
                <wp:positionH relativeFrom="column">
                  <wp:posOffset>-457200</wp:posOffset>
                </wp:positionH>
                <wp:positionV relativeFrom="paragraph">
                  <wp:posOffset>370205</wp:posOffset>
                </wp:positionV>
                <wp:extent cx="2019300" cy="1257300"/>
                <wp:effectExtent l="0" t="0" r="19050" b="19050"/>
                <wp:wrapNone/>
                <wp:docPr id="1490612600" name="Oval 3"/>
                <wp:cNvGraphicFramePr/>
                <a:graphic xmlns:a="http://schemas.openxmlformats.org/drawingml/2006/main">
                  <a:graphicData uri="http://schemas.microsoft.com/office/word/2010/wordprocessingShape">
                    <wps:wsp>
                      <wps:cNvSpPr/>
                      <wps:spPr>
                        <a:xfrm>
                          <a:off x="0" y="0"/>
                          <a:ext cx="2019300" cy="1257300"/>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E4B8A8" w14:textId="77777777" w:rsidR="00426466" w:rsidRPr="001740F4" w:rsidRDefault="00426466" w:rsidP="001740F4">
                            <w:pPr>
                              <w:jc w:val="center"/>
                              <w:rPr>
                                <w:color w:val="000000" w:themeColor="text1"/>
                              </w:rPr>
                            </w:pPr>
                            <w:r>
                              <w:rPr>
                                <w:color w:val="000000" w:themeColor="text1"/>
                              </w:rPr>
                              <w:t xml:space="preserve">4. </w:t>
                            </w:r>
                            <w:r w:rsidRPr="001740F4">
                              <w:rPr>
                                <w:color w:val="000000" w:themeColor="text1"/>
                              </w:rPr>
                              <w:t>Parents suggestions on ways to enhance parental support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FC334C6" id="Oval 3" o:spid="_x0000_s1027" style="position:absolute;left:0;text-align:left;margin-left:-36pt;margin-top:29.15pt;width:159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" fillcolor="#f4b083 [1941]" strokecolor="#09101d [484]" strokeweight="1pt">
                <v:stroke joinstyle="miter"/>
                <v:textbox>
                  <w:txbxContent>
                    <w:p w14:paraId="24E4B8A8" w14:textId="77777777" w:rsidR="00426466" w:rsidRPr="001740F4" w:rsidRDefault="00426466" w:rsidP="001740F4">
                      <w:pPr>
                        <w:jc w:val="center"/>
                        <w:rPr>
                          <w:color w:val="000000" w:themeColor="text1"/>
                        </w:rPr>
                      </w:pPr>
                      <w:r>
                        <w:rPr>
                          <w:color w:val="000000" w:themeColor="text1"/>
                        </w:rPr>
                        <w:t xml:space="preserve">4. </w:t>
                      </w:r>
                      <w:r w:rsidRPr="001740F4">
                        <w:rPr>
                          <w:color w:val="000000" w:themeColor="text1"/>
                        </w:rPr>
                        <w:t>Parents suggestions on ways to enhance parental support</w:t>
                      </w:r>
                    </w:p>
                  </w:txbxContent>
                </v:textbox>
              </v:oval>
            </w:pict>
          </mc:Fallback>
        </mc:AlternateContent>
      </w:r>
      <w:r w:rsidR="00897A68" w:rsidRPr="000C70C8">
        <w:rPr>
          <w:rFonts w:ascii="Arial" w:hAnsi="Arial" w:cs="Arial"/>
          <w:noProof/>
          <w:color w:val="000000" w:themeColor="text1"/>
          <w:sz w:val="24"/>
          <w:szCs w:val="24"/>
          <w:lang w:eastAsia="en-ZA"/>
        </w:rPr>
        <mc:AlternateContent>
          <mc:Choice Requires="wps">
            <w:drawing>
              <wp:anchor distT="0" distB="0" distL="114300" distR="114300" simplePos="0" relativeHeight="251664384" behindDoc="0" locked="0" layoutInCell="1" allowOverlap="1" wp14:anchorId="77A5A6D3" wp14:editId="28FDDE65">
                <wp:simplePos x="0" y="0"/>
                <wp:positionH relativeFrom="column">
                  <wp:posOffset>4076700</wp:posOffset>
                </wp:positionH>
                <wp:positionV relativeFrom="paragraph">
                  <wp:posOffset>294005</wp:posOffset>
                </wp:positionV>
                <wp:extent cx="2038350" cy="1314450"/>
                <wp:effectExtent l="0" t="0" r="19050" b="19050"/>
                <wp:wrapNone/>
                <wp:docPr id="1528068147" name="Oval 4"/>
                <wp:cNvGraphicFramePr/>
                <a:graphic xmlns:a="http://schemas.openxmlformats.org/drawingml/2006/main">
                  <a:graphicData uri="http://schemas.microsoft.com/office/word/2010/wordprocessingShape">
                    <wps:wsp>
                      <wps:cNvSpPr/>
                      <wps:spPr>
                        <a:xfrm>
                          <a:off x="0" y="0"/>
                          <a:ext cx="2038350" cy="1314450"/>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01A9A9" w14:textId="77777777" w:rsidR="00426466" w:rsidRPr="001740F4" w:rsidRDefault="00426466" w:rsidP="001740F4">
                            <w:pPr>
                              <w:jc w:val="center"/>
                              <w:rPr>
                                <w:color w:val="000000" w:themeColor="text1"/>
                              </w:rPr>
                            </w:pPr>
                            <w:r>
                              <w:rPr>
                                <w:color w:val="000000" w:themeColor="text1"/>
                              </w:rPr>
                              <w:t xml:space="preserve">2. </w:t>
                            </w:r>
                            <w:r w:rsidRPr="001740F4">
                              <w:rPr>
                                <w:color w:val="000000" w:themeColor="text1"/>
                              </w:rPr>
                              <w:t>Ways of supporting learner’s academics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7A5A6D3" id="Oval 4" o:spid="_x0000_s1028" style="position:absolute;left:0;text-align:left;margin-left:321pt;margin-top:23.15pt;width:160.5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" fillcolor="#f4b083 [1941]" strokecolor="#09101d [484]" strokeweight="1pt">
                <v:stroke joinstyle="miter"/>
                <v:textbox>
                  <w:txbxContent>
                    <w:p w14:paraId="5401A9A9" w14:textId="77777777" w:rsidR="00426466" w:rsidRPr="001740F4" w:rsidRDefault="00426466" w:rsidP="001740F4">
                      <w:pPr>
                        <w:jc w:val="center"/>
                        <w:rPr>
                          <w:color w:val="000000" w:themeColor="text1"/>
                        </w:rPr>
                      </w:pPr>
                      <w:r>
                        <w:rPr>
                          <w:color w:val="000000" w:themeColor="text1"/>
                        </w:rPr>
                        <w:t xml:space="preserve">2. </w:t>
                      </w:r>
                      <w:r w:rsidRPr="001740F4">
                        <w:rPr>
                          <w:color w:val="000000" w:themeColor="text1"/>
                        </w:rPr>
                        <w:t>Ways of supporting learner’s academics</w:t>
                      </w:r>
                    </w:p>
                  </w:txbxContent>
                </v:textbox>
              </v:oval>
            </w:pict>
          </mc:Fallback>
        </mc:AlternateContent>
      </w:r>
    </w:p>
    <w:p w14:paraId="7E115D00" w14:textId="3AB2C8A6" w:rsidR="00553298" w:rsidRPr="000C70C8" w:rsidRDefault="00553298" w:rsidP="00B50159">
      <w:pPr>
        <w:spacing w:line="360" w:lineRule="auto"/>
        <w:jc w:val="both"/>
        <w:rPr>
          <w:rFonts w:ascii="Arial" w:hAnsi="Arial" w:cs="Arial"/>
          <w:color w:val="000000" w:themeColor="text1"/>
          <w:sz w:val="24"/>
          <w:szCs w:val="24"/>
          <w:lang w:val="en-GB"/>
        </w:rPr>
      </w:pPr>
    </w:p>
    <w:p w14:paraId="199F20F6" w14:textId="3C9E2F9F" w:rsidR="00897A68" w:rsidRPr="000C70C8" w:rsidRDefault="00897A68" w:rsidP="00B50159">
      <w:pPr>
        <w:spacing w:line="360" w:lineRule="auto"/>
        <w:jc w:val="both"/>
        <w:rPr>
          <w:rFonts w:ascii="Arial" w:hAnsi="Arial" w:cs="Arial"/>
          <w:color w:val="000000" w:themeColor="text1"/>
          <w:sz w:val="24"/>
          <w:szCs w:val="24"/>
          <w:lang w:val="en-GB"/>
        </w:rPr>
      </w:pPr>
    </w:p>
    <w:p w14:paraId="21180655" w14:textId="77777777" w:rsidR="00897A68" w:rsidRPr="000C70C8" w:rsidRDefault="00897A68" w:rsidP="00B50159">
      <w:pPr>
        <w:spacing w:line="360" w:lineRule="auto"/>
        <w:jc w:val="both"/>
        <w:rPr>
          <w:rFonts w:ascii="Arial" w:hAnsi="Arial" w:cs="Arial"/>
          <w:color w:val="000000" w:themeColor="text1"/>
          <w:sz w:val="24"/>
          <w:szCs w:val="24"/>
          <w:lang w:val="en-GB"/>
        </w:rPr>
      </w:pPr>
    </w:p>
    <w:p w14:paraId="23EE595E" w14:textId="77777777" w:rsidR="00897A68" w:rsidRPr="000C70C8" w:rsidRDefault="00897A68" w:rsidP="00B50159">
      <w:pPr>
        <w:spacing w:line="360" w:lineRule="auto"/>
        <w:jc w:val="both"/>
        <w:rPr>
          <w:rFonts w:ascii="Arial" w:hAnsi="Arial" w:cs="Arial"/>
          <w:color w:val="000000" w:themeColor="text1"/>
          <w:sz w:val="24"/>
          <w:szCs w:val="24"/>
          <w:lang w:val="en-GB"/>
        </w:rPr>
      </w:pPr>
    </w:p>
    <w:p w14:paraId="03B3E49C" w14:textId="03506A4A" w:rsidR="00897A68" w:rsidRPr="000C70C8" w:rsidRDefault="00897A68" w:rsidP="00B50159">
      <w:pPr>
        <w:spacing w:line="360" w:lineRule="auto"/>
        <w:jc w:val="both"/>
        <w:rPr>
          <w:rFonts w:ascii="Arial" w:hAnsi="Arial" w:cs="Arial"/>
          <w:color w:val="000000" w:themeColor="text1"/>
          <w:sz w:val="24"/>
          <w:szCs w:val="24"/>
          <w:lang w:val="en-GB"/>
        </w:rPr>
      </w:pPr>
    </w:p>
    <w:p w14:paraId="2FA7D6EB" w14:textId="1B95C540" w:rsidR="000A1177" w:rsidRPr="000C70C8" w:rsidRDefault="000A1177" w:rsidP="00B50159">
      <w:pPr>
        <w:spacing w:line="360" w:lineRule="auto"/>
        <w:jc w:val="both"/>
        <w:rPr>
          <w:rFonts w:ascii="Arial" w:hAnsi="Arial" w:cs="Arial"/>
          <w:color w:val="000000" w:themeColor="text1"/>
          <w:sz w:val="24"/>
          <w:szCs w:val="24"/>
          <w:lang w:val="en-GB"/>
        </w:rPr>
      </w:pPr>
      <w:r w:rsidRPr="000C70C8">
        <w:rPr>
          <w:rFonts w:ascii="Arial" w:hAnsi="Arial" w:cs="Arial"/>
          <w:noProof/>
          <w:color w:val="000000" w:themeColor="text1"/>
          <w:sz w:val="24"/>
          <w:szCs w:val="24"/>
          <w:lang w:eastAsia="en-ZA"/>
        </w:rPr>
        <mc:AlternateContent>
          <mc:Choice Requires="wps">
            <w:drawing>
              <wp:anchor distT="0" distB="0" distL="114300" distR="114300" simplePos="0" relativeHeight="251666432" behindDoc="0" locked="0" layoutInCell="1" allowOverlap="1" wp14:anchorId="2E499857" wp14:editId="008B42CF">
                <wp:simplePos x="0" y="0"/>
                <wp:positionH relativeFrom="column">
                  <wp:posOffset>1800225</wp:posOffset>
                </wp:positionH>
                <wp:positionV relativeFrom="paragraph">
                  <wp:posOffset>9525</wp:posOffset>
                </wp:positionV>
                <wp:extent cx="2152650" cy="1352550"/>
                <wp:effectExtent l="0" t="0" r="19050" b="19050"/>
                <wp:wrapNone/>
                <wp:docPr id="1512809750" name="Oval 5"/>
                <wp:cNvGraphicFramePr/>
                <a:graphic xmlns:a="http://schemas.openxmlformats.org/drawingml/2006/main">
                  <a:graphicData uri="http://schemas.microsoft.com/office/word/2010/wordprocessingShape">
                    <wps:wsp>
                      <wps:cNvSpPr/>
                      <wps:spPr>
                        <a:xfrm>
                          <a:off x="0" y="0"/>
                          <a:ext cx="2152650" cy="1352550"/>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5D5BF9" w14:textId="77777777" w:rsidR="00426466" w:rsidRPr="001740F4" w:rsidRDefault="00426466" w:rsidP="001740F4">
                            <w:pPr>
                              <w:jc w:val="center"/>
                              <w:rPr>
                                <w:color w:val="000000" w:themeColor="text1"/>
                              </w:rPr>
                            </w:pPr>
                            <w:r>
                              <w:rPr>
                                <w:color w:val="000000" w:themeColor="text1"/>
                              </w:rPr>
                              <w:t>3.</w:t>
                            </w:r>
                            <w:r w:rsidRPr="001740F4">
                              <w:rPr>
                                <w:color w:val="000000" w:themeColor="text1"/>
                              </w:rPr>
                              <w:t>Challenges that hinder parental support in academics</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99857" id="Oval 5" o:spid="_x0000_s1029" style="position:absolute;left:0;text-align:left;margin-left:141.75pt;margin-top:.75pt;width:169.5pt;height:1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" fillcolor="#f4b083 [1941]" strokecolor="#09101d [484]" strokeweight="1pt">
                <v:stroke joinstyle="miter"/>
                <v:textbox>
                  <w:txbxContent>
                    <w:p w14:paraId="515D5BF9" w14:textId="77777777" w:rsidR="00426466" w:rsidRPr="001740F4" w:rsidRDefault="00426466" w:rsidP="001740F4">
                      <w:pPr>
                        <w:jc w:val="center"/>
                        <w:rPr>
                          <w:color w:val="000000" w:themeColor="text1"/>
                        </w:rPr>
                      </w:pPr>
                      <w:r>
                        <w:rPr>
                          <w:color w:val="000000" w:themeColor="text1"/>
                        </w:rPr>
                        <w:t>3.</w:t>
                      </w:r>
                      <w:r w:rsidRPr="001740F4">
                        <w:rPr>
                          <w:color w:val="000000" w:themeColor="text1"/>
                        </w:rPr>
                        <w:t>Challenges that hinder parental support in academics</w:t>
                      </w:r>
                    </w:p>
                  </w:txbxContent>
                </v:textbox>
              </v:oval>
            </w:pict>
          </mc:Fallback>
        </mc:AlternateContent>
      </w:r>
    </w:p>
    <w:p w14:paraId="1A8B8B2A" w14:textId="77777777" w:rsidR="000A1177" w:rsidRPr="000C70C8" w:rsidRDefault="000A1177" w:rsidP="00B50159">
      <w:pPr>
        <w:spacing w:line="360" w:lineRule="auto"/>
        <w:jc w:val="both"/>
        <w:rPr>
          <w:rFonts w:ascii="Arial" w:hAnsi="Arial" w:cs="Arial"/>
          <w:color w:val="000000" w:themeColor="text1"/>
          <w:sz w:val="24"/>
          <w:szCs w:val="24"/>
          <w:lang w:val="en-GB"/>
        </w:rPr>
      </w:pPr>
    </w:p>
    <w:p w14:paraId="56E97056" w14:textId="77777777" w:rsidR="000A1177" w:rsidRPr="000C70C8" w:rsidRDefault="000A1177" w:rsidP="00B50159">
      <w:pPr>
        <w:spacing w:line="360" w:lineRule="auto"/>
        <w:jc w:val="both"/>
        <w:rPr>
          <w:rFonts w:ascii="Arial" w:hAnsi="Arial" w:cs="Arial"/>
          <w:color w:val="000000" w:themeColor="text1"/>
          <w:sz w:val="24"/>
          <w:szCs w:val="24"/>
          <w:lang w:val="en-GB"/>
        </w:rPr>
      </w:pPr>
    </w:p>
    <w:p w14:paraId="6B8A43A0" w14:textId="77777777" w:rsidR="000A1177" w:rsidRPr="000C70C8" w:rsidRDefault="000A1177" w:rsidP="00B50159">
      <w:pPr>
        <w:spacing w:line="360" w:lineRule="auto"/>
        <w:jc w:val="both"/>
        <w:rPr>
          <w:rFonts w:ascii="Arial" w:hAnsi="Arial" w:cs="Arial"/>
          <w:color w:val="000000" w:themeColor="text1"/>
          <w:sz w:val="24"/>
          <w:szCs w:val="24"/>
          <w:lang w:val="en-GB"/>
        </w:rPr>
      </w:pPr>
    </w:p>
    <w:p w14:paraId="4B5D0D5E" w14:textId="2DF7CD17" w:rsidR="002160FF" w:rsidRPr="000C70C8" w:rsidRDefault="00D50C8E" w:rsidP="002160FF">
      <w:pPr>
        <w:pStyle w:val="Caption"/>
        <w:rPr>
          <w:color w:val="000000" w:themeColor="text1"/>
        </w:rPr>
      </w:pPr>
      <w:bookmarkStart w:id="171" w:name="_Toc180757755"/>
      <w:r w:rsidRPr="000C70C8">
        <w:rPr>
          <w:rFonts w:ascii="Arial" w:hAnsi="Arial" w:cs="Arial"/>
          <w:color w:val="000000" w:themeColor="text1"/>
          <w:sz w:val="24"/>
          <w:szCs w:val="24"/>
          <w:lang w:val="en-GB"/>
        </w:rPr>
        <w:t>Figure</w:t>
      </w:r>
      <w:r w:rsidR="002160FF" w:rsidRPr="000C70C8">
        <w:rPr>
          <w:rFonts w:ascii="Arial" w:hAnsi="Arial" w:cs="Arial"/>
          <w:color w:val="000000" w:themeColor="text1"/>
          <w:sz w:val="24"/>
          <w:szCs w:val="24"/>
          <w:lang w:val="en-GB"/>
        </w:rPr>
        <w:t xml:space="preserve"> </w:t>
      </w:r>
      <w:r w:rsidRPr="000C70C8">
        <w:rPr>
          <w:rFonts w:ascii="Arial" w:hAnsi="Arial" w:cs="Arial"/>
          <w:color w:val="000000" w:themeColor="text1"/>
          <w:sz w:val="24"/>
          <w:szCs w:val="24"/>
          <w:lang w:val="en-GB"/>
        </w:rPr>
        <w:fldChar w:fldCharType="begin"/>
      </w:r>
      <w:r w:rsidRPr="000C70C8">
        <w:rPr>
          <w:rFonts w:ascii="Arial" w:hAnsi="Arial" w:cs="Arial"/>
          <w:color w:val="000000" w:themeColor="text1"/>
          <w:sz w:val="24"/>
          <w:szCs w:val="24"/>
          <w:lang w:val="en-GB"/>
        </w:rPr>
        <w:instrText xml:space="preserve"> STYLEREF 1 \s </w:instrText>
      </w:r>
      <w:r w:rsidRPr="000C70C8">
        <w:rPr>
          <w:rFonts w:ascii="Arial" w:hAnsi="Arial" w:cs="Arial"/>
          <w:color w:val="000000" w:themeColor="text1"/>
          <w:sz w:val="24"/>
          <w:szCs w:val="24"/>
          <w:lang w:val="en-GB"/>
        </w:rPr>
        <w:fldChar w:fldCharType="separate"/>
      </w:r>
      <w:r w:rsidRPr="000C70C8">
        <w:rPr>
          <w:rFonts w:ascii="Arial" w:hAnsi="Arial" w:cs="Arial"/>
          <w:noProof/>
          <w:color w:val="000000" w:themeColor="text1"/>
          <w:sz w:val="24"/>
          <w:szCs w:val="24"/>
          <w:lang w:val="en-GB"/>
        </w:rPr>
        <w:t>4</w:t>
      </w:r>
      <w:r w:rsidRPr="000C70C8">
        <w:rPr>
          <w:rFonts w:ascii="Arial" w:hAnsi="Arial" w:cs="Arial"/>
          <w:color w:val="000000" w:themeColor="text1"/>
          <w:sz w:val="24"/>
          <w:szCs w:val="24"/>
          <w:lang w:val="en-GB"/>
        </w:rPr>
        <w:fldChar w:fldCharType="end"/>
      </w:r>
      <w:r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fldChar w:fldCharType="begin"/>
      </w:r>
      <w:r w:rsidRPr="000C70C8">
        <w:rPr>
          <w:rFonts w:ascii="Arial" w:hAnsi="Arial" w:cs="Arial"/>
          <w:color w:val="000000" w:themeColor="text1"/>
          <w:sz w:val="24"/>
          <w:szCs w:val="24"/>
          <w:lang w:val="en-GB"/>
        </w:rPr>
        <w:instrText xml:space="preserve"> SEQ Figure \* ARABIC \s 1 </w:instrText>
      </w:r>
      <w:r w:rsidRPr="000C70C8">
        <w:rPr>
          <w:rFonts w:ascii="Arial" w:hAnsi="Arial" w:cs="Arial"/>
          <w:color w:val="000000" w:themeColor="text1"/>
          <w:sz w:val="24"/>
          <w:szCs w:val="24"/>
          <w:lang w:val="en-GB"/>
        </w:rPr>
        <w:fldChar w:fldCharType="separate"/>
      </w:r>
      <w:r w:rsidRPr="000C70C8">
        <w:rPr>
          <w:rFonts w:ascii="Arial" w:hAnsi="Arial" w:cs="Arial"/>
          <w:noProof/>
          <w:color w:val="000000" w:themeColor="text1"/>
          <w:sz w:val="24"/>
          <w:szCs w:val="24"/>
          <w:lang w:val="en-GB"/>
        </w:rPr>
        <w:t>2</w:t>
      </w:r>
      <w:r w:rsidRPr="000C70C8">
        <w:rPr>
          <w:rFonts w:ascii="Arial" w:hAnsi="Arial" w:cs="Arial"/>
          <w:color w:val="000000" w:themeColor="text1"/>
          <w:sz w:val="24"/>
          <w:szCs w:val="24"/>
          <w:lang w:val="en-GB"/>
        </w:rPr>
        <w:fldChar w:fldCharType="end"/>
      </w:r>
      <w:r w:rsidR="002160FF" w:rsidRPr="000C70C8">
        <w:rPr>
          <w:rFonts w:ascii="Arial" w:hAnsi="Arial" w:cs="Arial"/>
          <w:color w:val="000000" w:themeColor="text1"/>
          <w:sz w:val="24"/>
          <w:szCs w:val="24"/>
          <w:lang w:val="en-GB"/>
        </w:rPr>
        <w:t>:</w:t>
      </w:r>
      <w:r w:rsidR="004C6BC2" w:rsidRPr="000C70C8" w:rsidDel="004C6BC2">
        <w:rPr>
          <w:rFonts w:ascii="Arial" w:hAnsi="Arial" w:cs="Arial"/>
          <w:color w:val="000000" w:themeColor="text1"/>
          <w:sz w:val="24"/>
          <w:szCs w:val="24"/>
          <w:lang w:val="en-GB"/>
        </w:rPr>
        <w:t xml:space="preserve"> </w:t>
      </w:r>
      <w:r w:rsidR="004C6BC2" w:rsidRPr="000C70C8">
        <w:rPr>
          <w:rFonts w:ascii="Arial" w:hAnsi="Arial" w:cs="Arial"/>
          <w:color w:val="000000" w:themeColor="text1"/>
          <w:sz w:val="24"/>
          <w:szCs w:val="24"/>
          <w:lang w:val="en-GB"/>
        </w:rPr>
        <w:t>T</w:t>
      </w:r>
      <w:r w:rsidR="002160FF" w:rsidRPr="000C70C8">
        <w:rPr>
          <w:rFonts w:ascii="Arial" w:hAnsi="Arial" w:cs="Arial"/>
          <w:color w:val="000000" w:themeColor="text1"/>
          <w:sz w:val="24"/>
          <w:szCs w:val="24"/>
          <w:lang w:val="en-GB"/>
        </w:rPr>
        <w:t>hemes that emerged in the study</w:t>
      </w:r>
      <w:bookmarkEnd w:id="171"/>
      <w:r w:rsidR="009B3D70" w:rsidRPr="000C70C8">
        <w:rPr>
          <w:rFonts w:ascii="Arial" w:hAnsi="Arial" w:cs="Arial"/>
          <w:color w:val="000000" w:themeColor="text1"/>
          <w:sz w:val="24"/>
          <w:szCs w:val="24"/>
          <w:lang w:val="en-GB"/>
        </w:rPr>
        <w:t>.</w:t>
      </w:r>
    </w:p>
    <w:p w14:paraId="3171A501" w14:textId="77777777" w:rsidR="00653C5C" w:rsidRPr="000C70C8" w:rsidRDefault="00653C5C" w:rsidP="00464253">
      <w:pPr>
        <w:spacing w:line="360" w:lineRule="auto"/>
        <w:jc w:val="both"/>
        <w:rPr>
          <w:rFonts w:ascii="Arial" w:hAnsi="Arial" w:cs="Arial"/>
          <w:color w:val="000000" w:themeColor="text1"/>
          <w:sz w:val="24"/>
          <w:szCs w:val="24"/>
          <w:lang w:val="en-GB"/>
        </w:rPr>
      </w:pPr>
    </w:p>
    <w:p w14:paraId="52E780C4" w14:textId="632DF47E" w:rsidR="00A56DAD" w:rsidRPr="000C70C8" w:rsidRDefault="004C73F0" w:rsidP="00464253">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In the table below themes and sub</w:t>
      </w:r>
      <w:r w:rsidR="006860A7"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themes are discussed</w:t>
      </w:r>
      <w:r w:rsidR="00541BDB"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w:t>
      </w:r>
    </w:p>
    <w:p w14:paraId="4091E1BD" w14:textId="4256A4EA" w:rsidR="002160FF" w:rsidRPr="000C70C8" w:rsidRDefault="002160FF" w:rsidP="002160FF">
      <w:pPr>
        <w:pStyle w:val="Caption"/>
        <w:keepNext/>
        <w:jc w:val="both"/>
        <w:rPr>
          <w:color w:val="000000" w:themeColor="text1"/>
        </w:rPr>
      </w:pPr>
    </w:p>
    <w:p w14:paraId="7D564FF1" w14:textId="25DC101E" w:rsidR="001F5682" w:rsidRPr="000C70C8" w:rsidRDefault="00D50C8E" w:rsidP="00D50C8E">
      <w:pPr>
        <w:pStyle w:val="Caption"/>
        <w:rPr>
          <w:color w:val="000000" w:themeColor="text1"/>
        </w:rPr>
      </w:pPr>
      <w:bookmarkStart w:id="172" w:name="_Toc180757758"/>
      <w:r w:rsidRPr="000C70C8">
        <w:rPr>
          <w:rFonts w:ascii="Arial" w:hAnsi="Arial" w:cs="Arial"/>
          <w:color w:val="000000" w:themeColor="text1"/>
          <w:sz w:val="24"/>
          <w:szCs w:val="24"/>
          <w:lang w:val="en-GB"/>
        </w:rPr>
        <w:t xml:space="preserve">Table </w:t>
      </w:r>
      <w:r w:rsidR="00FE5613" w:rsidRPr="000C70C8">
        <w:rPr>
          <w:rFonts w:ascii="Arial" w:hAnsi="Arial" w:cs="Arial"/>
          <w:color w:val="000000" w:themeColor="text1"/>
          <w:sz w:val="24"/>
          <w:szCs w:val="24"/>
          <w:lang w:val="en-GB"/>
        </w:rPr>
        <w:fldChar w:fldCharType="begin"/>
      </w:r>
      <w:r w:rsidR="00FE5613" w:rsidRPr="000C70C8">
        <w:rPr>
          <w:rFonts w:ascii="Arial" w:hAnsi="Arial" w:cs="Arial"/>
          <w:color w:val="000000" w:themeColor="text1"/>
          <w:sz w:val="24"/>
          <w:szCs w:val="24"/>
          <w:lang w:val="en-GB"/>
        </w:rPr>
        <w:instrText xml:space="preserve"> STYLEREF 1 \s </w:instrText>
      </w:r>
      <w:r w:rsidR="00FE5613" w:rsidRPr="000C70C8">
        <w:rPr>
          <w:rFonts w:ascii="Arial" w:hAnsi="Arial" w:cs="Arial"/>
          <w:color w:val="000000" w:themeColor="text1"/>
          <w:sz w:val="24"/>
          <w:szCs w:val="24"/>
          <w:lang w:val="en-GB"/>
        </w:rPr>
        <w:fldChar w:fldCharType="separate"/>
      </w:r>
      <w:r w:rsidR="00FE5613" w:rsidRPr="000C70C8">
        <w:rPr>
          <w:rFonts w:ascii="Arial" w:hAnsi="Arial" w:cs="Arial"/>
          <w:noProof/>
          <w:color w:val="000000" w:themeColor="text1"/>
          <w:sz w:val="24"/>
          <w:szCs w:val="24"/>
          <w:lang w:val="en-GB"/>
        </w:rPr>
        <w:t>4</w:t>
      </w:r>
      <w:r w:rsidR="00FE5613" w:rsidRPr="000C70C8">
        <w:rPr>
          <w:rFonts w:ascii="Arial" w:hAnsi="Arial" w:cs="Arial"/>
          <w:color w:val="000000" w:themeColor="text1"/>
          <w:sz w:val="24"/>
          <w:szCs w:val="24"/>
          <w:lang w:val="en-GB"/>
        </w:rPr>
        <w:fldChar w:fldCharType="end"/>
      </w:r>
      <w:r w:rsidR="00FE5613" w:rsidRPr="000C70C8">
        <w:rPr>
          <w:rFonts w:ascii="Arial" w:hAnsi="Arial" w:cs="Arial"/>
          <w:color w:val="000000" w:themeColor="text1"/>
          <w:sz w:val="24"/>
          <w:szCs w:val="24"/>
          <w:lang w:val="en-GB"/>
        </w:rPr>
        <w:t>.</w:t>
      </w:r>
      <w:r w:rsidR="00FE5613" w:rsidRPr="000C70C8">
        <w:rPr>
          <w:rFonts w:ascii="Arial" w:hAnsi="Arial" w:cs="Arial"/>
          <w:color w:val="000000" w:themeColor="text1"/>
          <w:sz w:val="24"/>
          <w:szCs w:val="24"/>
          <w:lang w:val="en-GB"/>
        </w:rPr>
        <w:fldChar w:fldCharType="begin"/>
      </w:r>
      <w:r w:rsidR="00FE5613" w:rsidRPr="000C70C8">
        <w:rPr>
          <w:rFonts w:ascii="Arial" w:hAnsi="Arial" w:cs="Arial"/>
          <w:color w:val="000000" w:themeColor="text1"/>
          <w:sz w:val="24"/>
          <w:szCs w:val="24"/>
          <w:lang w:val="en-GB"/>
        </w:rPr>
        <w:instrText xml:space="preserve"> SEQ Table \* ARABIC \s 1 </w:instrText>
      </w:r>
      <w:r w:rsidR="00FE5613" w:rsidRPr="000C70C8">
        <w:rPr>
          <w:rFonts w:ascii="Arial" w:hAnsi="Arial" w:cs="Arial"/>
          <w:color w:val="000000" w:themeColor="text1"/>
          <w:sz w:val="24"/>
          <w:szCs w:val="24"/>
          <w:lang w:val="en-GB"/>
        </w:rPr>
        <w:fldChar w:fldCharType="separate"/>
      </w:r>
      <w:r w:rsidR="00FE5613" w:rsidRPr="000C70C8">
        <w:rPr>
          <w:rFonts w:ascii="Arial" w:hAnsi="Arial" w:cs="Arial"/>
          <w:noProof/>
          <w:color w:val="000000" w:themeColor="text1"/>
          <w:sz w:val="24"/>
          <w:szCs w:val="24"/>
          <w:lang w:val="en-GB"/>
        </w:rPr>
        <w:t>1</w:t>
      </w:r>
      <w:r w:rsidR="00FE5613" w:rsidRPr="000C70C8">
        <w:rPr>
          <w:rFonts w:ascii="Arial" w:hAnsi="Arial" w:cs="Arial"/>
          <w:color w:val="000000" w:themeColor="text1"/>
          <w:sz w:val="24"/>
          <w:szCs w:val="24"/>
          <w:lang w:val="en-GB"/>
        </w:rPr>
        <w:fldChar w:fldCharType="end"/>
      </w:r>
      <w:r w:rsidR="006B0FA0" w:rsidRPr="000C70C8">
        <w:rPr>
          <w:rFonts w:ascii="Arial" w:hAnsi="Arial" w:cs="Arial"/>
          <w:color w:val="000000" w:themeColor="text1"/>
          <w:sz w:val="24"/>
          <w:szCs w:val="24"/>
          <w:lang w:val="en-GB"/>
        </w:rPr>
        <w:t>:</w:t>
      </w:r>
      <w:r w:rsidR="00541BDB" w:rsidRPr="000C70C8">
        <w:rPr>
          <w:rFonts w:ascii="Arial" w:hAnsi="Arial" w:cs="Arial"/>
          <w:color w:val="000000" w:themeColor="text1"/>
          <w:sz w:val="24"/>
          <w:szCs w:val="24"/>
          <w:lang w:val="en-GB"/>
        </w:rPr>
        <w:t>T</w:t>
      </w:r>
      <w:r w:rsidR="002160FF" w:rsidRPr="000C70C8">
        <w:rPr>
          <w:rFonts w:ascii="Arial" w:hAnsi="Arial" w:cs="Arial"/>
          <w:color w:val="000000" w:themeColor="text1"/>
          <w:sz w:val="24"/>
          <w:szCs w:val="24"/>
          <w:lang w:val="en-GB"/>
        </w:rPr>
        <w:t>hemes and sub-themes.</w:t>
      </w:r>
      <w:bookmarkEnd w:id="172"/>
    </w:p>
    <w:tbl>
      <w:tblPr>
        <w:tblStyle w:val="TableGrid"/>
        <w:tblW w:w="0" w:type="auto"/>
        <w:tblLook w:val="04A0" w:firstRow="1" w:lastRow="0" w:firstColumn="1" w:lastColumn="0" w:noHBand="0" w:noVBand="1"/>
      </w:tblPr>
      <w:tblGrid>
        <w:gridCol w:w="936"/>
        <w:gridCol w:w="4073"/>
        <w:gridCol w:w="3969"/>
      </w:tblGrid>
      <w:tr w:rsidR="00361798" w:rsidRPr="000C70C8" w14:paraId="711A3806" w14:textId="77777777" w:rsidTr="001740F4">
        <w:tc>
          <w:tcPr>
            <w:tcW w:w="936" w:type="dxa"/>
            <w:shd w:val="clear" w:color="auto" w:fill="F4B083" w:themeFill="accent2" w:themeFillTint="99"/>
          </w:tcPr>
          <w:p w14:paraId="7D4711C6" w14:textId="6521A8F5" w:rsidR="00400965" w:rsidRPr="000C70C8" w:rsidRDefault="004C73F0" w:rsidP="002C4AC8">
            <w:pPr>
              <w:spacing w:line="360" w:lineRule="auto"/>
              <w:jc w:val="center"/>
              <w:rPr>
                <w:rFonts w:ascii="Arial" w:hAnsi="Arial" w:cs="Arial"/>
                <w:b/>
                <w:bCs/>
                <w:color w:val="000000" w:themeColor="text1"/>
                <w:sz w:val="24"/>
                <w:szCs w:val="24"/>
                <w:lang w:val="en-GB"/>
              </w:rPr>
            </w:pPr>
            <w:r w:rsidRPr="000C70C8">
              <w:rPr>
                <w:rFonts w:ascii="Arial" w:hAnsi="Arial" w:cs="Arial"/>
                <w:b/>
                <w:bCs/>
                <w:color w:val="000000" w:themeColor="text1"/>
                <w:sz w:val="24"/>
                <w:szCs w:val="24"/>
                <w:lang w:val="en-GB"/>
              </w:rPr>
              <w:lastRenderedPageBreak/>
              <w:t>Group</w:t>
            </w:r>
          </w:p>
        </w:tc>
        <w:tc>
          <w:tcPr>
            <w:tcW w:w="4073" w:type="dxa"/>
            <w:shd w:val="clear" w:color="auto" w:fill="F4B083" w:themeFill="accent2" w:themeFillTint="99"/>
          </w:tcPr>
          <w:p w14:paraId="2A81C79A" w14:textId="056FCF15" w:rsidR="00400965" w:rsidRPr="000C70C8" w:rsidRDefault="004C73F0" w:rsidP="002C4AC8">
            <w:pPr>
              <w:spacing w:line="360" w:lineRule="auto"/>
              <w:jc w:val="center"/>
              <w:rPr>
                <w:rFonts w:ascii="Arial" w:hAnsi="Arial" w:cs="Arial"/>
                <w:b/>
                <w:bCs/>
                <w:color w:val="000000" w:themeColor="text1"/>
                <w:sz w:val="24"/>
                <w:szCs w:val="24"/>
                <w:lang w:val="en-GB"/>
              </w:rPr>
            </w:pPr>
            <w:r w:rsidRPr="000C70C8">
              <w:rPr>
                <w:rFonts w:ascii="Arial" w:hAnsi="Arial" w:cs="Arial"/>
                <w:b/>
                <w:bCs/>
                <w:color w:val="000000" w:themeColor="text1"/>
                <w:sz w:val="24"/>
                <w:szCs w:val="24"/>
                <w:lang w:val="en-GB"/>
              </w:rPr>
              <w:t>Themes</w:t>
            </w:r>
          </w:p>
        </w:tc>
        <w:tc>
          <w:tcPr>
            <w:tcW w:w="3969" w:type="dxa"/>
            <w:shd w:val="clear" w:color="auto" w:fill="F4B083" w:themeFill="accent2" w:themeFillTint="99"/>
          </w:tcPr>
          <w:p w14:paraId="4FD31D5C" w14:textId="7644BBCB" w:rsidR="00400965" w:rsidRPr="000C70C8" w:rsidRDefault="004C73F0" w:rsidP="002C4AC8">
            <w:pPr>
              <w:spacing w:line="360" w:lineRule="auto"/>
              <w:jc w:val="center"/>
              <w:rPr>
                <w:rFonts w:ascii="Arial" w:hAnsi="Arial" w:cs="Arial"/>
                <w:b/>
                <w:bCs/>
                <w:color w:val="000000" w:themeColor="text1"/>
                <w:sz w:val="24"/>
                <w:szCs w:val="24"/>
                <w:lang w:val="en-GB"/>
              </w:rPr>
            </w:pPr>
            <w:r w:rsidRPr="000C70C8">
              <w:rPr>
                <w:rFonts w:ascii="Arial" w:hAnsi="Arial" w:cs="Arial"/>
                <w:b/>
                <w:bCs/>
                <w:color w:val="000000" w:themeColor="text1"/>
                <w:sz w:val="24"/>
                <w:szCs w:val="24"/>
                <w:lang w:val="en-GB"/>
              </w:rPr>
              <w:t>Sub-themes</w:t>
            </w:r>
          </w:p>
        </w:tc>
      </w:tr>
      <w:tr w:rsidR="00361798" w:rsidRPr="000C70C8" w14:paraId="6F4BE55E" w14:textId="77777777" w:rsidTr="002C4AC8">
        <w:tc>
          <w:tcPr>
            <w:tcW w:w="936" w:type="dxa"/>
          </w:tcPr>
          <w:p w14:paraId="15E423B6" w14:textId="428E07CF" w:rsidR="00400965" w:rsidRPr="000C70C8" w:rsidRDefault="004C73F0" w:rsidP="00400965">
            <w:pPr>
              <w:spacing w:line="360" w:lineRule="auto"/>
              <w:jc w:val="both"/>
              <w:rPr>
                <w:rFonts w:ascii="Arial" w:hAnsi="Arial" w:cs="Arial"/>
                <w:color w:val="000000" w:themeColor="text1"/>
                <w:sz w:val="24"/>
                <w:szCs w:val="24"/>
                <w:lang w:val="en-GB"/>
              </w:rPr>
            </w:pPr>
            <w:bookmarkStart w:id="173" w:name="_Hlk177285419"/>
            <w:r w:rsidRPr="000C70C8">
              <w:rPr>
                <w:rFonts w:ascii="Arial" w:hAnsi="Arial" w:cs="Arial"/>
                <w:color w:val="000000" w:themeColor="text1"/>
                <w:sz w:val="24"/>
                <w:szCs w:val="24"/>
                <w:lang w:val="en-GB"/>
              </w:rPr>
              <w:t>1</w:t>
            </w:r>
          </w:p>
        </w:tc>
        <w:tc>
          <w:tcPr>
            <w:tcW w:w="4073" w:type="dxa"/>
          </w:tcPr>
          <w:p w14:paraId="6C3AB563" w14:textId="69678F4D" w:rsidR="00400965" w:rsidRPr="000C70C8" w:rsidRDefault="004C73F0" w:rsidP="00400965">
            <w:pPr>
              <w:spacing w:line="360" w:lineRule="auto"/>
              <w:jc w:val="both"/>
              <w:rPr>
                <w:rFonts w:ascii="Arial" w:hAnsi="Arial" w:cs="Arial"/>
                <w:color w:val="000000" w:themeColor="text1"/>
                <w:sz w:val="24"/>
                <w:szCs w:val="24"/>
                <w:lang w:val="en-GB"/>
              </w:rPr>
            </w:pPr>
            <w:bookmarkStart w:id="174" w:name="_Hlk177289017"/>
            <w:r w:rsidRPr="000C70C8">
              <w:rPr>
                <w:rFonts w:ascii="Arial" w:hAnsi="Arial" w:cs="Arial"/>
                <w:color w:val="000000" w:themeColor="text1"/>
                <w:sz w:val="24"/>
                <w:szCs w:val="24"/>
                <w:lang w:val="en-GB"/>
              </w:rPr>
              <w:t>Parent’s u</w:t>
            </w:r>
            <w:r w:rsidR="00154AAD" w:rsidRPr="000C70C8">
              <w:rPr>
                <w:rFonts w:ascii="Arial" w:hAnsi="Arial" w:cs="Arial"/>
                <w:color w:val="000000" w:themeColor="text1"/>
                <w:sz w:val="24"/>
                <w:szCs w:val="24"/>
                <w:lang w:val="en-GB"/>
              </w:rPr>
              <w:t>nderstanding</w:t>
            </w:r>
            <w:r w:rsidRPr="000C70C8">
              <w:rPr>
                <w:rFonts w:ascii="Arial" w:hAnsi="Arial" w:cs="Arial"/>
                <w:color w:val="000000" w:themeColor="text1"/>
                <w:sz w:val="24"/>
                <w:szCs w:val="24"/>
                <w:lang w:val="en-GB"/>
              </w:rPr>
              <w:t xml:space="preserve"> of parental support </w:t>
            </w:r>
            <w:r w:rsidR="00154AAD" w:rsidRPr="000C70C8">
              <w:rPr>
                <w:rFonts w:ascii="Arial" w:hAnsi="Arial" w:cs="Arial"/>
                <w:color w:val="000000" w:themeColor="text1"/>
                <w:sz w:val="24"/>
                <w:szCs w:val="24"/>
                <w:lang w:val="en-GB"/>
              </w:rPr>
              <w:t>in</w:t>
            </w:r>
            <w:r w:rsidR="002C4AC8" w:rsidRPr="000C70C8">
              <w:rPr>
                <w:rFonts w:ascii="Arial" w:hAnsi="Arial" w:cs="Arial"/>
                <w:color w:val="000000" w:themeColor="text1"/>
                <w:sz w:val="24"/>
                <w:szCs w:val="24"/>
                <w:lang w:val="en-GB"/>
              </w:rPr>
              <w:t xml:space="preserve"> enhancing</w:t>
            </w:r>
            <w:r w:rsidR="00154AAD" w:rsidRPr="000C70C8">
              <w:rPr>
                <w:rFonts w:ascii="Arial" w:hAnsi="Arial" w:cs="Arial"/>
                <w:color w:val="000000" w:themeColor="text1"/>
                <w:sz w:val="24"/>
                <w:szCs w:val="24"/>
                <w:lang w:val="en-GB"/>
              </w:rPr>
              <w:t xml:space="preserve"> academics </w:t>
            </w:r>
            <w:bookmarkEnd w:id="174"/>
          </w:p>
        </w:tc>
        <w:tc>
          <w:tcPr>
            <w:tcW w:w="3969" w:type="dxa"/>
          </w:tcPr>
          <w:p w14:paraId="57013850" w14:textId="77777777" w:rsidR="002F538D" w:rsidRPr="000C70C8" w:rsidRDefault="004C73F0" w:rsidP="00B52950">
            <w:pPr>
              <w:pStyle w:val="ListParagraph"/>
              <w:numPr>
                <w:ilvl w:val="0"/>
                <w:numId w:val="1"/>
              </w:numPr>
              <w:spacing w:line="360" w:lineRule="auto"/>
              <w:jc w:val="both"/>
              <w:rPr>
                <w:rFonts w:ascii="Arial" w:hAnsi="Arial" w:cs="Arial"/>
                <w:color w:val="000000" w:themeColor="text1"/>
                <w:sz w:val="24"/>
                <w:szCs w:val="24"/>
                <w:lang w:val="en-GB"/>
              </w:rPr>
            </w:pPr>
            <w:bookmarkStart w:id="175" w:name="_Hlk169884812"/>
            <w:r w:rsidRPr="000C70C8">
              <w:rPr>
                <w:rFonts w:ascii="Arial" w:hAnsi="Arial" w:cs="Arial"/>
                <w:color w:val="000000" w:themeColor="text1"/>
                <w:sz w:val="24"/>
                <w:szCs w:val="24"/>
                <w:lang w:val="en-GB"/>
              </w:rPr>
              <w:t>Parental</w:t>
            </w:r>
            <w:bookmarkEnd w:id="175"/>
            <w:r w:rsidR="00DF5DED" w:rsidRPr="000C70C8">
              <w:rPr>
                <w:rFonts w:ascii="Arial" w:hAnsi="Arial" w:cs="Arial"/>
                <w:color w:val="000000" w:themeColor="text1"/>
                <w:sz w:val="24"/>
                <w:szCs w:val="24"/>
                <w:lang w:val="en-GB"/>
              </w:rPr>
              <w:t xml:space="preserve"> participation in school activities</w:t>
            </w:r>
            <w:r w:rsidR="00320D61" w:rsidRPr="000C70C8">
              <w:rPr>
                <w:rFonts w:ascii="Arial" w:hAnsi="Arial" w:cs="Arial"/>
                <w:color w:val="000000" w:themeColor="text1"/>
                <w:sz w:val="24"/>
                <w:szCs w:val="24"/>
                <w:lang w:val="en-GB"/>
              </w:rPr>
              <w:t>.</w:t>
            </w:r>
            <w:bookmarkStart w:id="176" w:name="_Hlk169894512"/>
          </w:p>
          <w:p w14:paraId="234D809E" w14:textId="05910695" w:rsidR="003D6D12" w:rsidRPr="000C70C8" w:rsidRDefault="004C73F0" w:rsidP="00B52950">
            <w:pPr>
              <w:pStyle w:val="ListParagraph"/>
              <w:numPr>
                <w:ilvl w:val="0"/>
                <w:numId w:val="1"/>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Parents positive experience of enhancing academic </w:t>
            </w:r>
            <w:r w:rsidR="006F5722" w:rsidRPr="000C70C8">
              <w:rPr>
                <w:rFonts w:ascii="Arial" w:hAnsi="Arial" w:cs="Arial"/>
                <w:color w:val="000000" w:themeColor="text1"/>
                <w:sz w:val="24"/>
                <w:szCs w:val="24"/>
                <w:lang w:val="en-GB"/>
              </w:rPr>
              <w:t>performance.</w:t>
            </w:r>
            <w:r w:rsidRPr="000C70C8">
              <w:rPr>
                <w:rFonts w:ascii="Arial" w:hAnsi="Arial" w:cs="Arial"/>
                <w:color w:val="000000" w:themeColor="text1"/>
                <w:sz w:val="24"/>
                <w:szCs w:val="24"/>
                <w:lang w:val="en-GB"/>
              </w:rPr>
              <w:t xml:space="preserve"> </w:t>
            </w:r>
            <w:bookmarkEnd w:id="176"/>
          </w:p>
        </w:tc>
      </w:tr>
      <w:tr w:rsidR="00361798" w:rsidRPr="000C70C8" w14:paraId="3117DDA6" w14:textId="77777777" w:rsidTr="002C4AC8">
        <w:tc>
          <w:tcPr>
            <w:tcW w:w="936" w:type="dxa"/>
          </w:tcPr>
          <w:p w14:paraId="3D0B6904" w14:textId="7B9EE7A4" w:rsidR="00154AAD" w:rsidRPr="000C70C8" w:rsidRDefault="004C73F0" w:rsidP="00400965">
            <w:pPr>
              <w:spacing w:line="360" w:lineRule="auto"/>
              <w:jc w:val="both"/>
              <w:rPr>
                <w:rFonts w:ascii="Arial" w:hAnsi="Arial" w:cs="Arial"/>
                <w:color w:val="000000" w:themeColor="text1"/>
                <w:sz w:val="24"/>
                <w:szCs w:val="24"/>
                <w:lang w:val="en-GB"/>
              </w:rPr>
            </w:pPr>
            <w:bookmarkStart w:id="177" w:name="_Hlk179466207"/>
            <w:r w:rsidRPr="000C70C8">
              <w:rPr>
                <w:rFonts w:ascii="Arial" w:hAnsi="Arial" w:cs="Arial"/>
                <w:color w:val="000000" w:themeColor="text1"/>
                <w:sz w:val="24"/>
                <w:szCs w:val="24"/>
                <w:lang w:val="en-GB"/>
              </w:rPr>
              <w:t>2</w:t>
            </w:r>
          </w:p>
        </w:tc>
        <w:tc>
          <w:tcPr>
            <w:tcW w:w="4073" w:type="dxa"/>
          </w:tcPr>
          <w:p w14:paraId="79C89EBC" w14:textId="36ED14B3" w:rsidR="00154AAD" w:rsidRPr="000C70C8" w:rsidRDefault="004C73F0" w:rsidP="00400965">
            <w:pPr>
              <w:spacing w:line="360" w:lineRule="auto"/>
              <w:jc w:val="both"/>
              <w:rPr>
                <w:rFonts w:ascii="Arial" w:hAnsi="Arial" w:cs="Arial"/>
                <w:color w:val="000000" w:themeColor="text1"/>
                <w:sz w:val="24"/>
                <w:szCs w:val="24"/>
                <w:lang w:val="en-GB"/>
              </w:rPr>
            </w:pPr>
            <w:bookmarkStart w:id="178" w:name="_Hlk177289066"/>
            <w:r w:rsidRPr="000C70C8">
              <w:rPr>
                <w:rFonts w:ascii="Arial" w:hAnsi="Arial" w:cs="Arial"/>
                <w:color w:val="000000" w:themeColor="text1"/>
                <w:sz w:val="24"/>
                <w:szCs w:val="24"/>
                <w:lang w:val="en-GB"/>
              </w:rPr>
              <w:t xml:space="preserve">Ways of supporting learner’s academics </w:t>
            </w:r>
            <w:bookmarkEnd w:id="178"/>
          </w:p>
        </w:tc>
        <w:tc>
          <w:tcPr>
            <w:tcW w:w="3969" w:type="dxa"/>
          </w:tcPr>
          <w:p w14:paraId="06FBDE70" w14:textId="77777777" w:rsidR="002F538D" w:rsidRPr="000C70C8" w:rsidRDefault="004C73F0" w:rsidP="00B52950">
            <w:pPr>
              <w:pStyle w:val="ListParagraph"/>
              <w:numPr>
                <w:ilvl w:val="0"/>
                <w:numId w:val="2"/>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E</w:t>
            </w:r>
            <w:r w:rsidR="00154AAD" w:rsidRPr="000C70C8">
              <w:rPr>
                <w:rFonts w:ascii="Arial" w:hAnsi="Arial" w:cs="Arial"/>
                <w:color w:val="000000" w:themeColor="text1"/>
                <w:sz w:val="24"/>
                <w:szCs w:val="24"/>
                <w:lang w:val="en-GB"/>
              </w:rPr>
              <w:t xml:space="preserve">nsuring learner attendance. </w:t>
            </w:r>
          </w:p>
          <w:p w14:paraId="6E4B39A8" w14:textId="2AA9540A" w:rsidR="002F538D" w:rsidRPr="000C70C8" w:rsidRDefault="004C73F0" w:rsidP="00B52950">
            <w:pPr>
              <w:pStyle w:val="ListParagraph"/>
              <w:numPr>
                <w:ilvl w:val="0"/>
                <w:numId w:val="2"/>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 </w:t>
            </w:r>
            <w:r w:rsidR="00A51D08" w:rsidRPr="000C70C8">
              <w:rPr>
                <w:rFonts w:ascii="Arial" w:hAnsi="Arial" w:cs="Arial"/>
                <w:color w:val="000000" w:themeColor="text1"/>
                <w:sz w:val="24"/>
                <w:szCs w:val="24"/>
                <w:lang w:val="en-GB"/>
              </w:rPr>
              <w:t>E</w:t>
            </w:r>
            <w:r w:rsidR="003D6D12" w:rsidRPr="000C70C8">
              <w:rPr>
                <w:rFonts w:ascii="Arial" w:hAnsi="Arial" w:cs="Arial"/>
                <w:color w:val="000000" w:themeColor="text1"/>
                <w:sz w:val="24"/>
                <w:szCs w:val="24"/>
                <w:lang w:val="en-GB"/>
              </w:rPr>
              <w:t>nsuring the</w:t>
            </w:r>
            <w:r w:rsidRPr="000C70C8">
              <w:rPr>
                <w:rFonts w:ascii="Arial" w:hAnsi="Arial" w:cs="Arial"/>
                <w:color w:val="000000" w:themeColor="text1"/>
                <w:sz w:val="24"/>
                <w:szCs w:val="24"/>
                <w:lang w:val="en-GB"/>
              </w:rPr>
              <w:t xml:space="preserve"> learner’s complet</w:t>
            </w:r>
            <w:r w:rsidR="003D6D12" w:rsidRPr="000C70C8">
              <w:rPr>
                <w:rFonts w:ascii="Arial" w:hAnsi="Arial" w:cs="Arial"/>
                <w:color w:val="000000" w:themeColor="text1"/>
                <w:sz w:val="24"/>
                <w:szCs w:val="24"/>
                <w:lang w:val="en-GB"/>
              </w:rPr>
              <w:t>ion</w:t>
            </w:r>
            <w:r w:rsidRPr="000C70C8">
              <w:rPr>
                <w:rFonts w:ascii="Arial" w:hAnsi="Arial" w:cs="Arial"/>
                <w:color w:val="000000" w:themeColor="text1"/>
                <w:sz w:val="24"/>
                <w:szCs w:val="24"/>
                <w:lang w:val="en-GB"/>
              </w:rPr>
              <w:t xml:space="preserve"> </w:t>
            </w:r>
            <w:r w:rsidR="00A13790" w:rsidRPr="000C70C8">
              <w:rPr>
                <w:rFonts w:ascii="Arial" w:hAnsi="Arial" w:cs="Arial"/>
                <w:color w:val="000000" w:themeColor="text1"/>
                <w:sz w:val="24"/>
                <w:szCs w:val="24"/>
                <w:lang w:val="en-GB"/>
              </w:rPr>
              <w:t xml:space="preserve">of </w:t>
            </w:r>
            <w:r w:rsidRPr="000C70C8">
              <w:rPr>
                <w:rFonts w:ascii="Arial" w:hAnsi="Arial" w:cs="Arial"/>
                <w:color w:val="000000" w:themeColor="text1"/>
                <w:sz w:val="24"/>
                <w:szCs w:val="24"/>
                <w:lang w:val="en-GB"/>
              </w:rPr>
              <w:t xml:space="preserve">activities. </w:t>
            </w:r>
          </w:p>
          <w:p w14:paraId="207E8743" w14:textId="330FCE1C" w:rsidR="00154AAD" w:rsidRPr="000C70C8" w:rsidRDefault="00154AAD" w:rsidP="00A51D08">
            <w:pPr>
              <w:pStyle w:val="ListParagraph"/>
              <w:spacing w:line="360" w:lineRule="auto"/>
              <w:ind w:left="795"/>
              <w:jc w:val="both"/>
              <w:rPr>
                <w:rFonts w:ascii="Arial" w:hAnsi="Arial" w:cs="Arial"/>
                <w:color w:val="000000" w:themeColor="text1"/>
                <w:sz w:val="24"/>
                <w:szCs w:val="24"/>
                <w:lang w:val="en-GB"/>
              </w:rPr>
            </w:pPr>
          </w:p>
        </w:tc>
      </w:tr>
      <w:tr w:rsidR="00361798" w:rsidRPr="000C70C8" w14:paraId="7B00537E" w14:textId="77777777" w:rsidTr="002C4AC8">
        <w:tc>
          <w:tcPr>
            <w:tcW w:w="936" w:type="dxa"/>
          </w:tcPr>
          <w:p w14:paraId="4DAB3B49" w14:textId="07A59569" w:rsidR="00400965" w:rsidRPr="000C70C8" w:rsidRDefault="004C73F0" w:rsidP="00400965">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3</w:t>
            </w:r>
          </w:p>
        </w:tc>
        <w:tc>
          <w:tcPr>
            <w:tcW w:w="4073" w:type="dxa"/>
          </w:tcPr>
          <w:p w14:paraId="3D0E4E57" w14:textId="176797F8" w:rsidR="00400965" w:rsidRPr="000C70C8" w:rsidRDefault="004C73F0" w:rsidP="00400965">
            <w:pPr>
              <w:spacing w:line="360" w:lineRule="auto"/>
              <w:jc w:val="both"/>
              <w:rPr>
                <w:rFonts w:ascii="Arial" w:hAnsi="Arial" w:cs="Arial"/>
                <w:color w:val="000000" w:themeColor="text1"/>
                <w:sz w:val="24"/>
                <w:szCs w:val="24"/>
                <w:lang w:val="en-GB"/>
              </w:rPr>
            </w:pPr>
            <w:bookmarkStart w:id="179" w:name="_Hlk177289096"/>
            <w:r w:rsidRPr="000C70C8">
              <w:rPr>
                <w:rFonts w:ascii="Arial" w:hAnsi="Arial" w:cs="Arial"/>
                <w:color w:val="000000" w:themeColor="text1"/>
                <w:sz w:val="24"/>
                <w:szCs w:val="24"/>
                <w:lang w:val="en-GB"/>
              </w:rPr>
              <w:t>Challenges tha</w:t>
            </w:r>
            <w:r w:rsidR="00154AAD" w:rsidRPr="000C70C8">
              <w:rPr>
                <w:rFonts w:ascii="Arial" w:hAnsi="Arial" w:cs="Arial"/>
                <w:color w:val="000000" w:themeColor="text1"/>
                <w:sz w:val="24"/>
                <w:szCs w:val="24"/>
                <w:lang w:val="en-GB"/>
              </w:rPr>
              <w:t>t hinder parental support in academics</w:t>
            </w:r>
            <w:bookmarkEnd w:id="179"/>
          </w:p>
        </w:tc>
        <w:tc>
          <w:tcPr>
            <w:tcW w:w="3969" w:type="dxa"/>
          </w:tcPr>
          <w:p w14:paraId="1183AB79" w14:textId="187B5317" w:rsidR="002F538D" w:rsidRPr="000C70C8" w:rsidRDefault="004E45FF" w:rsidP="00B52950">
            <w:pPr>
              <w:pStyle w:val="ListParagraph"/>
              <w:numPr>
                <w:ilvl w:val="0"/>
                <w:numId w:val="3"/>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L</w:t>
            </w:r>
            <w:r w:rsidR="004C73F0" w:rsidRPr="000C70C8">
              <w:rPr>
                <w:rFonts w:ascii="Arial" w:hAnsi="Arial" w:cs="Arial"/>
                <w:color w:val="000000" w:themeColor="text1"/>
                <w:sz w:val="24"/>
                <w:szCs w:val="24"/>
                <w:lang w:val="en-GB"/>
              </w:rPr>
              <w:t xml:space="preserve">ack of resources to support. </w:t>
            </w:r>
          </w:p>
          <w:p w14:paraId="1753D5AB" w14:textId="4E2F6050" w:rsidR="002F538D" w:rsidRPr="000C70C8" w:rsidRDefault="004E45FF" w:rsidP="00B52950">
            <w:pPr>
              <w:pStyle w:val="ListParagraph"/>
              <w:numPr>
                <w:ilvl w:val="0"/>
                <w:numId w:val="3"/>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C</w:t>
            </w:r>
            <w:r w:rsidR="004C73F0" w:rsidRPr="000C70C8">
              <w:rPr>
                <w:rFonts w:ascii="Arial" w:hAnsi="Arial" w:cs="Arial"/>
                <w:color w:val="000000" w:themeColor="text1"/>
                <w:sz w:val="24"/>
                <w:szCs w:val="24"/>
                <w:lang w:val="en-GB"/>
              </w:rPr>
              <w:t xml:space="preserve">hanges in </w:t>
            </w:r>
            <w:r w:rsidR="00040281" w:rsidRPr="000C70C8">
              <w:rPr>
                <w:rFonts w:ascii="Arial" w:hAnsi="Arial" w:cs="Arial"/>
                <w:color w:val="000000" w:themeColor="text1"/>
                <w:sz w:val="24"/>
                <w:szCs w:val="24"/>
                <w:lang w:val="en-GB"/>
              </w:rPr>
              <w:t>curriculum</w:t>
            </w:r>
            <w:r w:rsidR="004C73F0" w:rsidRPr="000C70C8">
              <w:rPr>
                <w:rFonts w:ascii="Arial" w:hAnsi="Arial" w:cs="Arial"/>
                <w:color w:val="000000" w:themeColor="text1"/>
                <w:sz w:val="24"/>
                <w:szCs w:val="24"/>
                <w:lang w:val="en-GB"/>
              </w:rPr>
              <w:t xml:space="preserve"> </w:t>
            </w:r>
          </w:p>
          <w:p w14:paraId="349EE82C" w14:textId="0A8EB76E" w:rsidR="002F538D" w:rsidRPr="000C70C8" w:rsidRDefault="004E45FF" w:rsidP="00B52950">
            <w:pPr>
              <w:pStyle w:val="ListParagraph"/>
              <w:numPr>
                <w:ilvl w:val="0"/>
                <w:numId w:val="3"/>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L</w:t>
            </w:r>
            <w:r w:rsidR="004C73F0" w:rsidRPr="000C70C8">
              <w:rPr>
                <w:rFonts w:ascii="Arial" w:hAnsi="Arial" w:cs="Arial"/>
                <w:color w:val="000000" w:themeColor="text1"/>
                <w:sz w:val="24"/>
                <w:szCs w:val="24"/>
                <w:lang w:val="en-GB"/>
              </w:rPr>
              <w:t xml:space="preserve">earner’s </w:t>
            </w:r>
            <w:r w:rsidR="00DB078C" w:rsidRPr="000C70C8">
              <w:rPr>
                <w:rFonts w:ascii="Arial" w:hAnsi="Arial" w:cs="Arial"/>
                <w:color w:val="000000" w:themeColor="text1"/>
                <w:sz w:val="24"/>
                <w:szCs w:val="24"/>
                <w:lang w:val="en-GB"/>
              </w:rPr>
              <w:t>lack of interest to get parents involved</w:t>
            </w:r>
            <w:r w:rsidR="00354A8F" w:rsidRPr="000C70C8">
              <w:rPr>
                <w:rFonts w:ascii="Arial" w:hAnsi="Arial" w:cs="Arial"/>
                <w:color w:val="000000" w:themeColor="text1"/>
                <w:sz w:val="24"/>
                <w:szCs w:val="24"/>
                <w:lang w:val="en-GB"/>
              </w:rPr>
              <w:t>.</w:t>
            </w:r>
          </w:p>
          <w:p w14:paraId="02EBA84E" w14:textId="7A30987A" w:rsidR="00354A8F" w:rsidRPr="000C70C8" w:rsidRDefault="007144B6" w:rsidP="00B52950">
            <w:pPr>
              <w:pStyle w:val="ListParagraph"/>
              <w:numPr>
                <w:ilvl w:val="0"/>
                <w:numId w:val="3"/>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Lack of parent and </w:t>
            </w:r>
            <w:r w:rsidR="00695B80" w:rsidRPr="000C70C8">
              <w:rPr>
                <w:rFonts w:ascii="Arial" w:hAnsi="Arial" w:cs="Arial"/>
                <w:color w:val="000000" w:themeColor="text1"/>
                <w:sz w:val="24"/>
                <w:szCs w:val="24"/>
                <w:lang w:val="en-GB"/>
              </w:rPr>
              <w:t>teacher</w:t>
            </w:r>
            <w:r w:rsidRPr="000C70C8">
              <w:rPr>
                <w:rFonts w:ascii="Arial" w:hAnsi="Arial" w:cs="Arial"/>
                <w:color w:val="000000" w:themeColor="text1"/>
                <w:sz w:val="24"/>
                <w:szCs w:val="24"/>
                <w:lang w:val="en-GB"/>
              </w:rPr>
              <w:t xml:space="preserve"> relationship</w:t>
            </w:r>
            <w:r w:rsidR="004E45FF" w:rsidRPr="000C70C8">
              <w:rPr>
                <w:rFonts w:ascii="Arial" w:hAnsi="Arial" w:cs="Arial"/>
                <w:color w:val="000000" w:themeColor="text1"/>
                <w:sz w:val="24"/>
                <w:szCs w:val="24"/>
                <w:lang w:val="en-GB"/>
              </w:rPr>
              <w:t>s</w:t>
            </w:r>
          </w:p>
          <w:p w14:paraId="68E02BE1" w14:textId="0FF29200" w:rsidR="00040281" w:rsidRPr="000C70C8" w:rsidRDefault="004C73F0" w:rsidP="00B52950">
            <w:pPr>
              <w:pStyle w:val="ListParagraph"/>
              <w:numPr>
                <w:ilvl w:val="0"/>
                <w:numId w:val="3"/>
              </w:numPr>
              <w:spacing w:line="360" w:lineRule="auto"/>
              <w:rPr>
                <w:rFonts w:ascii="Arial" w:hAnsi="Arial" w:cs="Arial"/>
                <w:color w:val="000000" w:themeColor="text1"/>
                <w:sz w:val="24"/>
                <w:szCs w:val="24"/>
                <w:lang w:val="en-GB"/>
              </w:rPr>
            </w:pPr>
            <w:r w:rsidRPr="000C70C8">
              <w:rPr>
                <w:rFonts w:ascii="Arial" w:hAnsi="Arial" w:cs="Arial"/>
                <w:color w:val="000000" w:themeColor="text1"/>
                <w:sz w:val="24"/>
                <w:szCs w:val="24"/>
                <w:lang w:val="en-GB"/>
              </w:rPr>
              <w:t>Unwelcoming and disorganised school environment</w:t>
            </w:r>
          </w:p>
        </w:tc>
      </w:tr>
      <w:tr w:rsidR="00361798" w:rsidRPr="000C70C8" w14:paraId="6C4F8DA0" w14:textId="77777777" w:rsidTr="002C4AC8">
        <w:tc>
          <w:tcPr>
            <w:tcW w:w="936" w:type="dxa"/>
          </w:tcPr>
          <w:p w14:paraId="568FF32C" w14:textId="187FEF3B" w:rsidR="00400965" w:rsidRPr="000C70C8" w:rsidRDefault="004C73F0" w:rsidP="00400965">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4</w:t>
            </w:r>
          </w:p>
        </w:tc>
        <w:tc>
          <w:tcPr>
            <w:tcW w:w="4073" w:type="dxa"/>
          </w:tcPr>
          <w:p w14:paraId="6B70B620" w14:textId="2301F0A6" w:rsidR="00400965" w:rsidRPr="000C70C8" w:rsidRDefault="004C73F0" w:rsidP="00400965">
            <w:pPr>
              <w:spacing w:line="360" w:lineRule="auto"/>
              <w:jc w:val="both"/>
              <w:rPr>
                <w:rFonts w:ascii="Arial" w:hAnsi="Arial" w:cs="Arial"/>
                <w:color w:val="000000" w:themeColor="text1"/>
                <w:sz w:val="24"/>
                <w:szCs w:val="24"/>
                <w:lang w:val="en-GB"/>
              </w:rPr>
            </w:pPr>
            <w:bookmarkStart w:id="180" w:name="_Hlk177289127"/>
            <w:r w:rsidRPr="000C70C8">
              <w:rPr>
                <w:rFonts w:ascii="Arial" w:hAnsi="Arial" w:cs="Arial"/>
                <w:color w:val="000000" w:themeColor="text1"/>
                <w:sz w:val="24"/>
                <w:szCs w:val="24"/>
                <w:lang w:val="en-GB"/>
              </w:rPr>
              <w:t>Parents suggestions on ways to enhance parental support</w:t>
            </w:r>
            <w:bookmarkEnd w:id="180"/>
          </w:p>
        </w:tc>
        <w:tc>
          <w:tcPr>
            <w:tcW w:w="3969" w:type="dxa"/>
          </w:tcPr>
          <w:p w14:paraId="7B1D03CE" w14:textId="35567788" w:rsidR="00400965" w:rsidRPr="000C70C8" w:rsidRDefault="00192638" w:rsidP="00B52950">
            <w:pPr>
              <w:pStyle w:val="ListParagraph"/>
              <w:numPr>
                <w:ilvl w:val="0"/>
                <w:numId w:val="4"/>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E</w:t>
            </w:r>
            <w:r w:rsidR="004C73F0" w:rsidRPr="000C70C8">
              <w:rPr>
                <w:rFonts w:ascii="Arial" w:hAnsi="Arial" w:cs="Arial"/>
                <w:color w:val="000000" w:themeColor="text1"/>
                <w:sz w:val="24"/>
                <w:szCs w:val="24"/>
                <w:lang w:val="en-GB"/>
              </w:rPr>
              <w:t>ducational campaign</w:t>
            </w:r>
          </w:p>
          <w:p w14:paraId="46F90C8D" w14:textId="649DA113" w:rsidR="00400965" w:rsidRPr="000C70C8" w:rsidRDefault="00192638" w:rsidP="00B52950">
            <w:pPr>
              <w:pStyle w:val="ListParagraph"/>
              <w:numPr>
                <w:ilvl w:val="0"/>
                <w:numId w:val="4"/>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S</w:t>
            </w:r>
            <w:r w:rsidR="004C73F0" w:rsidRPr="000C70C8">
              <w:rPr>
                <w:rFonts w:ascii="Arial" w:hAnsi="Arial" w:cs="Arial"/>
                <w:color w:val="000000" w:themeColor="text1"/>
                <w:sz w:val="24"/>
                <w:szCs w:val="24"/>
                <w:lang w:val="en-GB"/>
              </w:rPr>
              <w:t xml:space="preserve">chool and </w:t>
            </w:r>
            <w:r w:rsidR="006E0F1F" w:rsidRPr="000C70C8">
              <w:rPr>
                <w:rFonts w:ascii="Arial" w:hAnsi="Arial" w:cs="Arial"/>
                <w:color w:val="000000" w:themeColor="text1"/>
                <w:sz w:val="24"/>
                <w:szCs w:val="24"/>
                <w:lang w:val="en-GB"/>
              </w:rPr>
              <w:t>parent</w:t>
            </w:r>
            <w:r w:rsidR="004C73F0" w:rsidRPr="000C70C8">
              <w:rPr>
                <w:rFonts w:ascii="Arial" w:hAnsi="Arial" w:cs="Arial"/>
                <w:color w:val="000000" w:themeColor="text1"/>
                <w:sz w:val="24"/>
                <w:szCs w:val="24"/>
                <w:lang w:val="en-GB"/>
              </w:rPr>
              <w:t xml:space="preserve"> partnerships</w:t>
            </w:r>
          </w:p>
          <w:p w14:paraId="5E07CCFA" w14:textId="6E035C2A" w:rsidR="00154AAD" w:rsidRPr="000C70C8" w:rsidRDefault="004C73F0" w:rsidP="00B52950">
            <w:pPr>
              <w:pStyle w:val="ListParagraph"/>
              <w:numPr>
                <w:ilvl w:val="0"/>
                <w:numId w:val="4"/>
              </w:num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Creating </w:t>
            </w:r>
            <w:r w:rsidR="003F00EC" w:rsidRPr="000C70C8">
              <w:rPr>
                <w:rFonts w:ascii="Arial" w:hAnsi="Arial" w:cs="Arial"/>
                <w:color w:val="000000" w:themeColor="text1"/>
                <w:sz w:val="24"/>
                <w:szCs w:val="24"/>
                <w:lang w:val="en-GB"/>
              </w:rPr>
              <w:t xml:space="preserve">a </w:t>
            </w:r>
            <w:r w:rsidR="003D6D12" w:rsidRPr="000C70C8">
              <w:rPr>
                <w:rFonts w:ascii="Arial" w:hAnsi="Arial" w:cs="Arial"/>
                <w:color w:val="000000" w:themeColor="text1"/>
                <w:sz w:val="24"/>
                <w:szCs w:val="24"/>
                <w:lang w:val="en-GB"/>
              </w:rPr>
              <w:t>welcoming</w:t>
            </w:r>
            <w:r w:rsidR="00040281" w:rsidRPr="000C70C8">
              <w:rPr>
                <w:rFonts w:ascii="Arial" w:hAnsi="Arial" w:cs="Arial"/>
                <w:color w:val="000000" w:themeColor="text1"/>
                <w:sz w:val="24"/>
                <w:szCs w:val="24"/>
                <w:lang w:val="en-GB"/>
              </w:rPr>
              <w:t xml:space="preserve"> and organised</w:t>
            </w:r>
            <w:r w:rsidR="003D6D12" w:rsidRPr="000C70C8">
              <w:rPr>
                <w:rFonts w:ascii="Arial" w:hAnsi="Arial" w:cs="Arial"/>
                <w:color w:val="000000" w:themeColor="text1"/>
                <w:sz w:val="24"/>
                <w:szCs w:val="24"/>
                <w:lang w:val="en-GB"/>
              </w:rPr>
              <w:t xml:space="preserve"> environment </w:t>
            </w:r>
            <w:r w:rsidRPr="000C70C8">
              <w:rPr>
                <w:rFonts w:ascii="Arial" w:hAnsi="Arial" w:cs="Arial"/>
                <w:color w:val="000000" w:themeColor="text1"/>
                <w:sz w:val="24"/>
                <w:szCs w:val="24"/>
                <w:lang w:val="en-GB"/>
              </w:rPr>
              <w:t xml:space="preserve">to enhance parental support in learner’s academics </w:t>
            </w:r>
          </w:p>
        </w:tc>
      </w:tr>
      <w:bookmarkEnd w:id="173"/>
      <w:bookmarkEnd w:id="177"/>
    </w:tbl>
    <w:p w14:paraId="085F4B9C" w14:textId="77777777" w:rsidR="001F6C1E" w:rsidRPr="000C70C8" w:rsidRDefault="001F6C1E" w:rsidP="003A62F2">
      <w:pPr>
        <w:spacing w:line="360" w:lineRule="auto"/>
        <w:jc w:val="both"/>
        <w:rPr>
          <w:rFonts w:ascii="Arial" w:hAnsi="Arial" w:cs="Arial"/>
          <w:color w:val="000000" w:themeColor="text1"/>
          <w:sz w:val="24"/>
          <w:szCs w:val="24"/>
          <w:lang w:val="en-GB"/>
        </w:rPr>
      </w:pPr>
    </w:p>
    <w:p w14:paraId="78AD0071" w14:textId="0D3FF099"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The themes and sub-</w:t>
      </w:r>
      <w:r w:rsidR="00B5622C" w:rsidRPr="000C70C8">
        <w:rPr>
          <w:rFonts w:ascii="Arial" w:hAnsi="Arial" w:cs="Arial"/>
          <w:color w:val="000000" w:themeColor="text1"/>
          <w:sz w:val="24"/>
          <w:szCs w:val="24"/>
          <w:lang w:val="en-GB"/>
        </w:rPr>
        <w:t>themes are</w:t>
      </w:r>
      <w:r w:rsidRPr="000C70C8">
        <w:rPr>
          <w:rFonts w:ascii="Arial" w:hAnsi="Arial" w:cs="Arial"/>
          <w:color w:val="000000" w:themeColor="text1"/>
          <w:sz w:val="24"/>
          <w:szCs w:val="24"/>
          <w:lang w:val="en-GB"/>
        </w:rPr>
        <w:t xml:space="preserve"> discussed with quoted supporting statements from the interviews. The letter</w:t>
      </w:r>
      <w:r w:rsidR="00F55463"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w:t>
      </w:r>
      <w:r w:rsidR="00F55463"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A</w:t>
      </w:r>
      <w:r w:rsidR="00DB0530" w:rsidRPr="000C70C8">
        <w:rPr>
          <w:rFonts w:ascii="Arial" w:hAnsi="Arial" w:cs="Arial"/>
          <w:color w:val="000000" w:themeColor="text1"/>
          <w:sz w:val="24"/>
          <w:szCs w:val="24"/>
          <w:lang w:val="en-GB"/>
        </w:rPr>
        <w:t>-E</w:t>
      </w:r>
      <w:r w:rsidR="00FD41A6"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w:t>
      </w:r>
      <w:r w:rsidR="00DB0530" w:rsidRPr="000C70C8">
        <w:rPr>
          <w:rFonts w:ascii="Arial" w:hAnsi="Arial" w:cs="Arial"/>
          <w:color w:val="000000" w:themeColor="text1"/>
          <w:sz w:val="24"/>
          <w:szCs w:val="24"/>
          <w:lang w:val="en-GB"/>
        </w:rPr>
        <w:t>are</w:t>
      </w:r>
      <w:r w:rsidRPr="000C70C8">
        <w:rPr>
          <w:rFonts w:ascii="Arial" w:hAnsi="Arial" w:cs="Arial"/>
          <w:color w:val="000000" w:themeColor="text1"/>
          <w:sz w:val="24"/>
          <w:szCs w:val="24"/>
          <w:lang w:val="en-GB"/>
        </w:rPr>
        <w:t xml:space="preserve"> used as </w:t>
      </w:r>
      <w:r w:rsidR="00035C85" w:rsidRPr="000C70C8">
        <w:rPr>
          <w:rFonts w:ascii="Arial" w:hAnsi="Arial" w:cs="Arial"/>
          <w:color w:val="000000" w:themeColor="text1"/>
          <w:sz w:val="24"/>
          <w:szCs w:val="24"/>
          <w:lang w:val="en-GB"/>
        </w:rPr>
        <w:t>codes</w:t>
      </w:r>
      <w:r w:rsidRPr="000C70C8">
        <w:rPr>
          <w:rFonts w:ascii="Arial" w:hAnsi="Arial" w:cs="Arial"/>
          <w:color w:val="000000" w:themeColor="text1"/>
          <w:sz w:val="24"/>
          <w:szCs w:val="24"/>
          <w:lang w:val="en-GB"/>
        </w:rPr>
        <w:t xml:space="preserve"> where participants mention</w:t>
      </w:r>
      <w:r w:rsidR="00FD41A6" w:rsidRPr="000C70C8">
        <w:rPr>
          <w:rFonts w:ascii="Arial" w:hAnsi="Arial" w:cs="Arial"/>
          <w:color w:val="000000" w:themeColor="text1"/>
          <w:sz w:val="24"/>
          <w:szCs w:val="24"/>
          <w:lang w:val="en-GB"/>
        </w:rPr>
        <w:t>ed</w:t>
      </w:r>
      <w:r w:rsidRPr="000C70C8">
        <w:rPr>
          <w:rFonts w:ascii="Arial" w:hAnsi="Arial" w:cs="Arial"/>
          <w:color w:val="000000" w:themeColor="text1"/>
          <w:sz w:val="24"/>
          <w:szCs w:val="24"/>
          <w:lang w:val="en-GB"/>
        </w:rPr>
        <w:t xml:space="preserve"> names or school names. The findings of this study are </w:t>
      </w:r>
      <w:r w:rsidR="00CB0FBC" w:rsidRPr="000C70C8">
        <w:rPr>
          <w:rFonts w:ascii="Arial" w:hAnsi="Arial" w:cs="Arial"/>
          <w:color w:val="000000" w:themeColor="text1"/>
          <w:sz w:val="24"/>
          <w:szCs w:val="24"/>
          <w:lang w:val="en-GB"/>
        </w:rPr>
        <w:t xml:space="preserve">comprehensively </w:t>
      </w:r>
      <w:r w:rsidRPr="000C70C8">
        <w:rPr>
          <w:rFonts w:ascii="Arial" w:hAnsi="Arial" w:cs="Arial"/>
          <w:color w:val="000000" w:themeColor="text1"/>
          <w:sz w:val="24"/>
          <w:szCs w:val="24"/>
          <w:lang w:val="en-GB"/>
        </w:rPr>
        <w:t>analysed</w:t>
      </w:r>
      <w:r w:rsidR="00764122" w:rsidRPr="000C70C8">
        <w:rPr>
          <w:rFonts w:ascii="Arial" w:hAnsi="Arial" w:cs="Arial"/>
          <w:color w:val="000000" w:themeColor="text1"/>
          <w:sz w:val="24"/>
          <w:szCs w:val="24"/>
          <w:lang w:val="en-GB"/>
        </w:rPr>
        <w:t>, followed by an interpretation</w:t>
      </w:r>
      <w:r w:rsidR="00B045ED"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within the framework of the </w:t>
      </w:r>
      <w:r w:rsidR="00B5622C" w:rsidRPr="000C70C8">
        <w:rPr>
          <w:rFonts w:ascii="Arial" w:hAnsi="Arial" w:cs="Arial"/>
          <w:color w:val="000000" w:themeColor="text1"/>
          <w:sz w:val="24"/>
          <w:szCs w:val="24"/>
          <w:lang w:val="en-GB"/>
        </w:rPr>
        <w:t>literature.</w:t>
      </w:r>
    </w:p>
    <w:p w14:paraId="1792D537" w14:textId="4FEC0BCA" w:rsidR="009C6AB1" w:rsidRPr="000C70C8" w:rsidRDefault="00FF1B38" w:rsidP="00F265EF">
      <w:pPr>
        <w:pStyle w:val="Heading2"/>
      </w:pPr>
      <w:bookmarkStart w:id="181" w:name="_Toc181209073"/>
      <w:r w:rsidRPr="000C70C8">
        <w:lastRenderedPageBreak/>
        <w:t xml:space="preserve">Theme One: Parent’s Understanding </w:t>
      </w:r>
      <w:r w:rsidR="00B045ED" w:rsidRPr="000C70C8">
        <w:t>o</w:t>
      </w:r>
      <w:r w:rsidRPr="000C70C8">
        <w:t xml:space="preserve">f Parental Support </w:t>
      </w:r>
      <w:r w:rsidR="00B045ED" w:rsidRPr="000C70C8">
        <w:t>i</w:t>
      </w:r>
      <w:r w:rsidRPr="000C70C8">
        <w:t>n Enhancing Lea</w:t>
      </w:r>
      <w:r w:rsidR="00430CFB" w:rsidRPr="000C70C8">
        <w:t>r</w:t>
      </w:r>
      <w:r w:rsidRPr="000C70C8">
        <w:t>ner’s Academics.</w:t>
      </w:r>
      <w:bookmarkEnd w:id="181"/>
    </w:p>
    <w:p w14:paraId="1E3C71A9" w14:textId="77777777" w:rsidR="000B0F25" w:rsidRPr="000C70C8" w:rsidRDefault="000B0F25" w:rsidP="000B0F25">
      <w:pPr>
        <w:spacing w:after="0" w:line="240" w:lineRule="auto"/>
        <w:rPr>
          <w:color w:val="000000" w:themeColor="text1"/>
          <w:lang w:val="en-GB"/>
        </w:rPr>
      </w:pPr>
    </w:p>
    <w:p w14:paraId="5C4E8480" w14:textId="4EFA5507" w:rsidR="003A62F2" w:rsidRPr="000C70C8" w:rsidRDefault="004C73F0" w:rsidP="003A62F2">
      <w:pPr>
        <w:spacing w:line="360" w:lineRule="auto"/>
        <w:jc w:val="both"/>
        <w:rPr>
          <w:rFonts w:ascii="Arial" w:hAnsi="Arial" w:cs="Arial"/>
          <w:b/>
          <w:bCs/>
          <w:color w:val="000000" w:themeColor="text1"/>
          <w:sz w:val="24"/>
          <w:szCs w:val="24"/>
          <w:lang w:val="en-GB"/>
        </w:rPr>
      </w:pPr>
      <w:r w:rsidRPr="000C70C8">
        <w:rPr>
          <w:rFonts w:ascii="Arial" w:hAnsi="Arial" w:cs="Arial"/>
          <w:color w:val="000000" w:themeColor="text1"/>
          <w:sz w:val="24"/>
          <w:szCs w:val="24"/>
          <w:lang w:val="en-GB"/>
        </w:rPr>
        <w:t>This theme explores how parents perceive the role of support</w:t>
      </w:r>
      <w:r w:rsidR="00F8661C" w:rsidRPr="000C70C8">
        <w:rPr>
          <w:rFonts w:ascii="Arial" w:hAnsi="Arial" w:cs="Arial"/>
          <w:color w:val="000000" w:themeColor="text1"/>
          <w:sz w:val="24"/>
          <w:szCs w:val="24"/>
          <w:lang w:val="en-GB"/>
        </w:rPr>
        <w:t xml:space="preserve"> and involvement in enhancing academic performance of their child</w:t>
      </w:r>
      <w:r w:rsidR="00723DDE" w:rsidRPr="000C70C8">
        <w:rPr>
          <w:rFonts w:ascii="Arial" w:hAnsi="Arial" w:cs="Arial"/>
          <w:color w:val="000000" w:themeColor="text1"/>
          <w:sz w:val="24"/>
          <w:szCs w:val="24"/>
          <w:lang w:val="en-GB"/>
        </w:rPr>
        <w:t>ren</w:t>
      </w:r>
      <w:r w:rsidR="00914E33" w:rsidRPr="000C70C8">
        <w:rPr>
          <w:rFonts w:ascii="Arial" w:hAnsi="Arial" w:cs="Arial"/>
          <w:color w:val="000000" w:themeColor="text1"/>
          <w:sz w:val="24"/>
          <w:szCs w:val="24"/>
          <w:lang w:val="en-GB"/>
        </w:rPr>
        <w:t xml:space="preserve"> (</w:t>
      </w:r>
      <w:r w:rsidR="00723DDE" w:rsidRPr="000C70C8">
        <w:rPr>
          <w:rFonts w:ascii="Arial" w:hAnsi="Arial" w:cs="Arial"/>
          <w:color w:val="000000" w:themeColor="text1"/>
          <w:sz w:val="24"/>
          <w:szCs w:val="24"/>
          <w:lang w:val="en-GB"/>
        </w:rPr>
        <w:t>grade 9 learners)</w:t>
      </w:r>
      <w:r w:rsidRPr="000C70C8">
        <w:rPr>
          <w:rFonts w:ascii="Arial" w:hAnsi="Arial" w:cs="Arial"/>
          <w:color w:val="000000" w:themeColor="text1"/>
          <w:sz w:val="24"/>
          <w:szCs w:val="24"/>
          <w:lang w:val="en-GB"/>
        </w:rPr>
        <w:t xml:space="preserve">. It begins by examining how these parents perceive </w:t>
      </w:r>
      <w:r w:rsidR="00723DDE" w:rsidRPr="000C70C8">
        <w:rPr>
          <w:rFonts w:ascii="Arial" w:hAnsi="Arial" w:cs="Arial"/>
          <w:color w:val="000000" w:themeColor="text1"/>
          <w:sz w:val="24"/>
          <w:szCs w:val="24"/>
          <w:lang w:val="en-GB"/>
        </w:rPr>
        <w:t xml:space="preserve">their </w:t>
      </w:r>
      <w:r w:rsidRPr="000C70C8">
        <w:rPr>
          <w:rFonts w:ascii="Arial" w:hAnsi="Arial" w:cs="Arial"/>
          <w:color w:val="000000" w:themeColor="text1"/>
          <w:sz w:val="24"/>
          <w:szCs w:val="24"/>
          <w:lang w:val="en-GB"/>
        </w:rPr>
        <w:t xml:space="preserve">parental </w:t>
      </w:r>
      <w:r w:rsidR="00723DDE" w:rsidRPr="000C70C8">
        <w:rPr>
          <w:rFonts w:ascii="Arial" w:hAnsi="Arial" w:cs="Arial"/>
          <w:color w:val="000000" w:themeColor="text1"/>
          <w:sz w:val="24"/>
          <w:szCs w:val="24"/>
          <w:lang w:val="en-GB"/>
        </w:rPr>
        <w:t xml:space="preserve">role of </w:t>
      </w:r>
      <w:r w:rsidRPr="000C70C8">
        <w:rPr>
          <w:rFonts w:ascii="Arial" w:hAnsi="Arial" w:cs="Arial"/>
          <w:color w:val="000000" w:themeColor="text1"/>
          <w:sz w:val="24"/>
          <w:szCs w:val="24"/>
          <w:lang w:val="en-GB"/>
        </w:rPr>
        <w:t xml:space="preserve">support. It is then followed by a discussion of positive experiences of parents in enhancing the academic </w:t>
      </w:r>
      <w:r w:rsidR="006A5287">
        <w:rPr>
          <w:rFonts w:ascii="Arial" w:hAnsi="Arial" w:cs="Arial"/>
          <w:color w:val="000000" w:themeColor="text1"/>
          <w:sz w:val="24"/>
          <w:szCs w:val="24"/>
          <w:lang w:val="en-GB"/>
        </w:rPr>
        <w:t xml:space="preserve">attainment </w:t>
      </w:r>
      <w:r w:rsidRPr="000C70C8">
        <w:rPr>
          <w:rFonts w:ascii="Arial" w:hAnsi="Arial" w:cs="Arial"/>
          <w:color w:val="000000" w:themeColor="text1"/>
          <w:sz w:val="24"/>
          <w:szCs w:val="24"/>
          <w:lang w:val="en-GB"/>
        </w:rPr>
        <w:t>of leaners.</w:t>
      </w:r>
      <w:r w:rsidR="00671DC7" w:rsidRPr="000C70C8">
        <w:rPr>
          <w:rFonts w:ascii="Arial" w:hAnsi="Arial" w:cs="Arial"/>
          <w:color w:val="000000" w:themeColor="text1"/>
          <w:sz w:val="24"/>
          <w:szCs w:val="24"/>
          <w:lang w:val="en-GB"/>
        </w:rPr>
        <w:t xml:space="preserve"> According to </w:t>
      </w:r>
      <w:proofErr w:type="spellStart"/>
      <w:r w:rsidR="00671DC7" w:rsidRPr="000C70C8">
        <w:rPr>
          <w:rFonts w:ascii="Arial" w:hAnsi="Arial" w:cs="Arial"/>
          <w:color w:val="000000" w:themeColor="text1"/>
          <w:sz w:val="24"/>
          <w:szCs w:val="24"/>
          <w:lang w:val="en-GB"/>
        </w:rPr>
        <w:t>Novianti</w:t>
      </w:r>
      <w:proofErr w:type="spellEnd"/>
      <w:r w:rsidR="00671DC7" w:rsidRPr="000C70C8">
        <w:rPr>
          <w:rFonts w:ascii="Arial" w:hAnsi="Arial" w:cs="Arial"/>
          <w:color w:val="000000" w:themeColor="text1"/>
          <w:sz w:val="24"/>
          <w:szCs w:val="24"/>
          <w:lang w:val="en-GB"/>
        </w:rPr>
        <w:t xml:space="preserve"> </w:t>
      </w:r>
      <w:r w:rsidR="00E260A7" w:rsidRPr="000C70C8">
        <w:rPr>
          <w:rFonts w:ascii="Arial" w:hAnsi="Arial" w:cs="Arial"/>
          <w:color w:val="000000" w:themeColor="text1"/>
          <w:sz w:val="24"/>
          <w:szCs w:val="24"/>
          <w:lang w:val="en-GB"/>
        </w:rPr>
        <w:t>and</w:t>
      </w:r>
      <w:r w:rsidR="00671DC7" w:rsidRPr="000C70C8">
        <w:rPr>
          <w:rFonts w:ascii="Arial" w:hAnsi="Arial" w:cs="Arial"/>
          <w:color w:val="000000" w:themeColor="text1"/>
          <w:sz w:val="24"/>
          <w:szCs w:val="24"/>
          <w:lang w:val="en-GB"/>
        </w:rPr>
        <w:t xml:space="preserve"> </w:t>
      </w:r>
      <w:proofErr w:type="spellStart"/>
      <w:r w:rsidR="00671DC7" w:rsidRPr="000C70C8">
        <w:rPr>
          <w:rFonts w:ascii="Arial" w:hAnsi="Arial" w:cs="Arial"/>
          <w:color w:val="000000" w:themeColor="text1"/>
          <w:sz w:val="24"/>
          <w:szCs w:val="24"/>
          <w:lang w:val="en-GB"/>
        </w:rPr>
        <w:t>Garzia</w:t>
      </w:r>
      <w:proofErr w:type="spellEnd"/>
      <w:r w:rsidR="00671DC7" w:rsidRPr="000C70C8">
        <w:rPr>
          <w:rFonts w:ascii="Arial" w:hAnsi="Arial" w:cs="Arial"/>
          <w:color w:val="000000" w:themeColor="text1"/>
          <w:sz w:val="24"/>
          <w:szCs w:val="24"/>
          <w:lang w:val="en-GB"/>
        </w:rPr>
        <w:t xml:space="preserve"> (2020), parental support refers to parental involvement in the process of learning and having experiences with children. It is often acknowledged that a parent's engagement in their child's education has a critical role in determining both the academic achievement and general well-being of the child (</w:t>
      </w:r>
      <w:proofErr w:type="spellStart"/>
      <w:r w:rsidR="00671DC7" w:rsidRPr="000C70C8">
        <w:rPr>
          <w:rFonts w:ascii="Arial" w:hAnsi="Arial" w:cs="Arial"/>
          <w:color w:val="000000" w:themeColor="text1"/>
          <w:sz w:val="24"/>
          <w:szCs w:val="24"/>
          <w:lang w:val="en-GB"/>
        </w:rPr>
        <w:t>Akpuokwe</w:t>
      </w:r>
      <w:proofErr w:type="spellEnd"/>
      <w:r w:rsidR="00671DC7" w:rsidRPr="000C70C8">
        <w:rPr>
          <w:rFonts w:ascii="Arial" w:hAnsi="Arial" w:cs="Arial"/>
          <w:color w:val="000000" w:themeColor="text1"/>
          <w:sz w:val="24"/>
          <w:szCs w:val="24"/>
          <w:lang w:val="en-GB"/>
        </w:rPr>
        <w:t xml:space="preserve"> et al., 2024). The beneficial effects of parental participation on learners' behaviour, attitudes, and academic performance demonstrate the </w:t>
      </w:r>
      <w:r w:rsidR="00D60AFA" w:rsidRPr="000C70C8">
        <w:rPr>
          <w:rFonts w:ascii="Arial" w:hAnsi="Arial" w:cs="Arial"/>
          <w:color w:val="000000" w:themeColor="text1"/>
          <w:sz w:val="24"/>
          <w:szCs w:val="24"/>
          <w:lang w:val="en-GB"/>
        </w:rPr>
        <w:t>important</w:t>
      </w:r>
      <w:r w:rsidR="00671DC7" w:rsidRPr="000C70C8">
        <w:rPr>
          <w:rFonts w:ascii="Arial" w:hAnsi="Arial" w:cs="Arial"/>
          <w:color w:val="000000" w:themeColor="text1"/>
          <w:sz w:val="24"/>
          <w:szCs w:val="24"/>
          <w:lang w:val="en-GB"/>
        </w:rPr>
        <w:t xml:space="preserve"> of parental involvement in education (Hill, 2022).</w:t>
      </w:r>
    </w:p>
    <w:p w14:paraId="4B3E10A5" w14:textId="7CA10109" w:rsidR="003A62F2" w:rsidRPr="000C70C8" w:rsidRDefault="004C73F0" w:rsidP="000B0F25">
      <w:pPr>
        <w:pStyle w:val="Heading3"/>
        <w:rPr>
          <w:color w:val="000000" w:themeColor="text1"/>
        </w:rPr>
      </w:pPr>
      <w:bookmarkStart w:id="182" w:name="_Toc181209074"/>
      <w:r w:rsidRPr="000C70C8">
        <w:rPr>
          <w:color w:val="000000" w:themeColor="text1"/>
        </w:rPr>
        <w:t>Parents participation in school related activities</w:t>
      </w:r>
      <w:bookmarkEnd w:id="182"/>
    </w:p>
    <w:p w14:paraId="47B1BBDE" w14:textId="77777777" w:rsidR="000B0F25" w:rsidRPr="000C70C8" w:rsidRDefault="000B0F25" w:rsidP="000B0F25">
      <w:pPr>
        <w:spacing w:after="0" w:line="240" w:lineRule="auto"/>
        <w:rPr>
          <w:color w:val="000000" w:themeColor="text1"/>
        </w:rPr>
      </w:pPr>
    </w:p>
    <w:p w14:paraId="2711643B" w14:textId="759959AB" w:rsidR="003A62F2" w:rsidRPr="000C70C8" w:rsidRDefault="00914E33" w:rsidP="003A62F2">
      <w:pPr>
        <w:spacing w:line="360" w:lineRule="auto"/>
        <w:jc w:val="both"/>
        <w:rPr>
          <w:rFonts w:ascii="Arial" w:hAnsi="Arial" w:cs="Arial"/>
          <w:color w:val="000000" w:themeColor="text1"/>
          <w:sz w:val="24"/>
          <w:szCs w:val="24"/>
          <w:lang w:val="en-GB"/>
        </w:rPr>
      </w:pPr>
      <w:r w:rsidRPr="000C70C8">
        <w:rPr>
          <w:rFonts w:ascii="Arial" w:hAnsi="Arial" w:cs="Arial"/>
          <w:strike/>
          <w:color w:val="000000" w:themeColor="text1"/>
          <w:sz w:val="24"/>
          <w:szCs w:val="24"/>
          <w:lang w:val="en-GB"/>
        </w:rPr>
        <w:t>S</w:t>
      </w:r>
      <w:r w:rsidRPr="000C70C8">
        <w:rPr>
          <w:rFonts w:ascii="Arial" w:hAnsi="Arial" w:cs="Arial"/>
          <w:color w:val="000000" w:themeColor="text1"/>
          <w:sz w:val="24"/>
          <w:szCs w:val="24"/>
          <w:lang w:val="en-GB"/>
        </w:rPr>
        <w:t>chool-related activities are activities that support the educational development of the learners</w:t>
      </w:r>
      <w:r w:rsidR="00723DDE" w:rsidRPr="000C70C8">
        <w:rPr>
          <w:rFonts w:ascii="Arial" w:hAnsi="Arial" w:cs="Arial"/>
          <w:color w:val="000000" w:themeColor="text1"/>
          <w:sz w:val="24"/>
          <w:szCs w:val="24"/>
          <w:lang w:val="en-GB"/>
        </w:rPr>
        <w:t xml:space="preserve"> (</w:t>
      </w:r>
      <w:proofErr w:type="spellStart"/>
      <w:r w:rsidR="00723DDE" w:rsidRPr="000C70C8">
        <w:rPr>
          <w:rFonts w:ascii="Arial" w:hAnsi="Arial" w:cs="Arial"/>
          <w:color w:val="000000" w:themeColor="text1"/>
          <w:sz w:val="24"/>
          <w:szCs w:val="24"/>
          <w:lang w:val="en-GB"/>
        </w:rPr>
        <w:t>Akpuokwe</w:t>
      </w:r>
      <w:proofErr w:type="spellEnd"/>
      <w:r w:rsidR="00723DDE" w:rsidRPr="000C70C8">
        <w:rPr>
          <w:rFonts w:ascii="Arial" w:hAnsi="Arial" w:cs="Arial"/>
          <w:color w:val="000000" w:themeColor="text1"/>
          <w:sz w:val="24"/>
          <w:szCs w:val="24"/>
          <w:lang w:val="en-GB"/>
        </w:rPr>
        <w:t xml:space="preserve"> et al.,2024).</w:t>
      </w:r>
      <w:r w:rsidRPr="000C70C8">
        <w:rPr>
          <w:rFonts w:ascii="Arial" w:hAnsi="Arial" w:cs="Arial"/>
          <w:color w:val="000000" w:themeColor="text1"/>
          <w:sz w:val="24"/>
          <w:szCs w:val="24"/>
          <w:lang w:val="en-GB"/>
        </w:rPr>
        <w:t xml:space="preserve"> </w:t>
      </w:r>
      <w:r w:rsidR="00723DDE" w:rsidRPr="000C70C8">
        <w:rPr>
          <w:rFonts w:ascii="Arial" w:hAnsi="Arial" w:cs="Arial"/>
          <w:color w:val="000000" w:themeColor="text1"/>
          <w:sz w:val="24"/>
          <w:szCs w:val="24"/>
          <w:lang w:val="en-GB"/>
        </w:rPr>
        <w:t>Parents</w:t>
      </w:r>
      <w:r w:rsidRPr="000C70C8">
        <w:rPr>
          <w:rFonts w:ascii="Arial" w:hAnsi="Arial" w:cs="Arial"/>
          <w:color w:val="000000" w:themeColor="text1"/>
          <w:sz w:val="24"/>
          <w:szCs w:val="24"/>
          <w:lang w:val="en-GB"/>
        </w:rPr>
        <w:t xml:space="preserve"> </w:t>
      </w:r>
      <w:r w:rsidR="006A5287">
        <w:rPr>
          <w:rFonts w:ascii="Arial" w:hAnsi="Arial" w:cs="Arial"/>
          <w:color w:val="000000" w:themeColor="text1"/>
          <w:sz w:val="24"/>
          <w:szCs w:val="24"/>
          <w:lang w:val="en-GB"/>
        </w:rPr>
        <w:t>support</w:t>
      </w:r>
      <w:r w:rsidRPr="000C70C8">
        <w:rPr>
          <w:rFonts w:ascii="Arial" w:hAnsi="Arial" w:cs="Arial"/>
          <w:color w:val="000000" w:themeColor="text1"/>
          <w:sz w:val="24"/>
          <w:szCs w:val="24"/>
          <w:lang w:val="en-GB"/>
        </w:rPr>
        <w:t xml:space="preserve"> in the children school-related activities is significant as it enhances the academic performance (Hill, 2022). </w:t>
      </w:r>
      <w:r w:rsidR="003C50E5" w:rsidRPr="000C70C8">
        <w:rPr>
          <w:rFonts w:ascii="Arial" w:hAnsi="Arial" w:cs="Arial"/>
          <w:color w:val="000000" w:themeColor="text1"/>
          <w:sz w:val="24"/>
          <w:szCs w:val="24"/>
          <w:lang w:val="en-GB"/>
        </w:rPr>
        <w:t>Zinn and Bayer (2021)</w:t>
      </w:r>
      <w:r w:rsidRPr="000C70C8">
        <w:rPr>
          <w:rFonts w:ascii="Arial" w:hAnsi="Arial" w:cs="Arial"/>
          <w:color w:val="000000" w:themeColor="text1"/>
          <w:sz w:val="24"/>
          <w:szCs w:val="24"/>
          <w:lang w:val="en-GB"/>
        </w:rPr>
        <w:t xml:space="preserve"> argued that parents from poor neighbourhood do</w:t>
      </w:r>
      <w:r w:rsidR="00BC40BF" w:rsidRPr="000C70C8">
        <w:rPr>
          <w:rFonts w:ascii="Arial" w:hAnsi="Arial" w:cs="Arial"/>
          <w:color w:val="000000" w:themeColor="text1"/>
          <w:sz w:val="24"/>
          <w:szCs w:val="24"/>
          <w:lang w:val="en-GB"/>
        </w:rPr>
        <w:t xml:space="preserve"> not</w:t>
      </w:r>
      <w:r w:rsidRPr="000C70C8">
        <w:rPr>
          <w:rFonts w:ascii="Arial" w:hAnsi="Arial" w:cs="Arial"/>
          <w:color w:val="000000" w:themeColor="text1"/>
          <w:sz w:val="24"/>
          <w:szCs w:val="24"/>
          <w:lang w:val="en-GB"/>
        </w:rPr>
        <w:t xml:space="preserve"> have adequate resources to assist learners with school activities and that affect</w:t>
      </w:r>
      <w:r w:rsidR="00BC40BF"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the academic performance of learners.</w:t>
      </w:r>
    </w:p>
    <w:p w14:paraId="613F008D"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1 shared that:</w:t>
      </w:r>
    </w:p>
    <w:p w14:paraId="49050840" w14:textId="77777777" w:rsidR="003A62F2" w:rsidRPr="000C70C8" w:rsidRDefault="004C73F0" w:rsidP="003A62F2">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t xml:space="preserve"> I am a parent to a child that attends that attends the school here and I’m a very active parent hence I have been in the SGB. I should make sure that my child gets support from me as a parent, I should make sure that I’m up to date with the curricular.</w:t>
      </w:r>
    </w:p>
    <w:p w14:paraId="611A4FB9"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Participant 3 shared similar sentiments by stating that: </w:t>
      </w:r>
    </w:p>
    <w:p w14:paraId="49714931" w14:textId="77777777" w:rsidR="003A62F2" w:rsidRPr="000C70C8" w:rsidRDefault="004C73F0" w:rsidP="003A62F2">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t>I decided to become the SGB, for me to become part of it to be a parent’s voice, for me it easy because if I am an SGB member I will be able to communicate between parents and the school.</w:t>
      </w:r>
    </w:p>
    <w:p w14:paraId="5028EC3D" w14:textId="32E74BB5" w:rsidR="006D16F6"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5</w:t>
      </w:r>
      <w:r w:rsidR="005C35F3" w:rsidRPr="000C70C8">
        <w:rPr>
          <w:rFonts w:ascii="Arial" w:hAnsi="Arial" w:cs="Arial"/>
          <w:color w:val="000000" w:themeColor="text1"/>
          <w:sz w:val="24"/>
          <w:szCs w:val="24"/>
          <w:lang w:val="en-GB"/>
        </w:rPr>
        <w:t xml:space="preserve"> shared that:</w:t>
      </w:r>
    </w:p>
    <w:p w14:paraId="56170530" w14:textId="756F7697" w:rsidR="006D16F6" w:rsidRPr="000C70C8" w:rsidRDefault="004C73F0" w:rsidP="003A62F2">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lastRenderedPageBreak/>
        <w:t>Parents must assist their children with projects and homework or ask teachers if their children have a problem at school. It important to work together to fight for the education of the black child.</w:t>
      </w:r>
      <w:r w:rsidR="005C35F3" w:rsidRPr="000C70C8">
        <w:rPr>
          <w:rFonts w:ascii="Arial" w:hAnsi="Arial" w:cs="Arial"/>
          <w:i/>
          <w:iCs/>
          <w:color w:val="000000" w:themeColor="text1"/>
          <w:sz w:val="24"/>
          <w:szCs w:val="24"/>
          <w:lang w:val="en-GB"/>
        </w:rPr>
        <w:t xml:space="preserve"> Parents must check if the child go to school every day.</w:t>
      </w:r>
    </w:p>
    <w:p w14:paraId="1A11C69A" w14:textId="1768F7E1"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The participants shared a </w:t>
      </w:r>
      <w:r w:rsidR="006A5287">
        <w:rPr>
          <w:rFonts w:ascii="Arial" w:hAnsi="Arial" w:cs="Arial"/>
          <w:color w:val="000000" w:themeColor="text1"/>
          <w:sz w:val="24"/>
          <w:szCs w:val="24"/>
          <w:lang w:val="en-GB"/>
        </w:rPr>
        <w:t>common</w:t>
      </w:r>
      <w:r w:rsidRPr="000C70C8">
        <w:rPr>
          <w:rFonts w:ascii="Arial" w:hAnsi="Arial" w:cs="Arial"/>
          <w:color w:val="000000" w:themeColor="text1"/>
          <w:sz w:val="24"/>
          <w:szCs w:val="24"/>
          <w:lang w:val="en-GB"/>
        </w:rPr>
        <w:t xml:space="preserve"> understanding of their role in enhancing the academic performance, which </w:t>
      </w:r>
      <w:r w:rsidR="00A840B2" w:rsidRPr="000C70C8">
        <w:rPr>
          <w:rFonts w:ascii="Arial" w:hAnsi="Arial" w:cs="Arial"/>
          <w:color w:val="000000" w:themeColor="text1"/>
          <w:sz w:val="24"/>
          <w:szCs w:val="24"/>
          <w:lang w:val="en-GB"/>
        </w:rPr>
        <w:t>focussed</w:t>
      </w:r>
      <w:r w:rsidRPr="000C70C8">
        <w:rPr>
          <w:rFonts w:ascii="Arial" w:hAnsi="Arial" w:cs="Arial"/>
          <w:color w:val="000000" w:themeColor="text1"/>
          <w:sz w:val="24"/>
          <w:szCs w:val="24"/>
          <w:lang w:val="en-GB"/>
        </w:rPr>
        <w:t xml:space="preserve"> on how parents can play an active role in school activities to enhance their children academics. </w:t>
      </w:r>
      <w:r w:rsidR="001E2100" w:rsidRPr="000C70C8">
        <w:rPr>
          <w:rFonts w:ascii="Arial" w:hAnsi="Arial" w:cs="Arial"/>
          <w:color w:val="000000" w:themeColor="text1"/>
          <w:sz w:val="24"/>
          <w:szCs w:val="24"/>
          <w:lang w:val="en-GB"/>
        </w:rPr>
        <w:t xml:space="preserve">Furthermore, the </w:t>
      </w:r>
      <w:r w:rsidRPr="000C70C8">
        <w:rPr>
          <w:rFonts w:ascii="Arial" w:hAnsi="Arial" w:cs="Arial"/>
          <w:color w:val="000000" w:themeColor="text1"/>
          <w:sz w:val="24"/>
          <w:szCs w:val="24"/>
          <w:lang w:val="en-GB"/>
        </w:rPr>
        <w:t xml:space="preserve">participants highlighted the </w:t>
      </w:r>
      <w:r w:rsidR="002D6033">
        <w:rPr>
          <w:rFonts w:ascii="Arial" w:hAnsi="Arial" w:cs="Arial"/>
          <w:color w:val="000000" w:themeColor="text1"/>
          <w:sz w:val="24"/>
          <w:szCs w:val="24"/>
          <w:lang w:val="en-GB"/>
        </w:rPr>
        <w:t>cruciality</w:t>
      </w:r>
      <w:r w:rsidRPr="000C70C8">
        <w:rPr>
          <w:rFonts w:ascii="Arial" w:hAnsi="Arial" w:cs="Arial"/>
          <w:color w:val="000000" w:themeColor="text1"/>
          <w:sz w:val="24"/>
          <w:szCs w:val="24"/>
          <w:lang w:val="en-GB"/>
        </w:rPr>
        <w:t xml:space="preserve"> of being involved in school activities, through the school governing body. According to DBE (2016), parents who have</w:t>
      </w:r>
      <w:r w:rsidR="009C6AB1" w:rsidRPr="000C70C8">
        <w:rPr>
          <w:rFonts w:ascii="Arial" w:hAnsi="Arial" w:cs="Arial"/>
          <w:color w:val="000000" w:themeColor="text1"/>
          <w:sz w:val="24"/>
          <w:szCs w:val="24"/>
          <w:lang w:val="en-GB"/>
        </w:rPr>
        <w:t xml:space="preserve"> </w:t>
      </w:r>
      <w:r w:rsidRPr="000C70C8">
        <w:rPr>
          <w:rFonts w:ascii="Arial" w:hAnsi="Arial" w:cs="Arial"/>
          <w:color w:val="000000" w:themeColor="text1"/>
          <w:sz w:val="24"/>
          <w:szCs w:val="24"/>
          <w:lang w:val="en-GB"/>
        </w:rPr>
        <w:t xml:space="preserve">volunteered at the school and recognise the value of parental participation in their children's achievement are potential members of the SGB. Parents should provide an example for their children by modelling the values and behaviours they want them to have, such as a love of learning, diligence, and perseverance (Hoover-Dempsey </w:t>
      </w:r>
      <w:r w:rsidR="00796C02" w:rsidRPr="000C70C8">
        <w:rPr>
          <w:rFonts w:ascii="Arial" w:hAnsi="Arial" w:cs="Arial"/>
          <w:color w:val="000000" w:themeColor="text1"/>
          <w:sz w:val="24"/>
          <w:szCs w:val="24"/>
          <w:lang w:val="en-GB"/>
        </w:rPr>
        <w:t>et al.,</w:t>
      </w:r>
      <w:r w:rsidRPr="000C70C8">
        <w:rPr>
          <w:rFonts w:ascii="Arial" w:hAnsi="Arial" w:cs="Arial"/>
          <w:color w:val="000000" w:themeColor="text1"/>
          <w:sz w:val="24"/>
          <w:szCs w:val="24"/>
          <w:lang w:val="en-GB"/>
        </w:rPr>
        <w:t xml:space="preserve"> 2005). By modelling, parents may help children understand the significance of education. As parents volunteer their services to the schools to </w:t>
      </w:r>
      <w:r w:rsidR="00FE56A8" w:rsidRPr="000C70C8">
        <w:rPr>
          <w:rFonts w:ascii="Arial" w:hAnsi="Arial" w:cs="Arial"/>
          <w:color w:val="000000" w:themeColor="text1"/>
          <w:sz w:val="24"/>
          <w:szCs w:val="24"/>
          <w:lang w:val="en-GB"/>
        </w:rPr>
        <w:t>improve</w:t>
      </w:r>
      <w:r w:rsidRPr="000C70C8">
        <w:rPr>
          <w:rFonts w:ascii="Arial" w:hAnsi="Arial" w:cs="Arial"/>
          <w:color w:val="000000" w:themeColor="text1"/>
          <w:sz w:val="24"/>
          <w:szCs w:val="24"/>
          <w:lang w:val="en-GB"/>
        </w:rPr>
        <w:t xml:space="preserve"> teaching and learning. Parents' </w:t>
      </w:r>
      <w:r w:rsidR="00D60AFA" w:rsidRPr="000C70C8">
        <w:rPr>
          <w:rFonts w:ascii="Arial" w:hAnsi="Arial" w:cs="Arial"/>
          <w:color w:val="000000" w:themeColor="text1"/>
          <w:sz w:val="24"/>
          <w:szCs w:val="24"/>
          <w:lang w:val="en-GB"/>
        </w:rPr>
        <w:t>perceptions</w:t>
      </w:r>
      <w:r w:rsidRPr="000C70C8">
        <w:rPr>
          <w:rFonts w:ascii="Arial" w:hAnsi="Arial" w:cs="Arial"/>
          <w:color w:val="000000" w:themeColor="text1"/>
          <w:sz w:val="24"/>
          <w:szCs w:val="24"/>
          <w:lang w:val="en-GB"/>
        </w:rPr>
        <w:t xml:space="preserve"> about the roles they should play in their children's education are shaped by their own experiences in the </w:t>
      </w:r>
      <w:r w:rsidR="0089406A" w:rsidRPr="000C70C8">
        <w:rPr>
          <w:rFonts w:ascii="Arial" w:hAnsi="Arial" w:cs="Arial"/>
          <w:color w:val="000000" w:themeColor="text1"/>
          <w:sz w:val="24"/>
          <w:szCs w:val="24"/>
          <w:lang w:val="en-GB"/>
        </w:rPr>
        <w:t>schools</w:t>
      </w:r>
      <w:r w:rsidRPr="000C70C8">
        <w:rPr>
          <w:rFonts w:ascii="Arial" w:hAnsi="Arial" w:cs="Arial"/>
          <w:color w:val="000000" w:themeColor="text1"/>
          <w:sz w:val="24"/>
          <w:szCs w:val="24"/>
          <w:lang w:val="en-GB"/>
        </w:rPr>
        <w:t xml:space="preserve">, </w:t>
      </w:r>
      <w:r w:rsidR="0089406A" w:rsidRPr="000C70C8">
        <w:rPr>
          <w:rFonts w:ascii="Arial" w:hAnsi="Arial" w:cs="Arial"/>
          <w:color w:val="000000" w:themeColor="text1"/>
          <w:sz w:val="24"/>
          <w:szCs w:val="24"/>
          <w:lang w:val="en-GB"/>
        </w:rPr>
        <w:t>families</w:t>
      </w:r>
      <w:r w:rsidRPr="000C70C8">
        <w:rPr>
          <w:rFonts w:ascii="Arial" w:hAnsi="Arial" w:cs="Arial"/>
          <w:color w:val="000000" w:themeColor="text1"/>
          <w:sz w:val="24"/>
          <w:szCs w:val="24"/>
          <w:lang w:val="en-GB"/>
        </w:rPr>
        <w:t xml:space="preserve">, and communities in which they have grown up (Hoover-Dempsey </w:t>
      </w:r>
      <w:r w:rsidR="00796C02" w:rsidRPr="000C70C8">
        <w:rPr>
          <w:rFonts w:ascii="Arial" w:hAnsi="Arial" w:cs="Arial"/>
          <w:color w:val="000000" w:themeColor="text1"/>
          <w:sz w:val="24"/>
          <w:szCs w:val="24"/>
          <w:lang w:val="en-GB"/>
        </w:rPr>
        <w:t>et al.</w:t>
      </w:r>
      <w:r w:rsidRPr="000C70C8">
        <w:rPr>
          <w:rFonts w:ascii="Arial" w:hAnsi="Arial" w:cs="Arial"/>
          <w:color w:val="000000" w:themeColor="text1"/>
          <w:sz w:val="24"/>
          <w:szCs w:val="24"/>
          <w:lang w:val="en-GB"/>
        </w:rPr>
        <w:t>, 2005). These experiences influence the roles parents play in their children's education and how they interact with their children at home regarding school-related assignments, projects, and other activities in which students ask their parents to participate.</w:t>
      </w:r>
    </w:p>
    <w:p w14:paraId="1A86225A" w14:textId="705CC1CA" w:rsidR="003A62F2" w:rsidRPr="000C70C8" w:rsidRDefault="000B0F25" w:rsidP="000B0F25">
      <w:pPr>
        <w:pStyle w:val="Heading3"/>
        <w:rPr>
          <w:color w:val="000000" w:themeColor="text1"/>
        </w:rPr>
      </w:pPr>
      <w:bookmarkStart w:id="183" w:name="_Toc181209075"/>
      <w:r w:rsidRPr="000C70C8">
        <w:rPr>
          <w:color w:val="000000" w:themeColor="text1"/>
        </w:rPr>
        <w:t>Parent’s</w:t>
      </w:r>
      <w:r w:rsidR="004C73F0" w:rsidRPr="000C70C8">
        <w:rPr>
          <w:color w:val="000000" w:themeColor="text1"/>
        </w:rPr>
        <w:t xml:space="preserve"> positive experience of</w:t>
      </w:r>
      <w:r w:rsidR="00A51D08" w:rsidRPr="000C70C8">
        <w:rPr>
          <w:color w:val="000000" w:themeColor="text1"/>
        </w:rPr>
        <w:t xml:space="preserve"> </w:t>
      </w:r>
      <w:r w:rsidR="004C73F0" w:rsidRPr="000C70C8">
        <w:rPr>
          <w:color w:val="000000" w:themeColor="text1"/>
        </w:rPr>
        <w:t xml:space="preserve">enhancing academic </w:t>
      </w:r>
      <w:r w:rsidR="00A51D08" w:rsidRPr="000C70C8">
        <w:rPr>
          <w:color w:val="000000" w:themeColor="text1"/>
        </w:rPr>
        <w:t>performance.</w:t>
      </w:r>
      <w:bookmarkEnd w:id="183"/>
    </w:p>
    <w:p w14:paraId="22E417EE" w14:textId="77777777" w:rsidR="000B0F25" w:rsidRPr="000C70C8" w:rsidRDefault="000B0F25" w:rsidP="000B0F25">
      <w:pPr>
        <w:spacing w:after="0" w:line="240" w:lineRule="auto"/>
        <w:rPr>
          <w:color w:val="000000" w:themeColor="text1"/>
        </w:rPr>
      </w:pPr>
    </w:p>
    <w:p w14:paraId="26E0A7FF" w14:textId="203A2920"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The parents of grade </w:t>
      </w:r>
      <w:r w:rsidR="00DA709D" w:rsidRPr="000C70C8">
        <w:rPr>
          <w:rFonts w:ascii="Arial" w:hAnsi="Arial" w:cs="Arial"/>
          <w:color w:val="000000" w:themeColor="text1"/>
          <w:sz w:val="24"/>
          <w:szCs w:val="24"/>
          <w:lang w:val="en-GB"/>
        </w:rPr>
        <w:t>9</w:t>
      </w:r>
      <w:r w:rsidRPr="000C70C8">
        <w:rPr>
          <w:rFonts w:ascii="Arial" w:hAnsi="Arial" w:cs="Arial"/>
          <w:color w:val="000000" w:themeColor="text1"/>
          <w:sz w:val="24"/>
          <w:szCs w:val="24"/>
          <w:lang w:val="en-GB"/>
        </w:rPr>
        <w:t xml:space="preserve"> learners have been part of the secondary school for two years now and they have experienced parental support differently. When the </w:t>
      </w:r>
      <w:r w:rsidR="00F65D4C" w:rsidRPr="000C70C8">
        <w:rPr>
          <w:rFonts w:ascii="Arial" w:hAnsi="Arial" w:cs="Arial"/>
          <w:color w:val="000000" w:themeColor="text1"/>
          <w:sz w:val="24"/>
          <w:szCs w:val="24"/>
          <w:lang w:val="en-GB"/>
        </w:rPr>
        <w:t>parent’</w:t>
      </w:r>
      <w:r w:rsidRPr="000C70C8">
        <w:rPr>
          <w:rFonts w:ascii="Arial" w:hAnsi="Arial" w:cs="Arial"/>
          <w:color w:val="000000" w:themeColor="text1"/>
          <w:sz w:val="24"/>
          <w:szCs w:val="24"/>
          <w:lang w:val="en-GB"/>
        </w:rPr>
        <w:t xml:space="preserve"> participants were </w:t>
      </w:r>
      <w:r w:rsidR="00D60AFA" w:rsidRPr="000C70C8">
        <w:rPr>
          <w:rFonts w:ascii="Arial" w:hAnsi="Arial" w:cs="Arial"/>
          <w:color w:val="000000" w:themeColor="text1"/>
          <w:sz w:val="24"/>
          <w:szCs w:val="24"/>
          <w:lang w:val="en-GB"/>
        </w:rPr>
        <w:t xml:space="preserve">questioned </w:t>
      </w:r>
      <w:r w:rsidRPr="000C70C8">
        <w:rPr>
          <w:rFonts w:ascii="Arial" w:hAnsi="Arial" w:cs="Arial"/>
          <w:color w:val="000000" w:themeColor="text1"/>
          <w:sz w:val="24"/>
          <w:szCs w:val="24"/>
          <w:lang w:val="en-GB"/>
        </w:rPr>
        <w:t xml:space="preserve">about their experiences of </w:t>
      </w:r>
      <w:r w:rsidR="00D60AFA" w:rsidRPr="000C70C8">
        <w:rPr>
          <w:rFonts w:ascii="Arial" w:hAnsi="Arial" w:cs="Arial"/>
          <w:color w:val="000000" w:themeColor="text1"/>
          <w:sz w:val="24"/>
          <w:szCs w:val="24"/>
          <w:lang w:val="en-GB"/>
        </w:rPr>
        <w:t>participating</w:t>
      </w:r>
      <w:r w:rsidRPr="000C70C8">
        <w:rPr>
          <w:rFonts w:ascii="Arial" w:hAnsi="Arial" w:cs="Arial"/>
          <w:color w:val="000000" w:themeColor="text1"/>
          <w:sz w:val="24"/>
          <w:szCs w:val="24"/>
          <w:lang w:val="en-GB"/>
        </w:rPr>
        <w:t xml:space="preserve"> in their children academics, two of the participants shared that their experiences have been good as their involvement in their children</w:t>
      </w:r>
      <w:r w:rsidR="00A33F56"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academics have bought some insight on the current curriculum and it has resulted </w:t>
      </w:r>
      <w:r w:rsidR="00A33F56" w:rsidRPr="000C70C8">
        <w:rPr>
          <w:rFonts w:ascii="Arial" w:hAnsi="Arial" w:cs="Arial"/>
          <w:color w:val="000000" w:themeColor="text1"/>
          <w:sz w:val="24"/>
          <w:szCs w:val="24"/>
          <w:lang w:val="en-GB"/>
        </w:rPr>
        <w:t>in</w:t>
      </w:r>
      <w:r w:rsidRPr="000C70C8">
        <w:rPr>
          <w:rFonts w:ascii="Arial" w:hAnsi="Arial" w:cs="Arial"/>
          <w:color w:val="000000" w:themeColor="text1"/>
          <w:sz w:val="24"/>
          <w:szCs w:val="24"/>
          <w:lang w:val="en-GB"/>
        </w:rPr>
        <w:t xml:space="preserve"> a positive bond between themselves and their children. Participant 2 </w:t>
      </w:r>
      <w:r w:rsidR="00042231" w:rsidRPr="000C70C8">
        <w:rPr>
          <w:rFonts w:ascii="Arial" w:hAnsi="Arial" w:cs="Arial"/>
          <w:color w:val="000000" w:themeColor="text1"/>
          <w:sz w:val="24"/>
          <w:szCs w:val="24"/>
          <w:lang w:val="en-GB"/>
        </w:rPr>
        <w:t xml:space="preserve">concurred by </w:t>
      </w:r>
      <w:r w:rsidRPr="000C70C8">
        <w:rPr>
          <w:rFonts w:ascii="Arial" w:hAnsi="Arial" w:cs="Arial"/>
          <w:color w:val="000000" w:themeColor="text1"/>
          <w:sz w:val="24"/>
          <w:szCs w:val="24"/>
          <w:lang w:val="en-GB"/>
        </w:rPr>
        <w:t>associat</w:t>
      </w:r>
      <w:r w:rsidR="00042231" w:rsidRPr="000C70C8">
        <w:rPr>
          <w:rFonts w:ascii="Arial" w:hAnsi="Arial" w:cs="Arial"/>
          <w:color w:val="000000" w:themeColor="text1"/>
          <w:sz w:val="24"/>
          <w:szCs w:val="24"/>
          <w:lang w:val="en-GB"/>
        </w:rPr>
        <w:t>ing</w:t>
      </w:r>
      <w:r w:rsidRPr="000C70C8">
        <w:rPr>
          <w:rFonts w:ascii="Arial" w:hAnsi="Arial" w:cs="Arial"/>
          <w:color w:val="000000" w:themeColor="text1"/>
          <w:sz w:val="24"/>
          <w:szCs w:val="24"/>
          <w:lang w:val="en-GB"/>
        </w:rPr>
        <w:t xml:space="preserve"> her experience of parental support to gaining of new knowledge of the current curriculum. Participant 2 said: </w:t>
      </w:r>
    </w:p>
    <w:p w14:paraId="13999830" w14:textId="7F24B059" w:rsidR="003A62F2" w:rsidRPr="000C70C8" w:rsidRDefault="004C73F0" w:rsidP="003A62F2">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t>I’ve gained a lot of experience during these academics (studies) because in my years his subjects where not there, so there has been a lot of change and I learn a lot from her, and this subjects that they are doing now.</w:t>
      </w:r>
    </w:p>
    <w:p w14:paraId="067025E9"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lastRenderedPageBreak/>
        <w:t xml:space="preserve">Participant 3 is associating her experience to parental support in learner’s academics to improved relationship between the parent and the child. Participant 3 said: </w:t>
      </w:r>
    </w:p>
    <w:p w14:paraId="176AFF2A" w14:textId="77777777" w:rsidR="003A62F2" w:rsidRPr="000C70C8" w:rsidRDefault="004C73F0" w:rsidP="003A62F2">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t xml:space="preserve">Experience </w:t>
      </w:r>
      <w:proofErr w:type="spellStart"/>
      <w:r w:rsidRPr="000C70C8">
        <w:rPr>
          <w:rFonts w:ascii="Arial" w:hAnsi="Arial" w:cs="Arial"/>
          <w:i/>
          <w:iCs/>
          <w:color w:val="000000" w:themeColor="text1"/>
          <w:sz w:val="24"/>
          <w:szCs w:val="24"/>
          <w:lang w:val="en-GB"/>
        </w:rPr>
        <w:t>enginayo</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ukuthi</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ngimsize</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ngibuka</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ichannel</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yezifundo</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zakhe</w:t>
      </w:r>
      <w:proofErr w:type="spellEnd"/>
      <w:r w:rsidRPr="000C70C8">
        <w:rPr>
          <w:rFonts w:ascii="Arial" w:hAnsi="Arial" w:cs="Arial"/>
          <w:i/>
          <w:iCs/>
          <w:color w:val="000000" w:themeColor="text1"/>
          <w:sz w:val="24"/>
          <w:szCs w:val="24"/>
          <w:lang w:val="en-GB"/>
        </w:rPr>
        <w:t xml:space="preserve"> eTV </w:t>
      </w:r>
      <w:proofErr w:type="spellStart"/>
      <w:r w:rsidRPr="000C70C8">
        <w:rPr>
          <w:rFonts w:ascii="Arial" w:hAnsi="Arial" w:cs="Arial"/>
          <w:i/>
          <w:iCs/>
          <w:color w:val="000000" w:themeColor="text1"/>
          <w:sz w:val="24"/>
          <w:szCs w:val="24"/>
          <w:lang w:val="en-GB"/>
        </w:rPr>
        <w:t>ngibhale</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ama</w:t>
      </w:r>
      <w:proofErr w:type="spellEnd"/>
      <w:r w:rsidRPr="000C70C8">
        <w:rPr>
          <w:rFonts w:ascii="Arial" w:hAnsi="Arial" w:cs="Arial"/>
          <w:i/>
          <w:iCs/>
          <w:color w:val="000000" w:themeColor="text1"/>
          <w:sz w:val="24"/>
          <w:szCs w:val="24"/>
          <w:lang w:val="en-GB"/>
        </w:rPr>
        <w:t xml:space="preserve"> notes </w:t>
      </w:r>
      <w:proofErr w:type="spellStart"/>
      <w:r w:rsidRPr="000C70C8">
        <w:rPr>
          <w:rFonts w:ascii="Arial" w:hAnsi="Arial" w:cs="Arial"/>
          <w:i/>
          <w:iCs/>
          <w:color w:val="000000" w:themeColor="text1"/>
          <w:sz w:val="24"/>
          <w:szCs w:val="24"/>
          <w:lang w:val="en-GB"/>
        </w:rPr>
        <w:t>bese</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ngifundise</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yena</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Kumsize</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kakhulu</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lokhu</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ngokuthi</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futhi</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ngikhulume</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namabo</w:t>
      </w:r>
      <w:proofErr w:type="spellEnd"/>
      <w:r w:rsidRPr="000C70C8">
        <w:rPr>
          <w:rFonts w:ascii="Arial" w:hAnsi="Arial" w:cs="Arial"/>
          <w:i/>
          <w:iCs/>
          <w:color w:val="000000" w:themeColor="text1"/>
          <w:sz w:val="24"/>
          <w:szCs w:val="24"/>
          <w:lang w:val="en-GB"/>
        </w:rPr>
        <w:t xml:space="preserve"> teacher </w:t>
      </w:r>
      <w:proofErr w:type="spellStart"/>
      <w:r w:rsidRPr="000C70C8">
        <w:rPr>
          <w:rFonts w:ascii="Arial" w:hAnsi="Arial" w:cs="Arial"/>
          <w:i/>
          <w:iCs/>
          <w:color w:val="000000" w:themeColor="text1"/>
          <w:sz w:val="24"/>
          <w:szCs w:val="24"/>
          <w:lang w:val="en-GB"/>
        </w:rPr>
        <w:t>bakhe</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eskolweni</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Siyakwazi</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nokuthi</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sikwazi</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ukusebenzisana</w:t>
      </w:r>
      <w:proofErr w:type="spellEnd"/>
      <w:r w:rsidRPr="000C70C8">
        <w:rPr>
          <w:rFonts w:ascii="Arial" w:hAnsi="Arial" w:cs="Arial"/>
          <w:i/>
          <w:iCs/>
          <w:color w:val="000000" w:themeColor="text1"/>
          <w:sz w:val="24"/>
          <w:szCs w:val="24"/>
          <w:lang w:val="en-GB"/>
        </w:rPr>
        <w:t>. (The experience that I have to help him, I watch television channel that is based on his subject content and take notes, then I teach my child. That has helped him a lot and, I talk to his teachers at school. We can now work together)</w:t>
      </w:r>
    </w:p>
    <w:p w14:paraId="437A6E01" w14:textId="4E002B19"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Participants mentioned positive experiences when supporting the learner’s academics. Parents can improve attendance, marks, and test scores by </w:t>
      </w:r>
      <w:r w:rsidR="00262B27" w:rsidRPr="000C70C8">
        <w:rPr>
          <w:rFonts w:ascii="Arial" w:hAnsi="Arial" w:cs="Arial"/>
          <w:color w:val="000000" w:themeColor="text1"/>
          <w:sz w:val="24"/>
          <w:szCs w:val="24"/>
          <w:lang w:val="en-GB"/>
        </w:rPr>
        <w:t xml:space="preserve">monitoring </w:t>
      </w:r>
      <w:r w:rsidRPr="000C70C8">
        <w:rPr>
          <w:rFonts w:ascii="Arial" w:hAnsi="Arial" w:cs="Arial"/>
          <w:color w:val="000000" w:themeColor="text1"/>
          <w:sz w:val="24"/>
          <w:szCs w:val="24"/>
          <w:lang w:val="en-GB"/>
        </w:rPr>
        <w:t>their children's academic progress, providing resources, and encouraging them to study (</w:t>
      </w:r>
      <w:proofErr w:type="spellStart"/>
      <w:r w:rsidRPr="000C70C8">
        <w:rPr>
          <w:rFonts w:ascii="Arial" w:hAnsi="Arial" w:cs="Arial"/>
          <w:color w:val="000000" w:themeColor="text1"/>
          <w:sz w:val="24"/>
          <w:szCs w:val="24"/>
          <w:lang w:val="en-GB"/>
        </w:rPr>
        <w:t>Deysolong</w:t>
      </w:r>
      <w:proofErr w:type="spellEnd"/>
      <w:r w:rsidRPr="000C70C8">
        <w:rPr>
          <w:rFonts w:ascii="Arial" w:hAnsi="Arial" w:cs="Arial"/>
          <w:color w:val="000000" w:themeColor="text1"/>
          <w:sz w:val="24"/>
          <w:szCs w:val="24"/>
          <w:lang w:val="en-GB"/>
        </w:rPr>
        <w:t>, 2023). The support that parents give to the learner is important as it motivates the learners to excel in their academics. The learners get to enjoy studying when they receive moral and physical support from their parents. Better study habits, more drive, and a higher chance of pursuing further education are all associated with supportive parents (</w:t>
      </w:r>
      <w:proofErr w:type="spellStart"/>
      <w:r w:rsidRPr="000C70C8">
        <w:rPr>
          <w:rFonts w:ascii="Arial" w:hAnsi="Arial" w:cs="Arial"/>
          <w:color w:val="000000" w:themeColor="text1"/>
          <w:sz w:val="24"/>
          <w:szCs w:val="24"/>
          <w:lang w:val="en-GB"/>
        </w:rPr>
        <w:t>Deysolong</w:t>
      </w:r>
      <w:proofErr w:type="spellEnd"/>
      <w:r w:rsidRPr="000C70C8">
        <w:rPr>
          <w:rFonts w:ascii="Arial" w:hAnsi="Arial" w:cs="Arial"/>
          <w:color w:val="000000" w:themeColor="text1"/>
          <w:sz w:val="24"/>
          <w:szCs w:val="24"/>
          <w:lang w:val="en-GB"/>
        </w:rPr>
        <w:t>, 2023). When learners realise that their parents are learning from them, it encourages them to acquire as much knowledge to educate their parents at home (Whitaker, 2019). Parent–learner contact may moreover be imperative since it advances more noteworthy fulfilment in relationship with parents. The theory of Hoover-Dempsey</w:t>
      </w:r>
      <w:r w:rsidR="00914E33" w:rsidRPr="000C70C8">
        <w:rPr>
          <w:rFonts w:ascii="Arial" w:hAnsi="Arial" w:cs="Arial"/>
          <w:color w:val="000000" w:themeColor="text1"/>
          <w:sz w:val="24"/>
          <w:szCs w:val="24"/>
          <w:lang w:val="en-GB"/>
        </w:rPr>
        <w:t xml:space="preserve"> et al.</w:t>
      </w:r>
      <w:r w:rsidRPr="000C70C8">
        <w:rPr>
          <w:rFonts w:ascii="Arial" w:hAnsi="Arial" w:cs="Arial"/>
          <w:color w:val="000000" w:themeColor="text1"/>
          <w:sz w:val="24"/>
          <w:szCs w:val="24"/>
          <w:lang w:val="en-GB"/>
        </w:rPr>
        <w:t xml:space="preserve"> (2005) </w:t>
      </w:r>
      <w:r w:rsidR="00914E33" w:rsidRPr="000C70C8">
        <w:rPr>
          <w:rFonts w:ascii="Arial" w:hAnsi="Arial" w:cs="Arial"/>
          <w:color w:val="000000" w:themeColor="text1"/>
          <w:sz w:val="24"/>
          <w:szCs w:val="24"/>
          <w:lang w:val="en-GB"/>
        </w:rPr>
        <w:t>suggests</w:t>
      </w:r>
      <w:r w:rsidRPr="000C70C8">
        <w:rPr>
          <w:rFonts w:ascii="Arial" w:hAnsi="Arial" w:cs="Arial"/>
          <w:color w:val="000000" w:themeColor="text1"/>
          <w:sz w:val="24"/>
          <w:szCs w:val="24"/>
          <w:lang w:val="en-GB"/>
        </w:rPr>
        <w:t xml:space="preserve"> that if parents give their children instructions to do their schoolwork or take their schoolwork serious, children are likely to follow instructions given by their parents. Therefore, it is very important for parents to instruct their children to do their schoolwork and give them support where necessary. However, parents who lack knowledge of the curriculum or parents who are illiterate find it difficult to offer support that require them to participate in the learning process.</w:t>
      </w:r>
    </w:p>
    <w:p w14:paraId="4ADAEA83" w14:textId="4643E8CF" w:rsidR="003A62F2" w:rsidRPr="000C70C8" w:rsidRDefault="000B0F25" w:rsidP="00F265EF">
      <w:pPr>
        <w:pStyle w:val="Heading2"/>
      </w:pPr>
      <w:bookmarkStart w:id="184" w:name="_Toc181209076"/>
      <w:r w:rsidRPr="000C70C8">
        <w:t xml:space="preserve">Theme Two: Ways </w:t>
      </w:r>
      <w:r w:rsidR="005323D0" w:rsidRPr="000C70C8">
        <w:t>o</w:t>
      </w:r>
      <w:r w:rsidRPr="000C70C8">
        <w:t xml:space="preserve">f Parental Support </w:t>
      </w:r>
      <w:r w:rsidR="005323D0" w:rsidRPr="000C70C8">
        <w:t>t</w:t>
      </w:r>
      <w:r w:rsidRPr="000C70C8">
        <w:t>o Learner’s Academics</w:t>
      </w:r>
      <w:bookmarkEnd w:id="184"/>
    </w:p>
    <w:p w14:paraId="64CE6898" w14:textId="77777777" w:rsidR="000B0F25" w:rsidRPr="000C70C8" w:rsidRDefault="000B0F25" w:rsidP="000B0F25">
      <w:pPr>
        <w:spacing w:after="0" w:line="240" w:lineRule="auto"/>
        <w:rPr>
          <w:color w:val="000000" w:themeColor="text1"/>
          <w:lang w:val="en-GB"/>
        </w:rPr>
      </w:pPr>
    </w:p>
    <w:p w14:paraId="4B638EBD" w14:textId="7782428F"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According to Cui et al. (2023), parental support is </w:t>
      </w:r>
      <w:r w:rsidR="00236440" w:rsidRPr="000C70C8">
        <w:rPr>
          <w:rFonts w:ascii="Arial" w:hAnsi="Arial" w:cs="Arial"/>
          <w:color w:val="000000" w:themeColor="text1"/>
          <w:sz w:val="24"/>
          <w:szCs w:val="24"/>
          <w:lang w:val="en-GB"/>
        </w:rPr>
        <w:t>the manner in</w:t>
      </w:r>
      <w:r w:rsidR="00E2679C" w:rsidRPr="000C70C8">
        <w:rPr>
          <w:rFonts w:ascii="Arial" w:hAnsi="Arial" w:cs="Arial"/>
          <w:color w:val="000000" w:themeColor="text1"/>
          <w:sz w:val="24"/>
          <w:szCs w:val="24"/>
          <w:lang w:val="en-GB"/>
        </w:rPr>
        <w:t xml:space="preserve"> parents p</w:t>
      </w:r>
      <w:r w:rsidRPr="000C70C8">
        <w:rPr>
          <w:rFonts w:ascii="Arial" w:hAnsi="Arial" w:cs="Arial"/>
          <w:color w:val="000000" w:themeColor="text1"/>
          <w:sz w:val="24"/>
          <w:szCs w:val="24"/>
          <w:lang w:val="en-GB"/>
        </w:rPr>
        <w:t>articipate in their children</w:t>
      </w:r>
      <w:r w:rsidR="00E2679C"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academics and life experiences to enhance their academic performance. The study </w:t>
      </w:r>
      <w:r w:rsidR="009C6AB1" w:rsidRPr="000C70C8">
        <w:rPr>
          <w:rFonts w:ascii="Arial" w:hAnsi="Arial" w:cs="Arial"/>
          <w:color w:val="000000" w:themeColor="text1"/>
          <w:sz w:val="24"/>
          <w:szCs w:val="24"/>
          <w:lang w:val="en-GB"/>
        </w:rPr>
        <w:t>conducted by Cui et al.</w:t>
      </w:r>
      <w:r w:rsidR="00796C02" w:rsidRPr="000C70C8">
        <w:rPr>
          <w:rFonts w:ascii="Arial" w:hAnsi="Arial" w:cs="Arial"/>
          <w:color w:val="000000" w:themeColor="text1"/>
          <w:sz w:val="24"/>
          <w:szCs w:val="24"/>
          <w:lang w:val="en-GB"/>
        </w:rPr>
        <w:t xml:space="preserve"> </w:t>
      </w:r>
      <w:r w:rsidR="009C6AB1" w:rsidRPr="000C70C8">
        <w:rPr>
          <w:rFonts w:ascii="Arial" w:hAnsi="Arial" w:cs="Arial"/>
          <w:color w:val="000000" w:themeColor="text1"/>
          <w:sz w:val="24"/>
          <w:szCs w:val="24"/>
          <w:lang w:val="en-GB"/>
        </w:rPr>
        <w:t xml:space="preserve">(2023) </w:t>
      </w:r>
      <w:r w:rsidRPr="000C70C8">
        <w:rPr>
          <w:rFonts w:ascii="Arial" w:hAnsi="Arial" w:cs="Arial"/>
          <w:color w:val="000000" w:themeColor="text1"/>
          <w:sz w:val="24"/>
          <w:szCs w:val="24"/>
          <w:lang w:val="en-GB"/>
        </w:rPr>
        <w:t xml:space="preserve">further explains that parental support is not the same for primary and secondary school learners, therefore parents need to give their children appropriate support based on their developmental level or </w:t>
      </w:r>
      <w:r w:rsidRPr="000C70C8">
        <w:rPr>
          <w:rFonts w:ascii="Arial" w:hAnsi="Arial" w:cs="Arial"/>
          <w:color w:val="000000" w:themeColor="text1"/>
          <w:sz w:val="24"/>
          <w:szCs w:val="24"/>
          <w:lang w:val="en-GB"/>
        </w:rPr>
        <w:lastRenderedPageBreak/>
        <w:t>needs</w:t>
      </w:r>
      <w:r w:rsidR="009C6AB1" w:rsidRPr="000C70C8">
        <w:rPr>
          <w:rFonts w:ascii="Arial" w:hAnsi="Arial" w:cs="Arial"/>
          <w:color w:val="000000" w:themeColor="text1"/>
          <w:sz w:val="24"/>
          <w:szCs w:val="24"/>
          <w:lang w:val="en-GB"/>
        </w:rPr>
        <w:t xml:space="preserve">. </w:t>
      </w:r>
      <w:r w:rsidRPr="000C70C8">
        <w:rPr>
          <w:rFonts w:ascii="Arial" w:hAnsi="Arial" w:cs="Arial"/>
          <w:color w:val="000000" w:themeColor="text1"/>
          <w:sz w:val="24"/>
          <w:szCs w:val="24"/>
          <w:lang w:val="en-GB"/>
        </w:rPr>
        <w:t>Participants explained their own understanding of ways parents can support their children</w:t>
      </w:r>
      <w:r w:rsidR="00091A25"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academics in secondary schools. The data revealed four sub-themes such as: ensuring learner attendance, ensuring the learner’s completion of activities, assist learners with home activities/projects and finally parents’ attitude towards teachers. Each theme is discussed using the gathered data from the participants. </w:t>
      </w:r>
    </w:p>
    <w:p w14:paraId="4567B8C2" w14:textId="4C6F0372" w:rsidR="003A62F2" w:rsidRPr="000C70C8" w:rsidRDefault="004C73F0" w:rsidP="000B0F25">
      <w:pPr>
        <w:pStyle w:val="Heading3"/>
        <w:rPr>
          <w:color w:val="000000" w:themeColor="text1"/>
        </w:rPr>
      </w:pPr>
      <w:bookmarkStart w:id="185" w:name="_Toc181209077"/>
      <w:r w:rsidRPr="000C70C8">
        <w:rPr>
          <w:color w:val="000000" w:themeColor="text1"/>
        </w:rPr>
        <w:t>Ensuring learner attendance.</w:t>
      </w:r>
      <w:bookmarkEnd w:id="185"/>
    </w:p>
    <w:p w14:paraId="59E3FF22" w14:textId="77777777" w:rsidR="000B0F25" w:rsidRPr="000C70C8" w:rsidRDefault="000B0F25" w:rsidP="000B0F25">
      <w:pPr>
        <w:spacing w:after="0" w:line="240" w:lineRule="auto"/>
        <w:rPr>
          <w:color w:val="000000" w:themeColor="text1"/>
        </w:rPr>
      </w:pPr>
    </w:p>
    <w:p w14:paraId="3727CAFC" w14:textId="651AE56F" w:rsidR="003A62F2" w:rsidRPr="000C70C8" w:rsidRDefault="004C73F0" w:rsidP="003A62F2">
      <w:pPr>
        <w:spacing w:line="360" w:lineRule="auto"/>
        <w:jc w:val="both"/>
        <w:rPr>
          <w:rFonts w:ascii="Arial" w:hAnsi="Arial" w:cs="Arial"/>
          <w:b/>
          <w:bCs/>
          <w:color w:val="000000" w:themeColor="text1"/>
          <w:sz w:val="24"/>
          <w:szCs w:val="24"/>
          <w:lang w:val="en-GB"/>
        </w:rPr>
      </w:pPr>
      <w:r w:rsidRPr="000C70C8">
        <w:rPr>
          <w:rFonts w:ascii="Arial" w:hAnsi="Arial" w:cs="Arial"/>
          <w:color w:val="000000" w:themeColor="text1"/>
          <w:sz w:val="24"/>
          <w:szCs w:val="24"/>
          <w:lang w:val="en-GB"/>
        </w:rPr>
        <w:t>Ensuring learner attendance is a form of parental support that will encourage the learner to attend school</w:t>
      </w:r>
      <w:r w:rsidRPr="000C70C8">
        <w:rPr>
          <w:rFonts w:ascii="Arial" w:hAnsi="Arial" w:cs="Arial"/>
          <w:b/>
          <w:bCs/>
          <w:color w:val="000000" w:themeColor="text1"/>
          <w:sz w:val="24"/>
          <w:szCs w:val="24"/>
          <w:lang w:val="en-GB"/>
        </w:rPr>
        <w:t xml:space="preserve">. </w:t>
      </w:r>
      <w:r w:rsidRPr="000C70C8">
        <w:rPr>
          <w:rFonts w:ascii="Arial" w:hAnsi="Arial" w:cs="Arial"/>
          <w:color w:val="000000" w:themeColor="text1"/>
          <w:sz w:val="24"/>
          <w:szCs w:val="24"/>
        </w:rPr>
        <w:t xml:space="preserve">The term </w:t>
      </w:r>
      <w:r w:rsidR="00CC0A81" w:rsidRPr="000C70C8">
        <w:rPr>
          <w:rFonts w:ascii="Arial" w:hAnsi="Arial" w:cs="Arial"/>
          <w:color w:val="000000" w:themeColor="text1"/>
          <w:sz w:val="24"/>
          <w:szCs w:val="24"/>
        </w:rPr>
        <w:t>’</w:t>
      </w:r>
      <w:r w:rsidRPr="000C70C8">
        <w:rPr>
          <w:rFonts w:ascii="Arial" w:hAnsi="Arial" w:cs="Arial"/>
          <w:color w:val="000000" w:themeColor="text1"/>
          <w:sz w:val="24"/>
          <w:szCs w:val="24"/>
        </w:rPr>
        <w:t>school attendance</w:t>
      </w:r>
      <w:r w:rsidR="00CC0A8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describes a learner's consistent attendance at a recognised educational facility or program</w:t>
      </w:r>
      <w:r w:rsidR="00CC0A81" w:rsidRPr="000C70C8">
        <w:rPr>
          <w:rFonts w:ascii="Arial" w:hAnsi="Arial" w:cs="Arial"/>
          <w:color w:val="000000" w:themeColor="text1"/>
          <w:sz w:val="24"/>
          <w:szCs w:val="24"/>
        </w:rPr>
        <w:t>me</w:t>
      </w:r>
      <w:r w:rsidRPr="000C70C8">
        <w:rPr>
          <w:rFonts w:ascii="Arial" w:hAnsi="Arial" w:cs="Arial"/>
          <w:color w:val="000000" w:themeColor="text1"/>
          <w:sz w:val="24"/>
          <w:szCs w:val="24"/>
        </w:rPr>
        <w:t xml:space="preserve"> (Cooper et al., 2017). It is a strong indicator of student outcomes, and irregular attendance may indicate more about a student's likelihood of leaving school before graduating than does test performance (USDBE, 2021). Legally, parents must send their children to school and </w:t>
      </w:r>
      <w:r w:rsidR="00FC3C3E" w:rsidRPr="000C70C8">
        <w:rPr>
          <w:rFonts w:ascii="Arial" w:hAnsi="Arial" w:cs="Arial"/>
          <w:color w:val="000000" w:themeColor="text1"/>
          <w:sz w:val="24"/>
          <w:szCs w:val="24"/>
        </w:rPr>
        <w:t>ensure</w:t>
      </w:r>
      <w:r w:rsidR="00B45F17"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regular</w:t>
      </w:r>
      <w:r w:rsidR="00FF0A3B" w:rsidRPr="000C70C8">
        <w:rPr>
          <w:rFonts w:ascii="Arial" w:hAnsi="Arial" w:cs="Arial"/>
          <w:color w:val="000000" w:themeColor="text1"/>
          <w:sz w:val="24"/>
          <w:szCs w:val="24"/>
        </w:rPr>
        <w:t xml:space="preserve"> </w:t>
      </w:r>
      <w:r w:rsidR="002B3533" w:rsidRPr="000C70C8">
        <w:rPr>
          <w:rFonts w:ascii="Arial" w:hAnsi="Arial" w:cs="Arial"/>
          <w:color w:val="000000" w:themeColor="text1"/>
          <w:sz w:val="24"/>
          <w:szCs w:val="24"/>
        </w:rPr>
        <w:t>attendance</w:t>
      </w:r>
      <w:r w:rsidRPr="000C70C8">
        <w:rPr>
          <w:rFonts w:ascii="Arial" w:hAnsi="Arial" w:cs="Arial"/>
          <w:color w:val="000000" w:themeColor="text1"/>
          <w:sz w:val="24"/>
          <w:szCs w:val="24"/>
        </w:rPr>
        <w:t xml:space="preserve"> </w:t>
      </w:r>
      <w:r w:rsidR="00FF0A3B"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chools must take the appropriate actions and implement the appropriate procedures to control student attendance </w:t>
      </w:r>
      <w:r w:rsidR="00FF0A3B" w:rsidRPr="000C70C8">
        <w:rPr>
          <w:rFonts w:ascii="Arial" w:hAnsi="Arial" w:cs="Arial"/>
          <w:color w:val="000000" w:themeColor="text1"/>
          <w:sz w:val="24"/>
          <w:szCs w:val="24"/>
        </w:rPr>
        <w:t xml:space="preserve">(daily </w:t>
      </w:r>
      <w:r w:rsidR="000A1177" w:rsidRPr="000C70C8">
        <w:rPr>
          <w:rFonts w:ascii="Arial" w:hAnsi="Arial" w:cs="Arial"/>
          <w:color w:val="000000" w:themeColor="text1"/>
          <w:sz w:val="24"/>
          <w:szCs w:val="24"/>
        </w:rPr>
        <w:t>register) (</w:t>
      </w:r>
      <w:r w:rsidRPr="000C70C8">
        <w:rPr>
          <w:rFonts w:ascii="Arial" w:hAnsi="Arial" w:cs="Arial"/>
          <w:color w:val="000000" w:themeColor="text1"/>
          <w:sz w:val="24"/>
          <w:szCs w:val="24"/>
        </w:rPr>
        <w:t>Cooper et al., 2017). Out of the five participants, two participants deliberated on learner attendance as follows:</w:t>
      </w:r>
    </w:p>
    <w:p w14:paraId="0CA2FD97"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Participant 4 stated that: </w:t>
      </w:r>
    </w:p>
    <w:p w14:paraId="63E74DBD" w14:textId="77777777" w:rsidR="003A62F2" w:rsidRPr="000C70C8" w:rsidRDefault="004C73F0" w:rsidP="003A62F2">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t>As a parent it is my duty to ensure that my child attends school and I report when she is sick from attending.</w:t>
      </w:r>
    </w:p>
    <w:p w14:paraId="3B9E3B3B"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5 shared the similar sentiments by sharing that:</w:t>
      </w:r>
    </w:p>
    <w:p w14:paraId="3282D1E7" w14:textId="22BAC14D" w:rsidR="003A62F2" w:rsidRPr="000C70C8" w:rsidRDefault="004C73F0" w:rsidP="003A62F2">
      <w:pPr>
        <w:spacing w:line="360" w:lineRule="auto"/>
        <w:jc w:val="both"/>
        <w:rPr>
          <w:rFonts w:ascii="Arial" w:hAnsi="Arial" w:cs="Arial"/>
          <w:i/>
          <w:iCs/>
          <w:color w:val="000000" w:themeColor="text1"/>
          <w:sz w:val="24"/>
          <w:szCs w:val="24"/>
          <w:lang w:val="en-GB"/>
        </w:rPr>
      </w:pPr>
      <w:bookmarkStart w:id="186" w:name="_Hlk179471453"/>
      <w:r w:rsidRPr="000C70C8">
        <w:rPr>
          <w:rFonts w:ascii="Arial" w:hAnsi="Arial" w:cs="Arial"/>
          <w:i/>
          <w:iCs/>
          <w:color w:val="000000" w:themeColor="text1"/>
          <w:sz w:val="24"/>
          <w:szCs w:val="24"/>
          <w:lang w:val="en-GB"/>
        </w:rPr>
        <w:t xml:space="preserve">Parents must check if learners go to school </w:t>
      </w:r>
      <w:r w:rsidR="000A1177" w:rsidRPr="000C70C8">
        <w:rPr>
          <w:rFonts w:ascii="Arial" w:hAnsi="Arial" w:cs="Arial"/>
          <w:i/>
          <w:iCs/>
          <w:color w:val="000000" w:themeColor="text1"/>
          <w:sz w:val="24"/>
          <w:szCs w:val="24"/>
          <w:lang w:val="en-GB"/>
        </w:rPr>
        <w:t>every day</w:t>
      </w:r>
      <w:r w:rsidRPr="000C70C8">
        <w:rPr>
          <w:rFonts w:ascii="Arial" w:hAnsi="Arial" w:cs="Arial"/>
          <w:i/>
          <w:iCs/>
          <w:color w:val="000000" w:themeColor="text1"/>
          <w:sz w:val="24"/>
          <w:szCs w:val="24"/>
          <w:lang w:val="en-GB"/>
        </w:rPr>
        <w:t xml:space="preserve"> and ask the teacher if the child get to the school because other children don’t go to school straight, they go to their friends, and you will see with a fail repo</w:t>
      </w:r>
      <w:r w:rsidR="009E34A0" w:rsidRPr="000C70C8">
        <w:rPr>
          <w:rFonts w:ascii="Arial" w:hAnsi="Arial" w:cs="Arial"/>
          <w:i/>
          <w:iCs/>
          <w:color w:val="000000" w:themeColor="text1"/>
          <w:sz w:val="24"/>
          <w:szCs w:val="24"/>
          <w:lang w:val="en-GB"/>
        </w:rPr>
        <w:t>r</w:t>
      </w:r>
      <w:r w:rsidRPr="000C70C8">
        <w:rPr>
          <w:rFonts w:ascii="Arial" w:hAnsi="Arial" w:cs="Arial"/>
          <w:i/>
          <w:iCs/>
          <w:color w:val="000000" w:themeColor="text1"/>
          <w:sz w:val="24"/>
          <w:szCs w:val="24"/>
          <w:lang w:val="en-GB"/>
        </w:rPr>
        <w:t>t that they were not attending</w:t>
      </w:r>
      <w:bookmarkEnd w:id="186"/>
      <w:r w:rsidRPr="000C70C8">
        <w:rPr>
          <w:rFonts w:ascii="Arial" w:hAnsi="Arial" w:cs="Arial"/>
          <w:i/>
          <w:iCs/>
          <w:color w:val="000000" w:themeColor="text1"/>
          <w:sz w:val="24"/>
          <w:szCs w:val="24"/>
          <w:lang w:val="en-GB"/>
        </w:rPr>
        <w:t>.</w:t>
      </w:r>
    </w:p>
    <w:p w14:paraId="5FBB6534" w14:textId="700FDBE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lang w:val="en-GB"/>
        </w:rPr>
        <w:t xml:space="preserve">Participants were asked to mention the role of the parents in ensuring the improvement on the academic performance of their children. </w:t>
      </w:r>
      <w:r w:rsidR="00796C02" w:rsidRPr="000C70C8">
        <w:rPr>
          <w:rFonts w:ascii="Arial" w:hAnsi="Arial" w:cs="Arial"/>
          <w:color w:val="000000" w:themeColor="text1"/>
          <w:sz w:val="24"/>
          <w:szCs w:val="24"/>
          <w:lang w:val="en-GB"/>
        </w:rPr>
        <w:t>Some</w:t>
      </w:r>
      <w:r w:rsidRPr="000C70C8">
        <w:rPr>
          <w:rFonts w:ascii="Arial" w:hAnsi="Arial" w:cs="Arial"/>
          <w:color w:val="000000" w:themeColor="text1"/>
          <w:sz w:val="24"/>
          <w:szCs w:val="24"/>
          <w:lang w:val="en-GB"/>
        </w:rPr>
        <w:t xml:space="preserve"> participants agreed that it is the parents’ duty to ensure that the learner attends school as required. </w:t>
      </w:r>
      <w:r w:rsidR="00334313" w:rsidRPr="000C70C8">
        <w:rPr>
          <w:rFonts w:ascii="Arial" w:hAnsi="Arial" w:cs="Arial"/>
          <w:color w:val="000000" w:themeColor="text1"/>
          <w:sz w:val="24"/>
          <w:szCs w:val="24"/>
          <w:lang w:val="en-GB"/>
        </w:rPr>
        <w:t>However</w:t>
      </w:r>
      <w:r w:rsidR="00801704" w:rsidRPr="000C70C8">
        <w:rPr>
          <w:rFonts w:ascii="Arial" w:hAnsi="Arial" w:cs="Arial"/>
          <w:color w:val="000000" w:themeColor="text1"/>
          <w:sz w:val="24"/>
          <w:szCs w:val="24"/>
          <w:lang w:val="en-GB"/>
        </w:rPr>
        <w:t>,</w:t>
      </w:r>
      <w:r w:rsidR="00334313" w:rsidRPr="000C70C8">
        <w:rPr>
          <w:rFonts w:ascii="Arial" w:hAnsi="Arial" w:cs="Arial"/>
          <w:color w:val="000000" w:themeColor="text1"/>
          <w:sz w:val="24"/>
          <w:szCs w:val="24"/>
          <w:lang w:val="en-GB"/>
        </w:rPr>
        <w:t xml:space="preserve"> during document analysis, the researcher realised that majority of the parents that do not attend parent meetings are the same parents who do not collect end of term scholastic progress reports of their children</w:t>
      </w:r>
      <w:r w:rsidR="00427D4D" w:rsidRPr="000C70C8">
        <w:rPr>
          <w:rFonts w:ascii="Arial" w:hAnsi="Arial" w:cs="Arial"/>
          <w:color w:val="000000" w:themeColor="text1"/>
          <w:sz w:val="24"/>
          <w:szCs w:val="24"/>
          <w:lang w:val="en-GB"/>
        </w:rPr>
        <w:t>,</w:t>
      </w:r>
      <w:r w:rsidR="00334313" w:rsidRPr="000C70C8">
        <w:rPr>
          <w:rFonts w:ascii="Arial" w:hAnsi="Arial" w:cs="Arial"/>
          <w:color w:val="000000" w:themeColor="text1"/>
          <w:sz w:val="24"/>
          <w:szCs w:val="24"/>
          <w:lang w:val="en-GB"/>
        </w:rPr>
        <w:t xml:space="preserve"> and their children are not </w:t>
      </w:r>
      <w:r w:rsidR="00427D4D" w:rsidRPr="000C70C8">
        <w:rPr>
          <w:rFonts w:ascii="Arial" w:hAnsi="Arial" w:cs="Arial"/>
          <w:color w:val="000000" w:themeColor="text1"/>
          <w:sz w:val="24"/>
          <w:szCs w:val="24"/>
          <w:lang w:val="en-GB"/>
        </w:rPr>
        <w:t xml:space="preserve">performing satisfactorily </w:t>
      </w:r>
      <w:r w:rsidR="00334313" w:rsidRPr="000C70C8">
        <w:rPr>
          <w:rFonts w:ascii="Arial" w:hAnsi="Arial" w:cs="Arial"/>
          <w:color w:val="000000" w:themeColor="text1"/>
          <w:sz w:val="24"/>
          <w:szCs w:val="24"/>
          <w:lang w:val="en-GB"/>
        </w:rPr>
        <w:t xml:space="preserve">in their academics. </w:t>
      </w:r>
      <w:r w:rsidRPr="000C70C8">
        <w:rPr>
          <w:rFonts w:ascii="Arial" w:hAnsi="Arial" w:cs="Arial"/>
          <w:color w:val="000000" w:themeColor="text1"/>
          <w:sz w:val="24"/>
          <w:szCs w:val="24"/>
          <w:lang w:val="en-GB"/>
        </w:rPr>
        <w:t xml:space="preserve">The findings from participants </w:t>
      </w:r>
      <w:r w:rsidR="00E73CC7" w:rsidRPr="000C70C8">
        <w:rPr>
          <w:rFonts w:ascii="Arial" w:hAnsi="Arial" w:cs="Arial"/>
          <w:color w:val="000000" w:themeColor="text1"/>
          <w:sz w:val="24"/>
          <w:szCs w:val="24"/>
          <w:lang w:val="en-GB"/>
        </w:rPr>
        <w:t>4</w:t>
      </w:r>
      <w:r w:rsidRPr="000C70C8">
        <w:rPr>
          <w:rFonts w:ascii="Arial" w:hAnsi="Arial" w:cs="Arial"/>
          <w:color w:val="000000" w:themeColor="text1"/>
          <w:sz w:val="24"/>
          <w:szCs w:val="24"/>
          <w:lang w:val="en-GB"/>
        </w:rPr>
        <w:t xml:space="preserve"> and </w:t>
      </w:r>
      <w:r w:rsidR="00E73CC7" w:rsidRPr="000C70C8">
        <w:rPr>
          <w:rFonts w:ascii="Arial" w:hAnsi="Arial" w:cs="Arial"/>
          <w:color w:val="000000" w:themeColor="text1"/>
          <w:sz w:val="24"/>
          <w:szCs w:val="24"/>
          <w:lang w:val="en-GB"/>
        </w:rPr>
        <w:t>5</w:t>
      </w:r>
      <w:r w:rsidRPr="000C70C8">
        <w:rPr>
          <w:rFonts w:ascii="Arial" w:hAnsi="Arial" w:cs="Arial"/>
          <w:color w:val="000000" w:themeColor="text1"/>
          <w:sz w:val="24"/>
          <w:szCs w:val="24"/>
          <w:lang w:val="en-GB"/>
        </w:rPr>
        <w:t xml:space="preserve"> indicate that it is then duty of the parents to </w:t>
      </w:r>
      <w:r w:rsidR="00385ABD" w:rsidRPr="000C70C8">
        <w:rPr>
          <w:rFonts w:ascii="Arial" w:hAnsi="Arial" w:cs="Arial"/>
          <w:color w:val="000000" w:themeColor="text1"/>
          <w:sz w:val="24"/>
          <w:szCs w:val="24"/>
          <w:lang w:val="en-GB"/>
        </w:rPr>
        <w:t xml:space="preserve">establish </w:t>
      </w:r>
      <w:r w:rsidRPr="000C70C8">
        <w:rPr>
          <w:rFonts w:ascii="Arial" w:hAnsi="Arial" w:cs="Arial"/>
          <w:color w:val="000000" w:themeColor="text1"/>
          <w:sz w:val="24"/>
          <w:szCs w:val="24"/>
          <w:lang w:val="en-GB"/>
        </w:rPr>
        <w:t>the children</w:t>
      </w:r>
      <w:r w:rsidR="0084072D"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w:t>
      </w:r>
      <w:r w:rsidR="0084072D" w:rsidRPr="000C70C8">
        <w:rPr>
          <w:rFonts w:ascii="Arial" w:hAnsi="Arial" w:cs="Arial"/>
          <w:color w:val="000000" w:themeColor="text1"/>
          <w:sz w:val="24"/>
          <w:szCs w:val="24"/>
          <w:lang w:val="en-GB"/>
        </w:rPr>
        <w:t xml:space="preserve">regular </w:t>
      </w:r>
      <w:r w:rsidR="00BE692E" w:rsidRPr="000C70C8">
        <w:rPr>
          <w:rFonts w:ascii="Arial" w:hAnsi="Arial" w:cs="Arial"/>
          <w:color w:val="000000" w:themeColor="text1"/>
          <w:sz w:val="24"/>
          <w:szCs w:val="24"/>
          <w:lang w:val="en-GB"/>
        </w:rPr>
        <w:t>attendance of</w:t>
      </w:r>
      <w:r w:rsidRPr="000C70C8">
        <w:rPr>
          <w:rFonts w:ascii="Arial" w:hAnsi="Arial" w:cs="Arial"/>
          <w:color w:val="000000" w:themeColor="text1"/>
          <w:sz w:val="24"/>
          <w:szCs w:val="24"/>
          <w:lang w:val="en-GB"/>
        </w:rPr>
        <w:t xml:space="preserve"> classes to enhance </w:t>
      </w:r>
      <w:r w:rsidRPr="000C70C8">
        <w:rPr>
          <w:rFonts w:ascii="Arial" w:hAnsi="Arial" w:cs="Arial"/>
          <w:color w:val="000000" w:themeColor="text1"/>
          <w:sz w:val="24"/>
          <w:szCs w:val="24"/>
          <w:lang w:val="en-GB"/>
        </w:rPr>
        <w:lastRenderedPageBreak/>
        <w:t>academic performance of their children.</w:t>
      </w:r>
      <w:r w:rsidRPr="000C70C8">
        <w:rPr>
          <w:rFonts w:ascii="Arial" w:hAnsi="Arial" w:cs="Arial"/>
          <w:color w:val="000000" w:themeColor="text1"/>
          <w:sz w:val="24"/>
          <w:szCs w:val="24"/>
        </w:rPr>
        <w:t xml:space="preserve"> The effects of absenteeism can particularly affect children with learning and cognitive disabilities since it limits their possibilities for any essential interventions (US</w:t>
      </w:r>
      <w:r w:rsidR="00334313"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DBE, 2021). In other words, instructors who are unaware that they require assistance are more prone to mistake absence for a learning disability, mistaking the symptom for the underlying reason.</w:t>
      </w:r>
    </w:p>
    <w:p w14:paraId="33267760" w14:textId="6D48A711" w:rsidR="003A62F2" w:rsidRPr="000C70C8" w:rsidRDefault="00653CEC" w:rsidP="000B0F25">
      <w:pPr>
        <w:pStyle w:val="Heading3"/>
        <w:rPr>
          <w:color w:val="000000" w:themeColor="text1"/>
        </w:rPr>
      </w:pPr>
      <w:bookmarkStart w:id="187" w:name="_Toc181209078"/>
      <w:r w:rsidRPr="000C70C8">
        <w:rPr>
          <w:color w:val="000000" w:themeColor="text1"/>
        </w:rPr>
        <w:t>Assisting the learners with completion of activities.</w:t>
      </w:r>
      <w:bookmarkEnd w:id="187"/>
    </w:p>
    <w:p w14:paraId="173E25EC" w14:textId="77777777" w:rsidR="000B0F25" w:rsidRPr="000C70C8" w:rsidRDefault="000B0F25" w:rsidP="000B0F25">
      <w:pPr>
        <w:spacing w:after="0" w:line="240" w:lineRule="auto"/>
        <w:rPr>
          <w:color w:val="000000" w:themeColor="text1"/>
        </w:rPr>
      </w:pPr>
    </w:p>
    <w:p w14:paraId="65BE5E89" w14:textId="3910EB8F"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Ensuring the learner’s completion of home activities is one of the important things to even check the learner’s academic challenges at home and give appropriate support (</w:t>
      </w:r>
      <w:proofErr w:type="spellStart"/>
      <w:r w:rsidR="004B5682" w:rsidRPr="000C70C8">
        <w:rPr>
          <w:rFonts w:ascii="Arial" w:hAnsi="Arial" w:cs="Arial"/>
          <w:color w:val="000000" w:themeColor="text1"/>
          <w:sz w:val="24"/>
          <w:szCs w:val="24"/>
          <w:lang w:val="en-GB"/>
        </w:rPr>
        <w:t>Alinsunurin</w:t>
      </w:r>
      <w:proofErr w:type="spellEnd"/>
      <w:r w:rsidRPr="000C70C8">
        <w:rPr>
          <w:rFonts w:ascii="Arial" w:hAnsi="Arial" w:cs="Arial"/>
          <w:color w:val="000000" w:themeColor="text1"/>
          <w:sz w:val="24"/>
          <w:szCs w:val="24"/>
          <w:lang w:val="en-GB"/>
        </w:rPr>
        <w:t>, 2020).  According</w:t>
      </w:r>
      <w:r w:rsidRPr="000C70C8">
        <w:rPr>
          <w:rFonts w:ascii="Arial" w:hAnsi="Arial" w:cs="Arial"/>
          <w:color w:val="000000" w:themeColor="text1"/>
          <w:sz w:val="24"/>
          <w:szCs w:val="24"/>
        </w:rPr>
        <w:t xml:space="preserve"> </w:t>
      </w:r>
      <w:bookmarkStart w:id="188" w:name="_Hlk174217983"/>
      <w:r w:rsidR="003701F1" w:rsidRPr="000C70C8">
        <w:rPr>
          <w:rFonts w:ascii="Arial" w:hAnsi="Arial" w:cs="Arial"/>
          <w:color w:val="000000" w:themeColor="text1"/>
          <w:sz w:val="24"/>
          <w:szCs w:val="24"/>
        </w:rPr>
        <w:t xml:space="preserve">to </w:t>
      </w:r>
      <w:proofErr w:type="spellStart"/>
      <w:r w:rsidR="004B5682" w:rsidRPr="000C70C8">
        <w:rPr>
          <w:rFonts w:ascii="Arial" w:hAnsi="Arial" w:cs="Arial"/>
          <w:color w:val="000000" w:themeColor="text1"/>
          <w:sz w:val="24"/>
          <w:szCs w:val="24"/>
          <w:lang w:val="en-GB"/>
        </w:rPr>
        <w:t>Alinsunurin</w:t>
      </w:r>
      <w:proofErr w:type="spellEnd"/>
      <w:r w:rsidRPr="000C70C8">
        <w:rPr>
          <w:rFonts w:ascii="Arial" w:hAnsi="Arial" w:cs="Arial"/>
          <w:color w:val="000000" w:themeColor="text1"/>
          <w:sz w:val="24"/>
          <w:szCs w:val="24"/>
          <w:lang w:val="en-GB"/>
        </w:rPr>
        <w:t xml:space="preserve"> (2020</w:t>
      </w:r>
      <w:bookmarkEnd w:id="188"/>
      <w:r w:rsidRPr="000C70C8">
        <w:rPr>
          <w:rFonts w:ascii="Arial" w:hAnsi="Arial" w:cs="Arial"/>
          <w:color w:val="000000" w:themeColor="text1"/>
          <w:sz w:val="24"/>
          <w:szCs w:val="24"/>
          <w:lang w:val="en-GB"/>
        </w:rPr>
        <w:t xml:space="preserve">), learning activities are referred </w:t>
      </w:r>
      <w:r w:rsidR="00C8794E" w:rsidRPr="000C70C8">
        <w:rPr>
          <w:rFonts w:ascii="Arial" w:hAnsi="Arial" w:cs="Arial"/>
          <w:color w:val="000000" w:themeColor="text1"/>
          <w:sz w:val="24"/>
          <w:szCs w:val="24"/>
          <w:lang w:val="en-GB"/>
        </w:rPr>
        <w:t xml:space="preserve">to </w:t>
      </w:r>
      <w:r w:rsidRPr="000C70C8">
        <w:rPr>
          <w:rFonts w:ascii="Arial" w:hAnsi="Arial" w:cs="Arial"/>
          <w:color w:val="000000" w:themeColor="text1"/>
          <w:sz w:val="24"/>
          <w:szCs w:val="24"/>
          <w:lang w:val="en-GB"/>
        </w:rPr>
        <w:t xml:space="preserve">as assessment. The practice of assessing the accomplishment of learning </w:t>
      </w:r>
      <w:r w:rsidR="00892280"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objectives at a certain point in the learning process using predefined criteria, then identifying and evaluating the outcomes is called assessment. </w:t>
      </w:r>
    </w:p>
    <w:p w14:paraId="533DA49B"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Participant 3 mentioned that: </w:t>
      </w:r>
    </w:p>
    <w:p w14:paraId="7EE0AB4B" w14:textId="77777777" w:rsidR="003A62F2" w:rsidRPr="000C70C8" w:rsidRDefault="004C73F0" w:rsidP="003A62F2">
      <w:pPr>
        <w:spacing w:line="360" w:lineRule="auto"/>
        <w:jc w:val="both"/>
        <w:rPr>
          <w:rFonts w:ascii="Arial" w:hAnsi="Arial" w:cs="Arial"/>
          <w:i/>
          <w:iCs/>
          <w:color w:val="000000" w:themeColor="text1"/>
          <w:sz w:val="24"/>
          <w:szCs w:val="24"/>
        </w:rPr>
      </w:pPr>
      <w:proofErr w:type="spellStart"/>
      <w:r w:rsidRPr="000C70C8">
        <w:rPr>
          <w:rFonts w:ascii="Arial" w:hAnsi="Arial" w:cs="Arial"/>
          <w:i/>
          <w:iCs/>
          <w:color w:val="000000" w:themeColor="text1"/>
          <w:sz w:val="24"/>
          <w:szCs w:val="24"/>
        </w:rPr>
        <w:t>kulonyaka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ophelile</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bekangaqedeli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ama</w:t>
      </w:r>
      <w:proofErr w:type="spellEnd"/>
      <w:r w:rsidRPr="000C70C8">
        <w:rPr>
          <w:rFonts w:ascii="Arial" w:hAnsi="Arial" w:cs="Arial"/>
          <w:i/>
          <w:iCs/>
          <w:color w:val="000000" w:themeColor="text1"/>
          <w:sz w:val="24"/>
          <w:szCs w:val="24"/>
        </w:rPr>
        <w:t xml:space="preserve"> homework </w:t>
      </w:r>
      <w:proofErr w:type="spellStart"/>
      <w:r w:rsidRPr="000C70C8">
        <w:rPr>
          <w:rFonts w:ascii="Arial" w:hAnsi="Arial" w:cs="Arial"/>
          <w:i/>
          <w:iCs/>
          <w:color w:val="000000" w:themeColor="text1"/>
          <w:sz w:val="24"/>
          <w:szCs w:val="24"/>
        </w:rPr>
        <w:t>nama</w:t>
      </w:r>
      <w:proofErr w:type="spellEnd"/>
      <w:r w:rsidRPr="000C70C8">
        <w:rPr>
          <w:rFonts w:ascii="Arial" w:hAnsi="Arial" w:cs="Arial"/>
          <w:i/>
          <w:iCs/>
          <w:color w:val="000000" w:themeColor="text1"/>
          <w:sz w:val="24"/>
          <w:szCs w:val="24"/>
        </w:rPr>
        <w:t xml:space="preserve"> classwork </w:t>
      </w:r>
      <w:proofErr w:type="spellStart"/>
      <w:r w:rsidRPr="000C70C8">
        <w:rPr>
          <w:rFonts w:ascii="Arial" w:hAnsi="Arial" w:cs="Arial"/>
          <w:i/>
          <w:iCs/>
          <w:color w:val="000000" w:themeColor="text1"/>
          <w:sz w:val="24"/>
          <w:szCs w:val="24"/>
        </w:rPr>
        <w:t>ngoba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bengibona</w:t>
      </w:r>
      <w:proofErr w:type="spellEnd"/>
      <w:r w:rsidRPr="000C70C8">
        <w:rPr>
          <w:rFonts w:ascii="Arial" w:hAnsi="Arial" w:cs="Arial"/>
          <w:i/>
          <w:iCs/>
          <w:color w:val="000000" w:themeColor="text1"/>
          <w:sz w:val="24"/>
          <w:szCs w:val="24"/>
        </w:rPr>
        <w:t xml:space="preserve"> abo work not done and not complete. So </w:t>
      </w:r>
      <w:proofErr w:type="spellStart"/>
      <w:r w:rsidRPr="000C70C8">
        <w:rPr>
          <w:rFonts w:ascii="Arial" w:hAnsi="Arial" w:cs="Arial"/>
          <w:i/>
          <w:iCs/>
          <w:color w:val="000000" w:themeColor="text1"/>
          <w:sz w:val="24"/>
          <w:szCs w:val="24"/>
        </w:rPr>
        <w:t>engikuqaphelile</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ukuthi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kulonyaka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uyabhala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ama</w:t>
      </w:r>
      <w:proofErr w:type="spellEnd"/>
      <w:r w:rsidRPr="000C70C8">
        <w:rPr>
          <w:rFonts w:ascii="Arial" w:hAnsi="Arial" w:cs="Arial"/>
          <w:i/>
          <w:iCs/>
          <w:color w:val="000000" w:themeColor="text1"/>
          <w:sz w:val="24"/>
          <w:szCs w:val="24"/>
        </w:rPr>
        <w:t xml:space="preserve"> classwork </w:t>
      </w:r>
      <w:proofErr w:type="spellStart"/>
      <w:r w:rsidRPr="000C70C8">
        <w:rPr>
          <w:rFonts w:ascii="Arial" w:hAnsi="Arial" w:cs="Arial"/>
          <w:i/>
          <w:iCs/>
          <w:color w:val="000000" w:themeColor="text1"/>
          <w:sz w:val="24"/>
          <w:szCs w:val="24"/>
        </w:rPr>
        <w:t>nama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homeworks</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nama</w:t>
      </w:r>
      <w:proofErr w:type="spellEnd"/>
      <w:r w:rsidRPr="000C70C8">
        <w:rPr>
          <w:rFonts w:ascii="Arial" w:hAnsi="Arial" w:cs="Arial"/>
          <w:i/>
          <w:iCs/>
          <w:color w:val="000000" w:themeColor="text1"/>
          <w:sz w:val="24"/>
          <w:szCs w:val="24"/>
        </w:rPr>
        <w:t xml:space="preserve"> corrections </w:t>
      </w:r>
      <w:proofErr w:type="spellStart"/>
      <w:r w:rsidRPr="000C70C8">
        <w:rPr>
          <w:rFonts w:ascii="Arial" w:hAnsi="Arial" w:cs="Arial"/>
          <w:i/>
          <w:iCs/>
          <w:color w:val="000000" w:themeColor="text1"/>
          <w:sz w:val="24"/>
          <w:szCs w:val="24"/>
        </w:rPr>
        <w:t>uyawabhala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ngoba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bengimbuza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ukuthi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mekangabhali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ama</w:t>
      </w:r>
      <w:proofErr w:type="spellEnd"/>
      <w:r w:rsidRPr="000C70C8">
        <w:rPr>
          <w:rFonts w:ascii="Arial" w:hAnsi="Arial" w:cs="Arial"/>
          <w:i/>
          <w:iCs/>
          <w:color w:val="000000" w:themeColor="text1"/>
          <w:sz w:val="24"/>
          <w:szCs w:val="24"/>
        </w:rPr>
        <w:t xml:space="preserve"> corrections </w:t>
      </w:r>
      <w:proofErr w:type="spellStart"/>
      <w:r w:rsidRPr="000C70C8">
        <w:rPr>
          <w:rFonts w:ascii="Arial" w:hAnsi="Arial" w:cs="Arial"/>
          <w:i/>
          <w:iCs/>
          <w:color w:val="000000" w:themeColor="text1"/>
          <w:sz w:val="24"/>
          <w:szCs w:val="24"/>
        </w:rPr>
        <w:t>uzowazi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ngani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ukuthi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mele</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alungiseni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Zincwadi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zakhe</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ngyazi</w:t>
      </w:r>
      <w:proofErr w:type="spellEnd"/>
      <w:r w:rsidRPr="000C70C8">
        <w:rPr>
          <w:rFonts w:ascii="Arial" w:hAnsi="Arial" w:cs="Arial"/>
          <w:i/>
          <w:iCs/>
          <w:color w:val="000000" w:themeColor="text1"/>
          <w:sz w:val="24"/>
          <w:szCs w:val="24"/>
        </w:rPr>
        <w:t xml:space="preserve"> check </w:t>
      </w:r>
      <w:proofErr w:type="spellStart"/>
      <w:r w:rsidRPr="000C70C8">
        <w:rPr>
          <w:rFonts w:ascii="Arial" w:hAnsi="Arial" w:cs="Arial"/>
          <w:i/>
          <w:iCs/>
          <w:color w:val="000000" w:themeColor="text1"/>
          <w:sz w:val="24"/>
          <w:szCs w:val="24"/>
        </w:rPr>
        <w:t>useyabhala</w:t>
      </w:r>
      <w:proofErr w:type="spellEnd"/>
      <w:r w:rsidRPr="000C70C8">
        <w:rPr>
          <w:rFonts w:ascii="Arial" w:hAnsi="Arial" w:cs="Arial"/>
          <w:i/>
          <w:iCs/>
          <w:color w:val="000000" w:themeColor="text1"/>
          <w:sz w:val="24"/>
          <w:szCs w:val="24"/>
        </w:rPr>
        <w:t>. (In the previous year my child was not completing his homework and classwork, because I could see teachers comment work not done in his books. So, what I have noticed is that this year he does write his class work, homework, and corrections, because I was asking him that if he does not write his corrections, how is he going to know where to fix. I do check his books and he does write his work).</w:t>
      </w:r>
    </w:p>
    <w:p w14:paraId="0C18460C" w14:textId="7777777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Participant 1 shared that: </w:t>
      </w:r>
    </w:p>
    <w:p w14:paraId="1A44001F" w14:textId="77777777" w:rsidR="003A62F2" w:rsidRPr="000C70C8" w:rsidRDefault="004C73F0"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I make sure that my child is doing his homework or her homework’s.</w:t>
      </w:r>
    </w:p>
    <w:p w14:paraId="3DC55CDC" w14:textId="0D3B3F79"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Participant 2 share</w:t>
      </w:r>
      <w:r w:rsidR="00E73CC7" w:rsidRPr="000C70C8">
        <w:rPr>
          <w:rFonts w:ascii="Arial" w:hAnsi="Arial" w:cs="Arial"/>
          <w:color w:val="000000" w:themeColor="text1"/>
          <w:sz w:val="24"/>
          <w:szCs w:val="24"/>
        </w:rPr>
        <w:t>d</w:t>
      </w:r>
      <w:r w:rsidRPr="000C70C8">
        <w:rPr>
          <w:rFonts w:ascii="Arial" w:hAnsi="Arial" w:cs="Arial"/>
          <w:color w:val="000000" w:themeColor="text1"/>
          <w:sz w:val="24"/>
          <w:szCs w:val="24"/>
        </w:rPr>
        <w:t xml:space="preserve"> that:</w:t>
      </w:r>
    </w:p>
    <w:p w14:paraId="57883538" w14:textId="77777777" w:rsidR="003A62F2" w:rsidRPr="000C70C8" w:rsidRDefault="004C73F0"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 xml:space="preserve">My role in enhancing the academic learner is, I help her a lot when its coming to her subjects, I help her with every subject that she is in, like she is doing maths, history, life science and social science and NS. I help her with all her subjects. when she is having difficulties we sit down, then I can see how I help her if I don’t come to the </w:t>
      </w:r>
      <w:r w:rsidRPr="000C70C8">
        <w:rPr>
          <w:rFonts w:ascii="Arial" w:hAnsi="Arial" w:cs="Arial"/>
          <w:i/>
          <w:iCs/>
          <w:color w:val="000000" w:themeColor="text1"/>
          <w:sz w:val="24"/>
          <w:szCs w:val="24"/>
        </w:rPr>
        <w:lastRenderedPageBreak/>
        <w:t>answer that she really feels like is the answer that I want, then I ask her sister to assist, we also seat together to assist her.</w:t>
      </w:r>
    </w:p>
    <w:p w14:paraId="1F6E8242" w14:textId="7777777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Participant 4 mentioned the following: </w:t>
      </w:r>
    </w:p>
    <w:p w14:paraId="6D87DA71" w14:textId="77777777" w:rsidR="003A62F2" w:rsidRPr="000C70C8" w:rsidRDefault="004C73F0"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I try by all means that she studies, and I give her enough time to study and also make research, I make sure I have enough data for her to research and go through stuff.</w:t>
      </w:r>
    </w:p>
    <w:p w14:paraId="0FD4114C" w14:textId="57EA8E54"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It is emerging from the above discussion that parents who </w:t>
      </w:r>
      <w:r w:rsidR="006A5287">
        <w:rPr>
          <w:rFonts w:ascii="Arial" w:hAnsi="Arial" w:cs="Arial"/>
          <w:color w:val="000000" w:themeColor="text1"/>
          <w:sz w:val="24"/>
          <w:szCs w:val="24"/>
        </w:rPr>
        <w:t>make sure</w:t>
      </w:r>
      <w:r w:rsidRPr="000C70C8">
        <w:rPr>
          <w:rFonts w:ascii="Arial" w:hAnsi="Arial" w:cs="Arial"/>
          <w:color w:val="000000" w:themeColor="text1"/>
          <w:sz w:val="24"/>
          <w:szCs w:val="24"/>
        </w:rPr>
        <w:t xml:space="preserve"> that their children complete their school activities, contribute significantly to the academic performance of their children. The findings further reveal that parents are supporting their children with home activities and school projects to enhance their academic performance. The findings also show that parents are aware of additional resources such as the internet and television programmes that help enhance the learners’ academic performance and they utilise those resources, however due to lack of money at times they struggle to access such resources. The Hoover-Dempsey </w:t>
      </w:r>
      <w:r w:rsidR="00914E33" w:rsidRPr="000C70C8">
        <w:rPr>
          <w:rFonts w:ascii="Arial" w:hAnsi="Arial" w:cs="Arial"/>
          <w:color w:val="000000" w:themeColor="text1"/>
          <w:sz w:val="24"/>
          <w:szCs w:val="24"/>
        </w:rPr>
        <w:t>et al.</w:t>
      </w:r>
      <w:r w:rsidRPr="000C70C8">
        <w:rPr>
          <w:rFonts w:ascii="Arial" w:hAnsi="Arial" w:cs="Arial"/>
          <w:color w:val="000000" w:themeColor="text1"/>
          <w:sz w:val="24"/>
          <w:szCs w:val="24"/>
        </w:rPr>
        <w:t xml:space="preserve"> (2005), model of parental involvement </w:t>
      </w:r>
      <w:r w:rsidR="00914E33" w:rsidRPr="000C70C8">
        <w:rPr>
          <w:rFonts w:ascii="Arial" w:hAnsi="Arial" w:cs="Arial"/>
          <w:color w:val="000000" w:themeColor="text1"/>
          <w:sz w:val="24"/>
          <w:szCs w:val="24"/>
        </w:rPr>
        <w:t>emphasises</w:t>
      </w:r>
      <w:r w:rsidRPr="000C70C8">
        <w:rPr>
          <w:rFonts w:ascii="Arial" w:hAnsi="Arial" w:cs="Arial"/>
          <w:color w:val="000000" w:themeColor="text1"/>
          <w:sz w:val="24"/>
          <w:szCs w:val="24"/>
        </w:rPr>
        <w:t xml:space="preserve"> </w:t>
      </w:r>
      <w:r w:rsidR="00405505" w:rsidRPr="000C70C8">
        <w:rPr>
          <w:rFonts w:ascii="Arial" w:hAnsi="Arial" w:cs="Arial"/>
          <w:color w:val="000000" w:themeColor="text1"/>
          <w:sz w:val="24"/>
          <w:szCs w:val="24"/>
        </w:rPr>
        <w:t xml:space="preserve">encouragement of </w:t>
      </w:r>
      <w:r w:rsidR="000A1177" w:rsidRPr="000C70C8">
        <w:rPr>
          <w:rFonts w:ascii="Arial" w:hAnsi="Arial" w:cs="Arial"/>
          <w:color w:val="000000" w:themeColor="text1"/>
          <w:sz w:val="24"/>
          <w:szCs w:val="24"/>
        </w:rPr>
        <w:t>learners</w:t>
      </w:r>
      <w:r w:rsidRPr="000C70C8">
        <w:rPr>
          <w:rFonts w:ascii="Arial" w:hAnsi="Arial" w:cs="Arial"/>
          <w:color w:val="000000" w:themeColor="text1"/>
          <w:sz w:val="24"/>
          <w:szCs w:val="24"/>
        </w:rPr>
        <w:t xml:space="preserve"> as </w:t>
      </w:r>
      <w:r w:rsidR="00405505" w:rsidRPr="000C70C8">
        <w:rPr>
          <w:rFonts w:ascii="Arial" w:hAnsi="Arial" w:cs="Arial"/>
          <w:color w:val="000000" w:themeColor="text1"/>
          <w:sz w:val="24"/>
          <w:szCs w:val="24"/>
        </w:rPr>
        <w:t xml:space="preserve">a </w:t>
      </w:r>
      <w:r w:rsidRPr="000C70C8">
        <w:rPr>
          <w:rFonts w:ascii="Arial" w:hAnsi="Arial" w:cs="Arial"/>
          <w:color w:val="000000" w:themeColor="text1"/>
          <w:sz w:val="24"/>
          <w:szCs w:val="24"/>
        </w:rPr>
        <w:t xml:space="preserve">support that parents can give to </w:t>
      </w:r>
      <w:r w:rsidR="006A5287">
        <w:rPr>
          <w:rFonts w:ascii="Arial" w:hAnsi="Arial" w:cs="Arial"/>
          <w:color w:val="000000" w:themeColor="text1"/>
          <w:sz w:val="24"/>
          <w:szCs w:val="24"/>
        </w:rPr>
        <w:t>improve</w:t>
      </w:r>
      <w:r w:rsidRPr="000C70C8">
        <w:rPr>
          <w:rFonts w:ascii="Arial" w:hAnsi="Arial" w:cs="Arial"/>
          <w:color w:val="000000" w:themeColor="text1"/>
          <w:sz w:val="24"/>
          <w:szCs w:val="24"/>
        </w:rPr>
        <w:t xml:space="preserve"> the academic outcomes of their children. This includes encouraging the children to be at the</w:t>
      </w:r>
      <w:r w:rsidR="00EA358D" w:rsidRPr="000C70C8">
        <w:rPr>
          <w:rFonts w:ascii="Arial" w:hAnsi="Arial" w:cs="Arial"/>
          <w:color w:val="000000" w:themeColor="text1"/>
          <w:sz w:val="24"/>
          <w:szCs w:val="24"/>
        </w:rPr>
        <w:t>ir</w:t>
      </w:r>
      <w:r w:rsidRPr="000C70C8">
        <w:rPr>
          <w:rFonts w:ascii="Arial" w:hAnsi="Arial" w:cs="Arial"/>
          <w:color w:val="000000" w:themeColor="text1"/>
          <w:sz w:val="24"/>
          <w:szCs w:val="24"/>
        </w:rPr>
        <w:t xml:space="preserve"> best behaviour at school and complete school activities. Parents</w:t>
      </w:r>
      <w:r w:rsidR="00EA358D"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BF3571">
        <w:rPr>
          <w:rFonts w:ascii="Arial" w:hAnsi="Arial" w:cs="Arial"/>
          <w:color w:val="000000" w:themeColor="text1"/>
          <w:sz w:val="24"/>
          <w:szCs w:val="24"/>
        </w:rPr>
        <w:t>enthusiastic</w:t>
      </w:r>
      <w:r w:rsidRPr="000C70C8">
        <w:rPr>
          <w:rFonts w:ascii="Arial" w:hAnsi="Arial" w:cs="Arial"/>
          <w:color w:val="000000" w:themeColor="text1"/>
          <w:sz w:val="24"/>
          <w:szCs w:val="24"/>
        </w:rPr>
        <w:t xml:space="preserve"> involvement in their children</w:t>
      </w:r>
      <w:r w:rsidR="00C43BCC">
        <w:rPr>
          <w:rFonts w:ascii="Arial" w:hAnsi="Arial" w:cs="Arial"/>
          <w:color w:val="000000" w:themeColor="text1"/>
          <w:sz w:val="24"/>
          <w:szCs w:val="24"/>
        </w:rPr>
        <w:t>’s</w:t>
      </w:r>
      <w:r w:rsidRPr="000C70C8">
        <w:rPr>
          <w:rFonts w:ascii="Arial" w:hAnsi="Arial" w:cs="Arial"/>
          <w:color w:val="000000" w:themeColor="text1"/>
          <w:sz w:val="24"/>
          <w:szCs w:val="24"/>
        </w:rPr>
        <w:t xml:space="preserve"> academics</w:t>
      </w:r>
      <w:r w:rsidR="00C43BCC">
        <w:rPr>
          <w:rFonts w:ascii="Arial" w:hAnsi="Arial" w:cs="Arial"/>
          <w:color w:val="000000" w:themeColor="text1"/>
          <w:sz w:val="24"/>
          <w:szCs w:val="24"/>
        </w:rPr>
        <w:t>,</w:t>
      </w:r>
      <w:r w:rsidRPr="000C70C8">
        <w:rPr>
          <w:rFonts w:ascii="Arial" w:hAnsi="Arial" w:cs="Arial"/>
          <w:color w:val="000000" w:themeColor="text1"/>
          <w:sz w:val="24"/>
          <w:szCs w:val="24"/>
        </w:rPr>
        <w:t xml:space="preserve"> results </w:t>
      </w:r>
      <w:r w:rsidR="00727514" w:rsidRPr="000C70C8">
        <w:rPr>
          <w:rFonts w:ascii="Arial" w:hAnsi="Arial" w:cs="Arial"/>
          <w:color w:val="000000" w:themeColor="text1"/>
          <w:sz w:val="24"/>
          <w:szCs w:val="24"/>
        </w:rPr>
        <w:t>in</w:t>
      </w:r>
      <w:r w:rsidRPr="000C70C8">
        <w:rPr>
          <w:rFonts w:ascii="Arial" w:hAnsi="Arial" w:cs="Arial"/>
          <w:color w:val="000000" w:themeColor="text1"/>
          <w:sz w:val="24"/>
          <w:szCs w:val="24"/>
        </w:rPr>
        <w:t xml:space="preserve"> good academic performance (Hill, 2022).</w:t>
      </w:r>
    </w:p>
    <w:p w14:paraId="630518CB" w14:textId="3999E2A1" w:rsidR="003A62F2" w:rsidRPr="000C70C8" w:rsidRDefault="000B0F25" w:rsidP="00F265EF">
      <w:pPr>
        <w:pStyle w:val="Heading2"/>
      </w:pPr>
      <w:bookmarkStart w:id="189" w:name="_Toc181209079"/>
      <w:r w:rsidRPr="000C70C8">
        <w:t xml:space="preserve">Theme Three: Challenges </w:t>
      </w:r>
      <w:r w:rsidR="00315BDE" w:rsidRPr="000C70C8">
        <w:t>t</w:t>
      </w:r>
      <w:r w:rsidRPr="000C70C8">
        <w:t>hat Hinder Parental Support In Academics.</w:t>
      </w:r>
      <w:bookmarkEnd w:id="189"/>
    </w:p>
    <w:p w14:paraId="64286C17" w14:textId="77777777" w:rsidR="000B0F25" w:rsidRPr="000C70C8" w:rsidRDefault="000B0F25" w:rsidP="000B0F25">
      <w:pPr>
        <w:spacing w:after="0" w:line="240" w:lineRule="auto"/>
        <w:rPr>
          <w:color w:val="000000" w:themeColor="text1"/>
          <w:lang w:val="en-GB"/>
        </w:rPr>
      </w:pPr>
    </w:p>
    <w:p w14:paraId="55950920" w14:textId="10E6432D"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Parental support challenges are factors that hinder parental </w:t>
      </w:r>
      <w:r w:rsidR="006A5287">
        <w:rPr>
          <w:rFonts w:ascii="Arial" w:hAnsi="Arial" w:cs="Arial"/>
          <w:color w:val="000000" w:themeColor="text1"/>
          <w:sz w:val="24"/>
          <w:szCs w:val="24"/>
          <w:lang w:val="en-GB"/>
        </w:rPr>
        <w:t>suppor</w:t>
      </w:r>
      <w:r w:rsidRPr="000C70C8">
        <w:rPr>
          <w:rFonts w:ascii="Arial" w:hAnsi="Arial" w:cs="Arial"/>
          <w:color w:val="000000" w:themeColor="text1"/>
          <w:sz w:val="24"/>
          <w:szCs w:val="24"/>
          <w:lang w:val="en-GB"/>
        </w:rPr>
        <w:t xml:space="preserve">t in their </w:t>
      </w:r>
      <w:r w:rsidR="00A23095" w:rsidRPr="000C70C8">
        <w:rPr>
          <w:rFonts w:ascii="Arial" w:hAnsi="Arial" w:cs="Arial"/>
          <w:color w:val="000000" w:themeColor="text1"/>
          <w:sz w:val="24"/>
          <w:szCs w:val="24"/>
          <w:lang w:val="en-GB"/>
        </w:rPr>
        <w:t>child’s</w:t>
      </w:r>
      <w:r w:rsidRPr="000C70C8">
        <w:rPr>
          <w:rFonts w:ascii="Arial" w:hAnsi="Arial" w:cs="Arial"/>
          <w:color w:val="000000" w:themeColor="text1"/>
          <w:sz w:val="24"/>
          <w:szCs w:val="24"/>
          <w:lang w:val="en-GB"/>
        </w:rPr>
        <w:t xml:space="preserve"> academics. They impact the progress that parents would make in </w:t>
      </w:r>
      <w:r w:rsidR="006A5287">
        <w:rPr>
          <w:rFonts w:ascii="Arial" w:hAnsi="Arial" w:cs="Arial"/>
          <w:color w:val="000000" w:themeColor="text1"/>
          <w:sz w:val="24"/>
          <w:szCs w:val="24"/>
          <w:lang w:val="en-GB"/>
        </w:rPr>
        <w:t>offering</w:t>
      </w:r>
      <w:r w:rsidRPr="000C70C8">
        <w:rPr>
          <w:rFonts w:ascii="Arial" w:hAnsi="Arial" w:cs="Arial"/>
          <w:color w:val="000000" w:themeColor="text1"/>
          <w:sz w:val="24"/>
          <w:szCs w:val="24"/>
          <w:lang w:val="en-GB"/>
        </w:rPr>
        <w:t xml:space="preserve"> support to leaners academics, leaving parents feeling disempowered (</w:t>
      </w:r>
      <w:proofErr w:type="spellStart"/>
      <w:r w:rsidRPr="000C70C8">
        <w:rPr>
          <w:rFonts w:ascii="Arial" w:hAnsi="Arial" w:cs="Arial"/>
          <w:color w:val="000000" w:themeColor="text1"/>
          <w:sz w:val="24"/>
          <w:szCs w:val="24"/>
          <w:lang w:val="en-GB"/>
        </w:rPr>
        <w:t>Antastasiou</w:t>
      </w:r>
      <w:proofErr w:type="spellEnd"/>
      <w:r w:rsidRPr="000C70C8">
        <w:rPr>
          <w:rFonts w:ascii="Arial" w:hAnsi="Arial" w:cs="Arial"/>
          <w:color w:val="000000" w:themeColor="text1"/>
          <w:sz w:val="24"/>
          <w:szCs w:val="24"/>
          <w:lang w:val="en-GB"/>
        </w:rPr>
        <w:t xml:space="preserve"> &amp; </w:t>
      </w:r>
      <w:proofErr w:type="spellStart"/>
      <w:r w:rsidRPr="000C70C8">
        <w:rPr>
          <w:rFonts w:ascii="Arial" w:hAnsi="Arial" w:cs="Arial"/>
          <w:color w:val="000000" w:themeColor="text1"/>
          <w:sz w:val="24"/>
          <w:szCs w:val="24"/>
          <w:lang w:val="en-GB"/>
        </w:rPr>
        <w:t>Papagianni</w:t>
      </w:r>
      <w:proofErr w:type="spellEnd"/>
      <w:r w:rsidRPr="000C70C8">
        <w:rPr>
          <w:rFonts w:ascii="Arial" w:hAnsi="Arial" w:cs="Arial"/>
          <w:color w:val="000000" w:themeColor="text1"/>
          <w:sz w:val="24"/>
          <w:szCs w:val="24"/>
          <w:lang w:val="en-GB"/>
        </w:rPr>
        <w:t xml:space="preserve">, 2020). These factors hinder the learner’s academic performance, as parents </w:t>
      </w:r>
      <w:r w:rsidR="00852C9F">
        <w:rPr>
          <w:rFonts w:ascii="Arial" w:hAnsi="Arial" w:cs="Arial"/>
          <w:color w:val="000000" w:themeColor="text1"/>
          <w:sz w:val="24"/>
          <w:szCs w:val="24"/>
          <w:lang w:val="en-GB"/>
        </w:rPr>
        <w:t xml:space="preserve">have insufficient capacity </w:t>
      </w:r>
      <w:r w:rsidRPr="000C70C8">
        <w:rPr>
          <w:rFonts w:ascii="Arial" w:hAnsi="Arial" w:cs="Arial"/>
          <w:color w:val="000000" w:themeColor="text1"/>
          <w:sz w:val="24"/>
          <w:szCs w:val="24"/>
          <w:lang w:val="en-GB"/>
        </w:rPr>
        <w:t xml:space="preserve">to support their children effectively. Parents perceived challenges that prevent parental support as lack of resources, changes in syllabus, lack of knowledge, learner’s lack of interest to get parents involved, parents’ attitude toward teachers and unwelcoming school environment. </w:t>
      </w:r>
    </w:p>
    <w:p w14:paraId="518BE13F" w14:textId="2F392C90" w:rsidR="003A62F2" w:rsidRPr="000C70C8" w:rsidRDefault="000B0F25" w:rsidP="000B0F25">
      <w:pPr>
        <w:pStyle w:val="Heading3"/>
        <w:rPr>
          <w:color w:val="000000" w:themeColor="text1"/>
        </w:rPr>
      </w:pPr>
      <w:bookmarkStart w:id="190" w:name="_Toc181209080"/>
      <w:r w:rsidRPr="000C70C8">
        <w:rPr>
          <w:color w:val="000000" w:themeColor="text1"/>
        </w:rPr>
        <w:t>Lack of resources.</w:t>
      </w:r>
      <w:bookmarkEnd w:id="190"/>
    </w:p>
    <w:p w14:paraId="6DDDBA9C" w14:textId="77777777" w:rsidR="000B0F25" w:rsidRPr="000C70C8" w:rsidRDefault="000B0F25" w:rsidP="000B0F25">
      <w:pPr>
        <w:spacing w:after="0" w:line="240" w:lineRule="auto"/>
        <w:rPr>
          <w:color w:val="000000" w:themeColor="text1"/>
        </w:rPr>
      </w:pPr>
    </w:p>
    <w:p w14:paraId="7E4D18CE" w14:textId="007F2470" w:rsidR="003A62F2" w:rsidRPr="000C70C8" w:rsidRDefault="00256C46"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A</w:t>
      </w:r>
      <w:r w:rsidR="00B61E25" w:rsidRPr="000C70C8">
        <w:rPr>
          <w:rFonts w:ascii="Arial" w:hAnsi="Arial" w:cs="Arial"/>
          <w:color w:val="000000" w:themeColor="text1"/>
          <w:sz w:val="24"/>
          <w:szCs w:val="24"/>
          <w:lang w:val="en-GB"/>
        </w:rPr>
        <w:t xml:space="preserve"> l</w:t>
      </w:r>
      <w:r w:rsidR="004C73F0" w:rsidRPr="000C70C8">
        <w:rPr>
          <w:rFonts w:ascii="Arial" w:hAnsi="Arial" w:cs="Arial"/>
          <w:color w:val="000000" w:themeColor="text1"/>
          <w:sz w:val="24"/>
          <w:szCs w:val="24"/>
          <w:lang w:val="en-GB"/>
        </w:rPr>
        <w:t xml:space="preserve">ack of resources </w:t>
      </w:r>
      <w:r w:rsidR="00B61E25" w:rsidRPr="000C70C8">
        <w:rPr>
          <w:rFonts w:ascii="Arial" w:hAnsi="Arial" w:cs="Arial"/>
          <w:color w:val="000000" w:themeColor="text1"/>
          <w:sz w:val="24"/>
          <w:szCs w:val="24"/>
          <w:lang w:val="en-GB"/>
        </w:rPr>
        <w:t xml:space="preserve">can manifest in </w:t>
      </w:r>
      <w:r w:rsidR="00544481" w:rsidRPr="000C70C8">
        <w:rPr>
          <w:rFonts w:ascii="Arial" w:hAnsi="Arial" w:cs="Arial"/>
          <w:color w:val="000000" w:themeColor="text1"/>
          <w:sz w:val="24"/>
          <w:szCs w:val="24"/>
          <w:lang w:val="en-GB"/>
        </w:rPr>
        <w:t>various ways</w:t>
      </w:r>
      <w:r w:rsidR="006542AE" w:rsidRPr="000C70C8">
        <w:rPr>
          <w:rFonts w:ascii="Arial" w:hAnsi="Arial" w:cs="Arial"/>
          <w:color w:val="000000" w:themeColor="text1"/>
          <w:sz w:val="24"/>
          <w:szCs w:val="24"/>
          <w:lang w:val="en-GB"/>
        </w:rPr>
        <w:t>, namely: insuffi</w:t>
      </w:r>
      <w:r w:rsidR="007B4F4E" w:rsidRPr="000C70C8">
        <w:rPr>
          <w:rFonts w:ascii="Arial" w:hAnsi="Arial" w:cs="Arial"/>
          <w:color w:val="000000" w:themeColor="text1"/>
          <w:sz w:val="24"/>
          <w:szCs w:val="24"/>
          <w:lang w:val="en-GB"/>
        </w:rPr>
        <w:t>cient technology, limited educational materia</w:t>
      </w:r>
      <w:r w:rsidR="003A2655" w:rsidRPr="000C70C8">
        <w:rPr>
          <w:rFonts w:ascii="Arial" w:hAnsi="Arial" w:cs="Arial"/>
          <w:color w:val="000000" w:themeColor="text1"/>
          <w:sz w:val="24"/>
          <w:szCs w:val="24"/>
          <w:lang w:val="en-GB"/>
        </w:rPr>
        <w:t>l</w:t>
      </w:r>
      <w:r w:rsidR="007B4F4E" w:rsidRPr="000C70C8">
        <w:rPr>
          <w:rFonts w:ascii="Arial" w:hAnsi="Arial" w:cs="Arial"/>
          <w:color w:val="000000" w:themeColor="text1"/>
          <w:sz w:val="24"/>
          <w:szCs w:val="24"/>
          <w:lang w:val="en-GB"/>
        </w:rPr>
        <w:t>s, inadequate facilities</w:t>
      </w:r>
      <w:r w:rsidR="003A2655" w:rsidRPr="000C70C8">
        <w:rPr>
          <w:rFonts w:ascii="Arial" w:hAnsi="Arial" w:cs="Arial"/>
          <w:color w:val="000000" w:themeColor="text1"/>
          <w:sz w:val="24"/>
          <w:szCs w:val="24"/>
          <w:lang w:val="en-GB"/>
        </w:rPr>
        <w:t>, inadequate safety and security, and limited health services</w:t>
      </w:r>
      <w:r w:rsidR="004C73F0" w:rsidRPr="000C70C8">
        <w:rPr>
          <w:rFonts w:ascii="Arial" w:hAnsi="Arial" w:cs="Arial"/>
          <w:color w:val="000000" w:themeColor="text1"/>
          <w:sz w:val="24"/>
          <w:szCs w:val="24"/>
          <w:lang w:val="en-GB"/>
        </w:rPr>
        <w:t xml:space="preserve"> necessary for teaching and learning (Maffea, 2020). In this </w:t>
      </w:r>
      <w:r w:rsidR="004C73F0" w:rsidRPr="000C70C8">
        <w:rPr>
          <w:rFonts w:ascii="Arial" w:hAnsi="Arial" w:cs="Arial"/>
          <w:color w:val="000000" w:themeColor="text1"/>
          <w:sz w:val="24"/>
          <w:szCs w:val="24"/>
          <w:lang w:val="en-GB"/>
        </w:rPr>
        <w:lastRenderedPageBreak/>
        <w:t>study lack of resources refers to parents not having essential material</w:t>
      </w:r>
      <w:r w:rsidR="003C50E5" w:rsidRPr="000C70C8">
        <w:rPr>
          <w:rFonts w:ascii="Arial" w:hAnsi="Arial" w:cs="Arial"/>
          <w:color w:val="000000" w:themeColor="text1"/>
          <w:sz w:val="24"/>
          <w:szCs w:val="24"/>
          <w:lang w:val="en-GB"/>
        </w:rPr>
        <w:t xml:space="preserve"> such as textbooks and internet access</w:t>
      </w:r>
      <w:r w:rsidR="004C73F0" w:rsidRPr="000C70C8">
        <w:rPr>
          <w:rFonts w:ascii="Arial" w:hAnsi="Arial" w:cs="Arial"/>
          <w:color w:val="000000" w:themeColor="text1"/>
          <w:sz w:val="24"/>
          <w:szCs w:val="24"/>
          <w:lang w:val="en-GB"/>
        </w:rPr>
        <w:t xml:space="preserve"> to support their children’s academics at home. According to </w:t>
      </w:r>
      <w:r w:rsidR="00E73CC7" w:rsidRPr="000C70C8">
        <w:rPr>
          <w:rFonts w:ascii="Arial" w:hAnsi="Arial" w:cs="Arial"/>
          <w:color w:val="000000" w:themeColor="text1"/>
          <w:sz w:val="24"/>
          <w:szCs w:val="24"/>
          <w:lang w:val="en-GB"/>
        </w:rPr>
        <w:t>Juan</w:t>
      </w:r>
      <w:r w:rsidR="004C73F0" w:rsidRPr="000C70C8">
        <w:rPr>
          <w:rFonts w:ascii="Arial" w:hAnsi="Arial" w:cs="Arial"/>
          <w:color w:val="000000" w:themeColor="text1"/>
          <w:sz w:val="24"/>
          <w:szCs w:val="24"/>
          <w:lang w:val="en-GB"/>
        </w:rPr>
        <w:t xml:space="preserve"> (2020) lack of resources has a negative effect on learning and its correlates back to lack of funds. It means that most parents lack resources due to insufficient funds to acquire the resources that are needed to support their children</w:t>
      </w:r>
      <w:r w:rsidR="003C50E5" w:rsidRPr="000C70C8">
        <w:rPr>
          <w:rFonts w:ascii="Arial" w:hAnsi="Arial" w:cs="Arial"/>
          <w:color w:val="000000" w:themeColor="text1"/>
          <w:sz w:val="24"/>
          <w:szCs w:val="24"/>
          <w:lang w:val="en-GB"/>
        </w:rPr>
        <w:t xml:space="preserve">. </w:t>
      </w:r>
      <w:r w:rsidR="00B4101D" w:rsidRPr="000C70C8">
        <w:rPr>
          <w:rFonts w:ascii="Arial" w:hAnsi="Arial" w:cs="Arial"/>
          <w:color w:val="000000" w:themeColor="text1"/>
          <w:sz w:val="24"/>
          <w:szCs w:val="24"/>
          <w:lang w:val="en-GB"/>
        </w:rPr>
        <w:t>I</w:t>
      </w:r>
      <w:r w:rsidR="004C73F0" w:rsidRPr="000C70C8">
        <w:rPr>
          <w:rFonts w:ascii="Arial" w:hAnsi="Arial" w:cs="Arial"/>
          <w:color w:val="000000" w:themeColor="text1"/>
          <w:sz w:val="24"/>
          <w:szCs w:val="24"/>
          <w:lang w:val="en-GB"/>
        </w:rPr>
        <w:t xml:space="preserve">n this study as most parents are unemployed and they do not have </w:t>
      </w:r>
      <w:r w:rsidR="00E950EA" w:rsidRPr="000C70C8">
        <w:rPr>
          <w:rFonts w:ascii="Arial" w:hAnsi="Arial" w:cs="Arial"/>
          <w:color w:val="000000" w:themeColor="text1"/>
          <w:sz w:val="24"/>
          <w:szCs w:val="24"/>
          <w:lang w:val="en-GB"/>
        </w:rPr>
        <w:t>financial means to acquire resources</w:t>
      </w:r>
      <w:r w:rsidR="004C73F0" w:rsidRPr="000C70C8">
        <w:rPr>
          <w:rFonts w:ascii="Arial" w:hAnsi="Arial" w:cs="Arial"/>
          <w:color w:val="000000" w:themeColor="text1"/>
          <w:sz w:val="24"/>
          <w:szCs w:val="24"/>
          <w:lang w:val="en-GB"/>
        </w:rPr>
        <w:t xml:space="preserve"> to support their children</w:t>
      </w:r>
      <w:r w:rsidR="00C215B1" w:rsidRPr="000C70C8">
        <w:rPr>
          <w:rFonts w:ascii="Arial" w:hAnsi="Arial" w:cs="Arial"/>
          <w:color w:val="000000" w:themeColor="text1"/>
          <w:sz w:val="24"/>
          <w:szCs w:val="24"/>
          <w:lang w:val="en-GB"/>
        </w:rPr>
        <w:t>’s</w:t>
      </w:r>
      <w:r w:rsidR="004C73F0" w:rsidRPr="000C70C8">
        <w:rPr>
          <w:rFonts w:ascii="Arial" w:hAnsi="Arial" w:cs="Arial"/>
          <w:color w:val="000000" w:themeColor="text1"/>
          <w:sz w:val="24"/>
          <w:szCs w:val="24"/>
          <w:lang w:val="en-GB"/>
        </w:rPr>
        <w:t xml:space="preserve"> academics.</w:t>
      </w:r>
    </w:p>
    <w:p w14:paraId="6EBD9EC1"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1 declared that:</w:t>
      </w:r>
    </w:p>
    <w:p w14:paraId="7B803F21" w14:textId="77777777" w:rsidR="003A62F2" w:rsidRPr="000C70C8" w:rsidRDefault="004C73F0"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Parental support is challenging uhm it requires one to make research a lot so it’s challenging to be a, well, uhm a parent mostly to a single parent financially its straining because there is still like textbooks or research, they will require that for them to even uhm make their research.</w:t>
      </w:r>
    </w:p>
    <w:p w14:paraId="0202E049" w14:textId="7777777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Participant 4 asserted: </w:t>
      </w:r>
    </w:p>
    <w:p w14:paraId="4362F768" w14:textId="77777777" w:rsidR="003A62F2" w:rsidRPr="000C70C8" w:rsidRDefault="004C73F0"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 xml:space="preserve">The resources from the school are short because if I’m trying to help and she doesn’t have a textbook, the textbook is with another child it’s kind of difficult. </w:t>
      </w:r>
      <w:bookmarkStart w:id="191" w:name="_Hlk172977795"/>
      <w:r w:rsidRPr="000C70C8">
        <w:rPr>
          <w:rFonts w:ascii="Arial" w:hAnsi="Arial" w:cs="Arial"/>
          <w:i/>
          <w:iCs/>
          <w:color w:val="000000" w:themeColor="text1"/>
          <w:sz w:val="24"/>
          <w:szCs w:val="24"/>
        </w:rPr>
        <w:t xml:space="preserve">Even though maybe sometimes I want to research, the data, I do not have the data </w:t>
      </w:r>
      <w:bookmarkEnd w:id="191"/>
      <w:r w:rsidRPr="000C70C8">
        <w:rPr>
          <w:rFonts w:ascii="Arial" w:hAnsi="Arial" w:cs="Arial"/>
          <w:i/>
          <w:iCs/>
          <w:color w:val="000000" w:themeColor="text1"/>
          <w:sz w:val="24"/>
          <w:szCs w:val="24"/>
        </w:rPr>
        <w:t>and it becomes a problem.</w:t>
      </w:r>
    </w:p>
    <w:p w14:paraId="46BA350A" w14:textId="62CA260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lang w:val="en-GB"/>
        </w:rPr>
        <w:t xml:space="preserve">Participants identifies lack of resources as one of the major challenges that prevent them from supporting their children’s academics at home. According to the participants, s </w:t>
      </w:r>
      <w:r w:rsidR="000C060C" w:rsidRPr="000C70C8">
        <w:rPr>
          <w:rFonts w:ascii="Arial" w:hAnsi="Arial" w:cs="Arial"/>
          <w:color w:val="000000" w:themeColor="text1"/>
          <w:sz w:val="24"/>
          <w:szCs w:val="24"/>
          <w:lang w:val="en-GB"/>
        </w:rPr>
        <w:t>shortage of textbooks from the school</w:t>
      </w:r>
      <w:r w:rsidR="004748E6" w:rsidRPr="000C70C8">
        <w:rPr>
          <w:rFonts w:ascii="Arial" w:hAnsi="Arial" w:cs="Arial"/>
          <w:color w:val="000000" w:themeColor="text1"/>
          <w:sz w:val="24"/>
          <w:szCs w:val="24"/>
          <w:lang w:val="en-GB"/>
        </w:rPr>
        <w:t>,</w:t>
      </w:r>
      <w:r w:rsidR="000C060C" w:rsidRPr="000C70C8">
        <w:rPr>
          <w:rFonts w:ascii="Arial" w:hAnsi="Arial" w:cs="Arial"/>
          <w:color w:val="000000" w:themeColor="text1"/>
          <w:sz w:val="24"/>
          <w:szCs w:val="24"/>
          <w:lang w:val="en-GB"/>
        </w:rPr>
        <w:t xml:space="preserve"> and lack of internet access </w:t>
      </w:r>
      <w:r w:rsidR="004748E6" w:rsidRPr="000C70C8">
        <w:rPr>
          <w:rFonts w:ascii="Arial" w:hAnsi="Arial" w:cs="Arial"/>
          <w:color w:val="000000" w:themeColor="text1"/>
          <w:sz w:val="24"/>
          <w:szCs w:val="24"/>
          <w:lang w:val="en-GB"/>
        </w:rPr>
        <w:t xml:space="preserve">are </w:t>
      </w:r>
      <w:r w:rsidRPr="000C70C8">
        <w:rPr>
          <w:rFonts w:ascii="Arial" w:hAnsi="Arial" w:cs="Arial"/>
          <w:color w:val="000000" w:themeColor="text1"/>
          <w:sz w:val="24"/>
          <w:szCs w:val="24"/>
          <w:lang w:val="en-GB"/>
        </w:rPr>
        <w:t xml:space="preserve">resources that are unavailable </w:t>
      </w:r>
      <w:r w:rsidR="000C060C" w:rsidRPr="000C70C8">
        <w:rPr>
          <w:rFonts w:ascii="Arial" w:hAnsi="Arial" w:cs="Arial"/>
          <w:color w:val="000000" w:themeColor="text1"/>
          <w:sz w:val="24"/>
          <w:szCs w:val="24"/>
          <w:lang w:val="en-GB"/>
        </w:rPr>
        <w:t>to</w:t>
      </w:r>
      <w:r w:rsidRPr="000C70C8">
        <w:rPr>
          <w:rFonts w:ascii="Arial" w:hAnsi="Arial" w:cs="Arial"/>
          <w:color w:val="000000" w:themeColor="text1"/>
          <w:sz w:val="24"/>
          <w:szCs w:val="24"/>
          <w:lang w:val="en-GB"/>
        </w:rPr>
        <w:t xml:space="preserve"> them to support their children’s academics</w:t>
      </w:r>
      <w:r w:rsidR="004748E6" w:rsidRPr="000C70C8">
        <w:rPr>
          <w:rFonts w:ascii="Arial" w:hAnsi="Arial" w:cs="Arial"/>
          <w:color w:val="000000" w:themeColor="text1"/>
          <w:sz w:val="24"/>
          <w:szCs w:val="24"/>
          <w:lang w:val="en-GB"/>
        </w:rPr>
        <w:t>,</w:t>
      </w:r>
      <w:r w:rsidR="002B19D0" w:rsidRPr="000C70C8">
        <w:rPr>
          <w:rFonts w:ascii="Arial" w:hAnsi="Arial" w:cs="Arial"/>
          <w:color w:val="000000" w:themeColor="text1"/>
          <w:sz w:val="24"/>
          <w:szCs w:val="24"/>
          <w:lang w:val="en-GB"/>
        </w:rPr>
        <w:t xml:space="preserve"> </w:t>
      </w:r>
      <w:r w:rsidR="004748E6" w:rsidRPr="000C70C8">
        <w:rPr>
          <w:rFonts w:ascii="Arial" w:hAnsi="Arial" w:cs="Arial"/>
          <w:color w:val="000000" w:themeColor="text1"/>
          <w:sz w:val="24"/>
          <w:szCs w:val="24"/>
          <w:lang w:val="en-GB"/>
        </w:rPr>
        <w:t>especially</w:t>
      </w:r>
      <w:r w:rsidRPr="000C70C8">
        <w:rPr>
          <w:rFonts w:ascii="Arial" w:hAnsi="Arial" w:cs="Arial"/>
          <w:color w:val="000000" w:themeColor="text1"/>
          <w:sz w:val="24"/>
          <w:szCs w:val="24"/>
          <w:lang w:val="en-GB"/>
        </w:rPr>
        <w:t xml:space="preserve"> to help their children with research projects.</w:t>
      </w:r>
    </w:p>
    <w:p w14:paraId="70918C75" w14:textId="5E3CA836"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rPr>
        <w:t xml:space="preserve">According to Juan, (2020), availability of school resources results </w:t>
      </w:r>
      <w:r w:rsidR="00D62281">
        <w:rPr>
          <w:rFonts w:ascii="Arial" w:hAnsi="Arial" w:cs="Arial"/>
          <w:color w:val="000000" w:themeColor="text1"/>
          <w:sz w:val="24"/>
          <w:szCs w:val="24"/>
        </w:rPr>
        <w:t xml:space="preserve">enhanced </w:t>
      </w:r>
      <w:r w:rsidRPr="000C70C8">
        <w:rPr>
          <w:rFonts w:ascii="Arial" w:hAnsi="Arial" w:cs="Arial"/>
          <w:color w:val="000000" w:themeColor="text1"/>
          <w:sz w:val="24"/>
          <w:szCs w:val="24"/>
        </w:rPr>
        <w:t>academic performance of learners. The lack of learning resources at home can affect the parental support and learners’ academic performance (</w:t>
      </w:r>
      <w:r w:rsidR="00E73CC7" w:rsidRPr="000C70C8">
        <w:rPr>
          <w:rFonts w:ascii="Arial" w:hAnsi="Arial" w:cs="Arial"/>
          <w:color w:val="000000" w:themeColor="text1"/>
          <w:sz w:val="24"/>
          <w:szCs w:val="24"/>
        </w:rPr>
        <w:t>Maffea</w:t>
      </w:r>
      <w:r w:rsidRPr="000C70C8">
        <w:rPr>
          <w:rFonts w:ascii="Arial" w:hAnsi="Arial" w:cs="Arial"/>
          <w:color w:val="000000" w:themeColor="text1"/>
          <w:sz w:val="24"/>
          <w:szCs w:val="24"/>
        </w:rPr>
        <w:t>, 2020). The findings from this study have shown that the school do</w:t>
      </w:r>
      <w:r w:rsidR="005A7C98" w:rsidRPr="000C70C8">
        <w:rPr>
          <w:rFonts w:ascii="Arial" w:hAnsi="Arial" w:cs="Arial"/>
          <w:color w:val="000000" w:themeColor="text1"/>
          <w:sz w:val="24"/>
          <w:szCs w:val="24"/>
        </w:rPr>
        <w:t>es</w:t>
      </w:r>
      <w:r w:rsidRPr="000C70C8">
        <w:rPr>
          <w:rFonts w:ascii="Arial" w:hAnsi="Arial" w:cs="Arial"/>
          <w:color w:val="000000" w:themeColor="text1"/>
          <w:sz w:val="24"/>
          <w:szCs w:val="24"/>
        </w:rPr>
        <w:t xml:space="preserve"> not have the resources that children need to be supported at home such as textbooks therefore parents find it difficult to help their children in academics. Participant 4 acknowledged that she struggles to help her child with research as it requires data and she cannot afford to buy it “</w:t>
      </w:r>
      <w:r w:rsidRPr="000C70C8">
        <w:rPr>
          <w:rFonts w:ascii="Arial" w:hAnsi="Arial" w:cs="Arial"/>
          <w:i/>
          <w:iCs/>
          <w:color w:val="000000" w:themeColor="text1"/>
          <w:sz w:val="24"/>
          <w:szCs w:val="24"/>
        </w:rPr>
        <w:t>Even though maybe sometimes I want to research, the data, I do not have the data”</w:t>
      </w:r>
      <w:r w:rsidRPr="000C70C8">
        <w:rPr>
          <w:rFonts w:ascii="Arial" w:hAnsi="Arial" w:cs="Arial"/>
          <w:color w:val="000000" w:themeColor="text1"/>
          <w:sz w:val="24"/>
          <w:szCs w:val="24"/>
        </w:rPr>
        <w:t xml:space="preserve">. This revealed that parents </w:t>
      </w:r>
      <w:r w:rsidR="00EE3F90">
        <w:rPr>
          <w:rFonts w:ascii="Arial" w:hAnsi="Arial" w:cs="Arial"/>
          <w:color w:val="000000" w:themeColor="text1"/>
          <w:sz w:val="24"/>
          <w:szCs w:val="24"/>
        </w:rPr>
        <w:t>of</w:t>
      </w:r>
      <w:r w:rsidRPr="000C70C8">
        <w:rPr>
          <w:rFonts w:ascii="Arial" w:hAnsi="Arial" w:cs="Arial"/>
          <w:color w:val="000000" w:themeColor="text1"/>
          <w:sz w:val="24"/>
          <w:szCs w:val="24"/>
        </w:rPr>
        <w:t xml:space="preserve"> low </w:t>
      </w:r>
      <w:r w:rsidR="00EE3F90">
        <w:rPr>
          <w:rFonts w:ascii="Arial" w:hAnsi="Arial" w:cs="Arial"/>
          <w:color w:val="000000" w:themeColor="text1"/>
          <w:sz w:val="24"/>
          <w:szCs w:val="24"/>
        </w:rPr>
        <w:t xml:space="preserve">SES </w:t>
      </w:r>
      <w:r w:rsidRPr="000C70C8">
        <w:rPr>
          <w:rFonts w:ascii="Arial" w:hAnsi="Arial" w:cs="Arial"/>
          <w:color w:val="000000" w:themeColor="text1"/>
          <w:sz w:val="24"/>
          <w:szCs w:val="24"/>
        </w:rPr>
        <w:t xml:space="preserve">find it difficult to help their children with projects that require </w:t>
      </w:r>
      <w:r w:rsidRPr="000C70C8">
        <w:rPr>
          <w:rFonts w:ascii="Arial" w:hAnsi="Arial" w:cs="Arial"/>
          <w:color w:val="000000" w:themeColor="text1"/>
          <w:sz w:val="24"/>
          <w:szCs w:val="24"/>
        </w:rPr>
        <w:lastRenderedPageBreak/>
        <w:t>research</w:t>
      </w:r>
      <w:r w:rsidR="00A61C66" w:rsidRPr="000C70C8">
        <w:rPr>
          <w:rFonts w:ascii="Arial" w:hAnsi="Arial" w:cs="Arial"/>
          <w:color w:val="000000" w:themeColor="text1"/>
          <w:sz w:val="24"/>
          <w:szCs w:val="24"/>
        </w:rPr>
        <w:t>, as</w:t>
      </w:r>
      <w:r w:rsidRPr="000C70C8">
        <w:rPr>
          <w:rFonts w:ascii="Arial" w:hAnsi="Arial" w:cs="Arial"/>
          <w:color w:val="000000" w:themeColor="text1"/>
          <w:sz w:val="24"/>
          <w:szCs w:val="24"/>
        </w:rPr>
        <w:t xml:space="preserve"> internet access</w:t>
      </w:r>
      <w:r w:rsidR="00A61C66" w:rsidRPr="000C70C8">
        <w:rPr>
          <w:rFonts w:ascii="Arial" w:hAnsi="Arial" w:cs="Arial"/>
          <w:color w:val="000000" w:themeColor="text1"/>
          <w:sz w:val="24"/>
          <w:szCs w:val="24"/>
        </w:rPr>
        <w:t xml:space="preserve"> is lacking</w:t>
      </w:r>
      <w:r w:rsidRPr="000C70C8">
        <w:rPr>
          <w:rFonts w:ascii="Arial" w:hAnsi="Arial" w:cs="Arial"/>
          <w:color w:val="000000" w:themeColor="text1"/>
          <w:sz w:val="24"/>
          <w:szCs w:val="24"/>
        </w:rPr>
        <w:t xml:space="preserve">. According to </w:t>
      </w:r>
      <w:bookmarkStart w:id="192" w:name="_Hlk162353950"/>
      <w:r w:rsidRPr="000C70C8">
        <w:rPr>
          <w:rFonts w:ascii="Arial" w:hAnsi="Arial" w:cs="Arial"/>
          <w:color w:val="000000" w:themeColor="text1"/>
          <w:sz w:val="24"/>
          <w:szCs w:val="24"/>
        </w:rPr>
        <w:t>Williams-</w:t>
      </w:r>
      <w:r w:rsidR="00127C1E" w:rsidRPr="000C70C8">
        <w:rPr>
          <w:rFonts w:ascii="Arial" w:hAnsi="Arial" w:cs="Arial"/>
          <w:color w:val="000000" w:themeColor="text1"/>
          <w:sz w:val="24"/>
          <w:szCs w:val="24"/>
        </w:rPr>
        <w:t>Johnson</w:t>
      </w:r>
      <w:r w:rsidRPr="000C70C8">
        <w:rPr>
          <w:rFonts w:ascii="Arial" w:hAnsi="Arial" w:cs="Arial"/>
          <w:color w:val="000000" w:themeColor="text1"/>
          <w:sz w:val="24"/>
          <w:szCs w:val="24"/>
        </w:rPr>
        <w:t xml:space="preserve"> </w:t>
      </w:r>
      <w:r w:rsidR="00A61C66"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Gonzalaz-DeHass (2022)</w:t>
      </w:r>
      <w:bookmarkEnd w:id="192"/>
      <w:r w:rsidRPr="000C70C8">
        <w:rPr>
          <w:rFonts w:ascii="Arial" w:hAnsi="Arial" w:cs="Arial"/>
          <w:color w:val="000000" w:themeColor="text1"/>
          <w:sz w:val="24"/>
          <w:szCs w:val="24"/>
        </w:rPr>
        <w:t xml:space="preserve">, parental </w:t>
      </w:r>
      <w:r w:rsidR="006A5287">
        <w:rPr>
          <w:rFonts w:ascii="Arial" w:hAnsi="Arial" w:cs="Arial"/>
          <w:color w:val="000000" w:themeColor="text1"/>
          <w:sz w:val="24"/>
          <w:szCs w:val="24"/>
        </w:rPr>
        <w:t>suppor</w:t>
      </w:r>
      <w:r w:rsidRPr="000C70C8">
        <w:rPr>
          <w:rFonts w:ascii="Arial" w:hAnsi="Arial" w:cs="Arial"/>
          <w:color w:val="000000" w:themeColor="text1"/>
          <w:sz w:val="24"/>
          <w:szCs w:val="24"/>
        </w:rPr>
        <w:t xml:space="preserve">t is very important to enhance the learner’s academic performance in school, however in most disadvantaged communities there is </w:t>
      </w:r>
      <w:r w:rsidR="002E3130">
        <w:rPr>
          <w:rFonts w:ascii="Arial" w:hAnsi="Arial" w:cs="Arial"/>
          <w:color w:val="000000" w:themeColor="text1"/>
          <w:sz w:val="24"/>
          <w:szCs w:val="24"/>
        </w:rPr>
        <w:t xml:space="preserve">minimal </w:t>
      </w:r>
      <w:r w:rsidRPr="000C70C8">
        <w:rPr>
          <w:rFonts w:ascii="Arial" w:hAnsi="Arial" w:cs="Arial"/>
          <w:color w:val="000000" w:themeColor="text1"/>
          <w:sz w:val="24"/>
          <w:szCs w:val="24"/>
        </w:rPr>
        <w:t xml:space="preserve">parental involvement </w:t>
      </w:r>
      <w:r w:rsidR="00D437C2" w:rsidRPr="000C70C8">
        <w:rPr>
          <w:rFonts w:ascii="Arial" w:hAnsi="Arial" w:cs="Arial"/>
          <w:color w:val="000000" w:themeColor="text1"/>
          <w:sz w:val="24"/>
          <w:szCs w:val="24"/>
        </w:rPr>
        <w:t xml:space="preserve">which is attributable to </w:t>
      </w:r>
      <w:r w:rsidRPr="000C70C8">
        <w:rPr>
          <w:rFonts w:ascii="Arial" w:hAnsi="Arial" w:cs="Arial"/>
          <w:color w:val="000000" w:themeColor="text1"/>
          <w:sz w:val="24"/>
          <w:szCs w:val="24"/>
        </w:rPr>
        <w:t>socioeconomic issues affecting those communities such as unemployment and poverty.</w:t>
      </w:r>
    </w:p>
    <w:p w14:paraId="1AC65DD1" w14:textId="35B1B49D" w:rsidR="003A62F2" w:rsidRPr="000C70C8" w:rsidRDefault="00653CEC" w:rsidP="000B0F25">
      <w:pPr>
        <w:pStyle w:val="Heading3"/>
        <w:rPr>
          <w:color w:val="000000" w:themeColor="text1"/>
        </w:rPr>
      </w:pPr>
      <w:bookmarkStart w:id="193" w:name="_Toc181209081"/>
      <w:r w:rsidRPr="000C70C8">
        <w:rPr>
          <w:color w:val="000000" w:themeColor="text1"/>
        </w:rPr>
        <w:t>Changes in curriculum</w:t>
      </w:r>
      <w:bookmarkEnd w:id="193"/>
    </w:p>
    <w:p w14:paraId="7D6AB104" w14:textId="77777777" w:rsidR="000B0F25" w:rsidRPr="000C70C8" w:rsidRDefault="000B0F25" w:rsidP="000B0F25">
      <w:pPr>
        <w:spacing w:after="0" w:line="240" w:lineRule="auto"/>
        <w:rPr>
          <w:color w:val="000000" w:themeColor="text1"/>
        </w:rPr>
      </w:pPr>
    </w:p>
    <w:p w14:paraId="4709D166" w14:textId="1A3398AC"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According to</w:t>
      </w:r>
      <w:r w:rsidR="00093E39" w:rsidRPr="000C70C8">
        <w:rPr>
          <w:rFonts w:ascii="Arial" w:hAnsi="Arial" w:cs="Arial"/>
          <w:color w:val="000000" w:themeColor="text1"/>
          <w:sz w:val="24"/>
          <w:szCs w:val="24"/>
          <w:lang w:val="en-GB"/>
        </w:rPr>
        <w:t xml:space="preserve"> </w:t>
      </w:r>
      <w:r w:rsidRPr="000C70C8">
        <w:rPr>
          <w:rFonts w:ascii="Arial" w:hAnsi="Arial" w:cs="Arial"/>
          <w:color w:val="000000" w:themeColor="text1"/>
          <w:sz w:val="24"/>
          <w:szCs w:val="24"/>
          <w:lang w:val="en-GB"/>
        </w:rPr>
        <w:t>Adigun</w:t>
      </w:r>
      <w:r w:rsidR="00093E39" w:rsidRPr="000C70C8">
        <w:rPr>
          <w:rFonts w:ascii="Arial" w:hAnsi="Arial" w:cs="Arial"/>
          <w:color w:val="000000" w:themeColor="text1"/>
          <w:sz w:val="24"/>
          <w:szCs w:val="24"/>
          <w:lang w:val="en-GB"/>
        </w:rPr>
        <w:t xml:space="preserve"> et al.</w:t>
      </w:r>
      <w:r w:rsidRPr="000C70C8">
        <w:rPr>
          <w:rFonts w:ascii="Arial" w:hAnsi="Arial" w:cs="Arial"/>
          <w:color w:val="000000" w:themeColor="text1"/>
          <w:sz w:val="24"/>
          <w:szCs w:val="24"/>
          <w:lang w:val="en-GB"/>
        </w:rPr>
        <w:t xml:space="preserve"> (2024), a curriculum </w:t>
      </w:r>
      <w:r w:rsidR="00443D06" w:rsidRPr="000C70C8">
        <w:rPr>
          <w:rFonts w:ascii="Arial" w:hAnsi="Arial" w:cs="Arial"/>
          <w:color w:val="000000" w:themeColor="text1"/>
          <w:sz w:val="24"/>
          <w:szCs w:val="24"/>
          <w:lang w:val="en-GB"/>
        </w:rPr>
        <w:t>provides</w:t>
      </w:r>
      <w:r w:rsidR="00DE28A7" w:rsidRPr="000C70C8">
        <w:rPr>
          <w:rFonts w:ascii="Arial" w:hAnsi="Arial" w:cs="Arial"/>
          <w:color w:val="000000" w:themeColor="text1"/>
          <w:sz w:val="24"/>
          <w:szCs w:val="24"/>
          <w:lang w:val="en-GB"/>
        </w:rPr>
        <w:t xml:space="preserve"> </w:t>
      </w:r>
      <w:r w:rsidR="003F72B3" w:rsidRPr="000C70C8">
        <w:rPr>
          <w:rFonts w:ascii="Arial" w:hAnsi="Arial" w:cs="Arial"/>
          <w:color w:val="000000" w:themeColor="text1"/>
          <w:sz w:val="24"/>
          <w:szCs w:val="24"/>
          <w:lang w:val="en-GB"/>
        </w:rPr>
        <w:t>a standardised framework of educational experiences</w:t>
      </w:r>
      <w:r w:rsidR="006F3CE2" w:rsidRPr="000C70C8">
        <w:rPr>
          <w:rFonts w:ascii="Arial" w:hAnsi="Arial" w:cs="Arial"/>
          <w:color w:val="000000" w:themeColor="text1"/>
          <w:sz w:val="24"/>
          <w:szCs w:val="24"/>
          <w:lang w:val="en-GB"/>
        </w:rPr>
        <w:t xml:space="preserve">, designed to equip learners with </w:t>
      </w:r>
      <w:r w:rsidR="00830343" w:rsidRPr="000C70C8">
        <w:rPr>
          <w:rFonts w:ascii="Arial" w:hAnsi="Arial" w:cs="Arial"/>
          <w:color w:val="000000" w:themeColor="text1"/>
          <w:sz w:val="24"/>
          <w:szCs w:val="24"/>
          <w:lang w:val="en-GB"/>
        </w:rPr>
        <w:t>subject matter expertise and practical skills</w:t>
      </w:r>
      <w:r w:rsidR="009C60C9" w:rsidRPr="000C70C8">
        <w:rPr>
          <w:rFonts w:ascii="Arial" w:hAnsi="Arial" w:cs="Arial"/>
          <w:color w:val="000000" w:themeColor="text1"/>
          <w:sz w:val="24"/>
          <w:szCs w:val="24"/>
          <w:lang w:val="en-GB"/>
        </w:rPr>
        <w:t xml:space="preserve">. It </w:t>
      </w:r>
      <w:r w:rsidR="00AD2E4F" w:rsidRPr="000C70C8">
        <w:rPr>
          <w:rFonts w:ascii="Arial" w:hAnsi="Arial" w:cs="Arial"/>
          <w:color w:val="000000" w:themeColor="text1"/>
          <w:sz w:val="24"/>
          <w:szCs w:val="24"/>
          <w:lang w:val="en-GB"/>
        </w:rPr>
        <w:t xml:space="preserve">guides educators in delivering </w:t>
      </w:r>
      <w:r w:rsidR="007F3A4B" w:rsidRPr="000C70C8">
        <w:rPr>
          <w:rFonts w:ascii="Arial" w:hAnsi="Arial" w:cs="Arial"/>
          <w:color w:val="000000" w:themeColor="text1"/>
          <w:sz w:val="24"/>
          <w:szCs w:val="24"/>
          <w:lang w:val="en-GB"/>
        </w:rPr>
        <w:t>acad</w:t>
      </w:r>
      <w:r w:rsidR="002C03C3" w:rsidRPr="000C70C8">
        <w:rPr>
          <w:rFonts w:ascii="Arial" w:hAnsi="Arial" w:cs="Arial"/>
          <w:color w:val="000000" w:themeColor="text1"/>
          <w:sz w:val="24"/>
          <w:szCs w:val="24"/>
          <w:lang w:val="en-GB"/>
        </w:rPr>
        <w:t>e</w:t>
      </w:r>
      <w:r w:rsidR="007F3A4B" w:rsidRPr="000C70C8">
        <w:rPr>
          <w:rFonts w:ascii="Arial" w:hAnsi="Arial" w:cs="Arial"/>
          <w:color w:val="000000" w:themeColor="text1"/>
          <w:sz w:val="24"/>
          <w:szCs w:val="24"/>
          <w:lang w:val="en-GB"/>
        </w:rPr>
        <w:t>mic instruction</w:t>
      </w:r>
      <w:r w:rsidR="002C03C3" w:rsidRPr="000C70C8">
        <w:rPr>
          <w:rFonts w:ascii="Arial" w:hAnsi="Arial" w:cs="Arial"/>
          <w:color w:val="000000" w:themeColor="text1"/>
          <w:sz w:val="24"/>
          <w:szCs w:val="24"/>
          <w:lang w:val="en-GB"/>
        </w:rPr>
        <w:t>,</w:t>
      </w:r>
      <w:r w:rsidR="00EB7E86" w:rsidRPr="000C70C8">
        <w:rPr>
          <w:rFonts w:ascii="Arial" w:hAnsi="Arial" w:cs="Arial"/>
          <w:color w:val="000000" w:themeColor="text1"/>
          <w:sz w:val="24"/>
          <w:szCs w:val="24"/>
          <w:lang w:val="en-GB"/>
        </w:rPr>
        <w:t xml:space="preserve"> ensuring access to quality education</w:t>
      </w:r>
      <w:r w:rsidRPr="000C70C8">
        <w:rPr>
          <w:rFonts w:ascii="Arial" w:hAnsi="Arial" w:cs="Arial"/>
          <w:color w:val="000000" w:themeColor="text1"/>
          <w:sz w:val="24"/>
          <w:szCs w:val="24"/>
        </w:rPr>
        <w:t xml:space="preserve"> (RIDE, 2023). </w:t>
      </w:r>
      <w:r w:rsidR="00FE56A8" w:rsidRPr="000C70C8">
        <w:rPr>
          <w:rFonts w:ascii="Arial" w:hAnsi="Arial" w:cs="Arial"/>
          <w:color w:val="000000" w:themeColor="text1"/>
          <w:sz w:val="24"/>
          <w:szCs w:val="24"/>
        </w:rPr>
        <w:t xml:space="preserve">The curriculum is the main source of direction for all educators on crucial teaching and learning methods, ensuring that every learner has access to demanding academic experiences </w:t>
      </w:r>
      <w:r w:rsidRPr="000C70C8">
        <w:rPr>
          <w:rFonts w:ascii="Arial" w:hAnsi="Arial" w:cs="Arial"/>
          <w:color w:val="000000" w:themeColor="text1"/>
          <w:sz w:val="24"/>
          <w:szCs w:val="24"/>
        </w:rPr>
        <w:t xml:space="preserve">(RIDE, 2023). Three out of the five participants mentioned the changes in curriculum as the barrier that prevents them from supporting their children academics. In this study curriculum changes are referred to as syllabus changes by the participants. </w:t>
      </w:r>
    </w:p>
    <w:p w14:paraId="5EB311EA"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1 declared that:</w:t>
      </w:r>
    </w:p>
    <w:p w14:paraId="16C33260" w14:textId="77777777" w:rsidR="003A62F2" w:rsidRPr="000C70C8" w:rsidRDefault="004C73F0"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lang w:val="en-GB"/>
        </w:rPr>
        <w:t xml:space="preserve">Parental support </w:t>
      </w:r>
      <w:r w:rsidRPr="000C70C8">
        <w:rPr>
          <w:rFonts w:ascii="Arial" w:hAnsi="Arial" w:cs="Arial"/>
          <w:i/>
          <w:iCs/>
          <w:color w:val="000000" w:themeColor="text1"/>
          <w:sz w:val="24"/>
          <w:szCs w:val="24"/>
        </w:rPr>
        <w:t>t has been challenging because the syllabus or rather the stream that been introduced is different to compared to what we were studying in in in the past years.</w:t>
      </w:r>
    </w:p>
    <w:p w14:paraId="597043B9" w14:textId="5811365B"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Participant 2 associated her challenges of not being familiar with the current curriculum which </w:t>
      </w:r>
      <w:r w:rsidR="00965D1F" w:rsidRPr="000C70C8">
        <w:rPr>
          <w:rFonts w:ascii="Arial" w:hAnsi="Arial" w:cs="Arial"/>
          <w:color w:val="000000" w:themeColor="text1"/>
          <w:sz w:val="24"/>
          <w:szCs w:val="24"/>
        </w:rPr>
        <w:t xml:space="preserve">differs greatly </w:t>
      </w:r>
      <w:r w:rsidR="0090281E" w:rsidRPr="000C70C8">
        <w:rPr>
          <w:rFonts w:ascii="Arial" w:hAnsi="Arial" w:cs="Arial"/>
          <w:color w:val="000000" w:themeColor="text1"/>
          <w:sz w:val="24"/>
          <w:szCs w:val="24"/>
        </w:rPr>
        <w:t xml:space="preserve">from her schooling years </w:t>
      </w:r>
      <w:r w:rsidRPr="000C70C8">
        <w:rPr>
          <w:rFonts w:ascii="Arial" w:hAnsi="Arial" w:cs="Arial"/>
          <w:color w:val="000000" w:themeColor="text1"/>
          <w:sz w:val="24"/>
          <w:szCs w:val="24"/>
        </w:rPr>
        <w:t xml:space="preserve">as </w:t>
      </w:r>
      <w:r w:rsidR="004B5E98" w:rsidRPr="000C70C8">
        <w:rPr>
          <w:rFonts w:ascii="Arial" w:hAnsi="Arial" w:cs="Arial"/>
          <w:color w:val="000000" w:themeColor="text1"/>
          <w:sz w:val="24"/>
          <w:szCs w:val="24"/>
        </w:rPr>
        <w:t>a factor</w:t>
      </w:r>
      <w:r w:rsidRPr="000C70C8">
        <w:rPr>
          <w:rFonts w:ascii="Arial" w:hAnsi="Arial" w:cs="Arial"/>
          <w:color w:val="000000" w:themeColor="text1"/>
          <w:sz w:val="24"/>
          <w:szCs w:val="24"/>
        </w:rPr>
        <w:t xml:space="preserve"> that prevents her from fully supporting her children’s academics. Participant 2 said: </w:t>
      </w:r>
    </w:p>
    <w:p w14:paraId="42E2E88C" w14:textId="28D1EE39" w:rsidR="003A62F2" w:rsidRPr="000C70C8" w:rsidRDefault="004B5E98" w:rsidP="003A62F2">
      <w:pPr>
        <w:spacing w:line="360" w:lineRule="auto"/>
        <w:jc w:val="both"/>
        <w:rPr>
          <w:rFonts w:ascii="Arial" w:hAnsi="Arial" w:cs="Arial"/>
          <w:color w:val="000000" w:themeColor="text1"/>
          <w:sz w:val="24"/>
          <w:szCs w:val="24"/>
        </w:rPr>
      </w:pPr>
      <w:r w:rsidRPr="000C70C8">
        <w:rPr>
          <w:rFonts w:ascii="Arial" w:hAnsi="Arial" w:cs="Arial"/>
          <w:i/>
          <w:iCs/>
          <w:color w:val="000000" w:themeColor="text1"/>
          <w:sz w:val="24"/>
          <w:szCs w:val="24"/>
        </w:rPr>
        <w:t>I</w:t>
      </w:r>
      <w:r w:rsidR="004C73F0" w:rsidRPr="000C70C8">
        <w:rPr>
          <w:rFonts w:ascii="Arial" w:hAnsi="Arial" w:cs="Arial"/>
          <w:i/>
          <w:iCs/>
          <w:color w:val="000000" w:themeColor="text1"/>
          <w:sz w:val="24"/>
          <w:szCs w:val="24"/>
        </w:rPr>
        <w:t>n my years his subjects where not there, so there has been a lot of change and I learn a lot from her, and this subjects that they are doing now.</w:t>
      </w:r>
    </w:p>
    <w:p w14:paraId="1600229F" w14:textId="18ACD694"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A similar remark on the challenges of understanding the new syllabus/curriculum was related by participant 4:</w:t>
      </w:r>
    </w:p>
    <w:p w14:paraId="1E3CE67C" w14:textId="77777777" w:rsidR="003A62F2" w:rsidRPr="000C70C8" w:rsidRDefault="004C73F0"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The current subjects I never did them, I completed matric but there is a huge different from our subjects and their subjects although we try to help but sometimes it is kind of difficult.</w:t>
      </w:r>
    </w:p>
    <w:p w14:paraId="2162E9C8" w14:textId="05EAD51D"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Findings show that the change in syllabus is a challenge for the parents who are not familiar with the </w:t>
      </w:r>
      <w:r w:rsidR="00BC74CE" w:rsidRPr="000C70C8">
        <w:rPr>
          <w:rFonts w:ascii="Arial" w:hAnsi="Arial" w:cs="Arial"/>
          <w:color w:val="000000" w:themeColor="text1"/>
          <w:sz w:val="24"/>
          <w:szCs w:val="24"/>
        </w:rPr>
        <w:t>current</w:t>
      </w:r>
      <w:r w:rsidRPr="000C70C8">
        <w:rPr>
          <w:rFonts w:ascii="Arial" w:hAnsi="Arial" w:cs="Arial"/>
          <w:color w:val="000000" w:themeColor="text1"/>
          <w:sz w:val="24"/>
          <w:szCs w:val="24"/>
        </w:rPr>
        <w:t xml:space="preserve"> content</w:t>
      </w:r>
      <w:r w:rsidR="00DB1CA2" w:rsidRPr="000C70C8">
        <w:rPr>
          <w:rFonts w:ascii="Arial" w:hAnsi="Arial" w:cs="Arial"/>
          <w:color w:val="000000" w:themeColor="text1"/>
          <w:sz w:val="24"/>
          <w:szCs w:val="24"/>
        </w:rPr>
        <w:t xml:space="preserve"> and methodology</w:t>
      </w:r>
      <w:r w:rsidRPr="000C70C8">
        <w:rPr>
          <w:rFonts w:ascii="Arial" w:hAnsi="Arial" w:cs="Arial"/>
          <w:color w:val="000000" w:themeColor="text1"/>
          <w:sz w:val="24"/>
          <w:szCs w:val="24"/>
        </w:rPr>
        <w:t xml:space="preserve">. This challenge is preventing the parents from helping their children with home activities and projects that they </w:t>
      </w:r>
      <w:r w:rsidR="00DB1CA2" w:rsidRPr="000C70C8">
        <w:rPr>
          <w:rFonts w:ascii="Arial" w:hAnsi="Arial" w:cs="Arial"/>
          <w:color w:val="000000" w:themeColor="text1"/>
          <w:sz w:val="24"/>
          <w:szCs w:val="24"/>
        </w:rPr>
        <w:t>receive</w:t>
      </w:r>
      <w:r w:rsidRPr="000C70C8">
        <w:rPr>
          <w:rFonts w:ascii="Arial" w:hAnsi="Arial" w:cs="Arial"/>
          <w:color w:val="000000" w:themeColor="text1"/>
          <w:sz w:val="24"/>
          <w:szCs w:val="24"/>
        </w:rPr>
        <w:t xml:space="preserve"> from school. The foundation of society is education, which shapes future generations (Ngina, 2024). </w:t>
      </w:r>
      <w:r w:rsidR="00AD2839" w:rsidRPr="000C70C8">
        <w:rPr>
          <w:rFonts w:ascii="Arial" w:hAnsi="Arial" w:cs="Arial"/>
          <w:color w:val="000000" w:themeColor="text1"/>
          <w:sz w:val="24"/>
          <w:szCs w:val="24"/>
        </w:rPr>
        <w:t xml:space="preserve">The curriculum changes feel burdensome for </w:t>
      </w:r>
      <w:r w:rsidR="003C50E5" w:rsidRPr="000C70C8">
        <w:rPr>
          <w:rFonts w:ascii="Arial" w:hAnsi="Arial" w:cs="Arial"/>
          <w:color w:val="000000" w:themeColor="text1"/>
          <w:sz w:val="24"/>
          <w:szCs w:val="24"/>
        </w:rPr>
        <w:t>parents but</w:t>
      </w:r>
      <w:r w:rsidR="00AD2839" w:rsidRPr="000C70C8">
        <w:rPr>
          <w:rFonts w:ascii="Arial" w:hAnsi="Arial" w:cs="Arial"/>
          <w:color w:val="000000" w:themeColor="text1"/>
          <w:sz w:val="24"/>
          <w:szCs w:val="24"/>
        </w:rPr>
        <w:t xml:space="preserve"> </w:t>
      </w:r>
      <w:r w:rsidR="00844CCE" w:rsidRPr="000C70C8">
        <w:rPr>
          <w:rFonts w:ascii="Arial" w:hAnsi="Arial" w:cs="Arial"/>
          <w:color w:val="000000" w:themeColor="text1"/>
          <w:sz w:val="24"/>
          <w:szCs w:val="24"/>
        </w:rPr>
        <w:t xml:space="preserve">is </w:t>
      </w:r>
      <w:r w:rsidR="00AD2839" w:rsidRPr="000C70C8">
        <w:rPr>
          <w:rFonts w:ascii="Arial" w:hAnsi="Arial" w:cs="Arial"/>
          <w:color w:val="000000" w:themeColor="text1"/>
          <w:sz w:val="24"/>
          <w:szCs w:val="24"/>
        </w:rPr>
        <w:t>essential for educational development (</w:t>
      </w:r>
      <w:bookmarkStart w:id="194" w:name="_Hlk179446871"/>
      <w:r w:rsidR="00AD2839" w:rsidRPr="000C70C8">
        <w:rPr>
          <w:rFonts w:ascii="Arial" w:hAnsi="Arial" w:cs="Arial"/>
          <w:color w:val="000000" w:themeColor="text1"/>
          <w:sz w:val="24"/>
          <w:szCs w:val="24"/>
        </w:rPr>
        <w:t>Becher &amp; Maclure</w:t>
      </w:r>
      <w:bookmarkEnd w:id="194"/>
      <w:r w:rsidR="00AD2839" w:rsidRPr="000C70C8">
        <w:rPr>
          <w:rFonts w:ascii="Arial" w:hAnsi="Arial" w:cs="Arial"/>
          <w:color w:val="000000" w:themeColor="text1"/>
          <w:sz w:val="24"/>
          <w:szCs w:val="24"/>
        </w:rPr>
        <w:t xml:space="preserve">, 2024). According to Ngina (2024), the </w:t>
      </w:r>
      <w:r w:rsidRPr="000C70C8">
        <w:rPr>
          <w:rFonts w:ascii="Arial" w:hAnsi="Arial" w:cs="Arial"/>
          <w:color w:val="000000" w:themeColor="text1"/>
          <w:sz w:val="24"/>
          <w:szCs w:val="24"/>
        </w:rPr>
        <w:t xml:space="preserve">educational landscape is always changing, and curricular modifications are a big part of this growth. </w:t>
      </w:r>
      <w:r w:rsidR="00AB2E0B" w:rsidRPr="000C70C8">
        <w:rPr>
          <w:rFonts w:ascii="Arial" w:hAnsi="Arial" w:cs="Arial"/>
          <w:color w:val="000000" w:themeColor="text1"/>
          <w:sz w:val="24"/>
          <w:szCs w:val="24"/>
        </w:rPr>
        <w:t xml:space="preserve">According to </w:t>
      </w:r>
      <w:proofErr w:type="spellStart"/>
      <w:r w:rsidR="00AB2E0B" w:rsidRPr="000C70C8">
        <w:rPr>
          <w:rFonts w:ascii="Arial" w:hAnsi="Arial" w:cs="Arial"/>
          <w:color w:val="000000" w:themeColor="text1"/>
          <w:sz w:val="24"/>
          <w:szCs w:val="24"/>
        </w:rPr>
        <w:t>Gouëdard</w:t>
      </w:r>
      <w:proofErr w:type="spellEnd"/>
      <w:r w:rsidR="00AB2E0B" w:rsidRPr="000C70C8">
        <w:rPr>
          <w:rFonts w:ascii="Arial" w:hAnsi="Arial" w:cs="Arial"/>
          <w:color w:val="000000" w:themeColor="text1"/>
          <w:sz w:val="24"/>
          <w:szCs w:val="24"/>
        </w:rPr>
        <w:t xml:space="preserve"> et al. (2020) countries regard curriculum reform as a crucial and essential action to modernise schools for the </w:t>
      </w:r>
      <w:r w:rsidR="00192DAD" w:rsidRPr="000C70C8">
        <w:rPr>
          <w:rFonts w:ascii="Arial" w:hAnsi="Arial" w:cs="Arial"/>
          <w:color w:val="000000" w:themeColor="text1"/>
          <w:sz w:val="24"/>
          <w:szCs w:val="24"/>
        </w:rPr>
        <w:t>21</w:t>
      </w:r>
      <w:r w:rsidR="003C50E5" w:rsidRPr="000C70C8">
        <w:rPr>
          <w:rFonts w:ascii="Arial" w:hAnsi="Arial" w:cs="Arial"/>
          <w:color w:val="000000" w:themeColor="text1"/>
          <w:sz w:val="24"/>
          <w:szCs w:val="24"/>
          <w:vertAlign w:val="superscript"/>
        </w:rPr>
        <w:t>st</w:t>
      </w:r>
      <w:r w:rsidR="003C50E5" w:rsidRPr="000C70C8">
        <w:rPr>
          <w:rFonts w:ascii="Arial" w:hAnsi="Arial" w:cs="Arial"/>
          <w:color w:val="000000" w:themeColor="text1"/>
          <w:sz w:val="24"/>
          <w:szCs w:val="24"/>
        </w:rPr>
        <w:t xml:space="preserve"> century</w:t>
      </w:r>
      <w:r w:rsidR="00AB2E0B" w:rsidRPr="000C70C8">
        <w:rPr>
          <w:rFonts w:ascii="Arial" w:hAnsi="Arial" w:cs="Arial"/>
          <w:color w:val="000000" w:themeColor="text1"/>
          <w:sz w:val="24"/>
          <w:szCs w:val="24"/>
        </w:rPr>
        <w:t xml:space="preserve"> and adapt to a rapidly evolving world. In recent years, numerous nations have undertaken curriculum reform to prepare children with the information, skills, and competencies required for the future </w:t>
      </w:r>
      <w:proofErr w:type="spellStart"/>
      <w:r w:rsidR="00AB2E0B" w:rsidRPr="000C70C8">
        <w:rPr>
          <w:rFonts w:ascii="Arial" w:hAnsi="Arial" w:cs="Arial"/>
          <w:color w:val="000000" w:themeColor="text1"/>
          <w:sz w:val="24"/>
          <w:szCs w:val="24"/>
        </w:rPr>
        <w:t>Gouëdard</w:t>
      </w:r>
      <w:proofErr w:type="spellEnd"/>
      <w:r w:rsidR="00AB2E0B" w:rsidRPr="000C70C8">
        <w:rPr>
          <w:rFonts w:ascii="Arial" w:hAnsi="Arial" w:cs="Arial"/>
          <w:color w:val="000000" w:themeColor="text1"/>
          <w:sz w:val="24"/>
          <w:szCs w:val="24"/>
        </w:rPr>
        <w:t xml:space="preserve"> et al., 2020). Nonetheless, initiating such transformation in the most appropriate and effective manner poses a significant challenge for all stakeholders in education. </w:t>
      </w:r>
      <w:r w:rsidRPr="000C70C8">
        <w:rPr>
          <w:rFonts w:ascii="Arial" w:hAnsi="Arial" w:cs="Arial"/>
          <w:color w:val="000000" w:themeColor="text1"/>
          <w:sz w:val="24"/>
          <w:szCs w:val="24"/>
        </w:rPr>
        <w:t>Every curriculum change, from antiquated rote learning techniques to contemporary competency-based ones, is welcomed with a mixture of enthusiasm and anxiety, particularly among parents and guardians who have a strong emotional stake in their</w:t>
      </w:r>
      <w:r w:rsidR="00260DA6" w:rsidRPr="000C70C8">
        <w:rPr>
          <w:rFonts w:ascii="Arial" w:hAnsi="Arial" w:cs="Arial"/>
          <w:color w:val="000000" w:themeColor="text1"/>
          <w:sz w:val="24"/>
          <w:szCs w:val="24"/>
        </w:rPr>
        <w:t xml:space="preserve"> children</w:t>
      </w:r>
      <w:r w:rsidRPr="000C70C8">
        <w:rPr>
          <w:rFonts w:ascii="Arial" w:hAnsi="Arial" w:cs="Arial"/>
          <w:color w:val="000000" w:themeColor="text1"/>
          <w:sz w:val="24"/>
          <w:szCs w:val="24"/>
        </w:rPr>
        <w:t>' education (Ngina,</w:t>
      </w:r>
      <w:r w:rsidR="00764A23" w:rsidRPr="000C70C8">
        <w:rPr>
          <w:rFonts w:ascii="Arial" w:hAnsi="Arial" w:cs="Arial"/>
          <w:color w:val="000000" w:themeColor="text1"/>
          <w:sz w:val="24"/>
          <w:szCs w:val="24"/>
        </w:rPr>
        <w:t xml:space="preserve"> 2024; </w:t>
      </w:r>
      <w:r w:rsidR="00AD2839" w:rsidRPr="000C70C8">
        <w:rPr>
          <w:rFonts w:ascii="Arial" w:hAnsi="Arial" w:cs="Arial"/>
          <w:color w:val="000000" w:themeColor="text1"/>
          <w:sz w:val="24"/>
          <w:szCs w:val="24"/>
        </w:rPr>
        <w:t>Becher &amp; Maclure, 2024</w:t>
      </w:r>
      <w:r w:rsidRPr="000C70C8">
        <w:rPr>
          <w:rFonts w:ascii="Arial" w:hAnsi="Arial" w:cs="Arial"/>
          <w:color w:val="000000" w:themeColor="text1"/>
          <w:sz w:val="24"/>
          <w:szCs w:val="24"/>
        </w:rPr>
        <w:t xml:space="preserve">). </w:t>
      </w:r>
      <w:r w:rsidR="00B366AB"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These curriculum changes impact the parents’ ability to help their children with academics. Therefore, when curriculum changes</w:t>
      </w:r>
      <w:r w:rsidR="008A5D1F"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parents need to be invited for training program</w:t>
      </w:r>
      <w:r w:rsidR="008A5D1F" w:rsidRPr="000C70C8">
        <w:rPr>
          <w:rFonts w:ascii="Arial" w:hAnsi="Arial" w:cs="Arial"/>
          <w:color w:val="000000" w:themeColor="text1"/>
          <w:sz w:val="24"/>
          <w:szCs w:val="24"/>
        </w:rPr>
        <w:t>me</w:t>
      </w:r>
      <w:r w:rsidRPr="000C70C8">
        <w:rPr>
          <w:rFonts w:ascii="Arial" w:hAnsi="Arial" w:cs="Arial"/>
          <w:color w:val="000000" w:themeColor="text1"/>
          <w:sz w:val="24"/>
          <w:szCs w:val="24"/>
        </w:rPr>
        <w:t xml:space="preserve">s on </w:t>
      </w:r>
      <w:r w:rsidR="008A5D1F" w:rsidRPr="000C70C8">
        <w:rPr>
          <w:rFonts w:ascii="Arial" w:hAnsi="Arial" w:cs="Arial"/>
          <w:color w:val="000000" w:themeColor="text1"/>
          <w:sz w:val="24"/>
          <w:szCs w:val="24"/>
        </w:rPr>
        <w:t>how</w:t>
      </w:r>
      <w:r w:rsidR="007E738F"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to offer support to enhance their children academics.</w:t>
      </w:r>
    </w:p>
    <w:p w14:paraId="6AAF631D" w14:textId="7937E132" w:rsidR="003A62F2" w:rsidRPr="000C70C8" w:rsidRDefault="00E93AE6" w:rsidP="00E93AE6">
      <w:pPr>
        <w:pStyle w:val="Heading3"/>
        <w:rPr>
          <w:color w:val="000000" w:themeColor="text1"/>
        </w:rPr>
      </w:pPr>
      <w:bookmarkStart w:id="195" w:name="_Toc181209082"/>
      <w:r w:rsidRPr="000C70C8">
        <w:rPr>
          <w:color w:val="000000" w:themeColor="text1"/>
        </w:rPr>
        <w:t>Learner’s lack of interest to get parents involved.</w:t>
      </w:r>
      <w:bookmarkEnd w:id="195"/>
    </w:p>
    <w:p w14:paraId="4F6A9F8D" w14:textId="77777777" w:rsidR="00E93AE6" w:rsidRPr="000C70C8" w:rsidRDefault="00E93AE6" w:rsidP="00E93AE6">
      <w:pPr>
        <w:spacing w:after="0" w:line="240" w:lineRule="auto"/>
        <w:rPr>
          <w:color w:val="000000" w:themeColor="text1"/>
        </w:rPr>
      </w:pPr>
    </w:p>
    <w:p w14:paraId="657A37FC" w14:textId="75C6701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According to Cambridge dictionary (2024) lack of interest refers to </w:t>
      </w:r>
      <w:r w:rsidR="004907A0"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the feeling of not wanting to focus, discover or learn something</w:t>
      </w:r>
      <w:r w:rsidR="004907A0"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w:t>
      </w:r>
      <w:proofErr w:type="spellStart"/>
      <w:r w:rsidRPr="000C70C8">
        <w:rPr>
          <w:rFonts w:ascii="Arial" w:hAnsi="Arial" w:cs="Arial"/>
          <w:color w:val="000000" w:themeColor="text1"/>
          <w:sz w:val="24"/>
          <w:szCs w:val="24"/>
          <w:lang w:val="en-GB"/>
        </w:rPr>
        <w:t>Orcena</w:t>
      </w:r>
      <w:proofErr w:type="spellEnd"/>
      <w:r w:rsidRPr="000C70C8">
        <w:rPr>
          <w:rFonts w:ascii="Arial" w:hAnsi="Arial" w:cs="Arial"/>
          <w:color w:val="000000" w:themeColor="text1"/>
          <w:sz w:val="24"/>
          <w:szCs w:val="24"/>
          <w:lang w:val="en-GB"/>
        </w:rPr>
        <w:t xml:space="preserve"> et al. (2019) claim that teenagers get frustrated when the parent is overly involved in their school activities</w:t>
      </w:r>
      <w:r w:rsidR="008F517F">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hence </w:t>
      </w:r>
      <w:r w:rsidR="007244D2">
        <w:rPr>
          <w:rFonts w:ascii="Arial" w:hAnsi="Arial" w:cs="Arial"/>
          <w:color w:val="000000" w:themeColor="text1"/>
          <w:sz w:val="24"/>
          <w:szCs w:val="24"/>
          <w:lang w:val="en-GB"/>
        </w:rPr>
        <w:t xml:space="preserve">involvement </w:t>
      </w:r>
      <w:r w:rsidR="00990AF9">
        <w:rPr>
          <w:rFonts w:ascii="Arial" w:hAnsi="Arial" w:cs="Arial"/>
          <w:color w:val="000000" w:themeColor="text1"/>
          <w:sz w:val="24"/>
          <w:szCs w:val="24"/>
          <w:lang w:val="en-GB"/>
        </w:rPr>
        <w:t xml:space="preserve">should be to </w:t>
      </w:r>
      <w:r w:rsidRPr="000C70C8">
        <w:rPr>
          <w:rFonts w:ascii="Arial" w:hAnsi="Arial" w:cs="Arial"/>
          <w:color w:val="000000" w:themeColor="text1"/>
          <w:sz w:val="24"/>
          <w:szCs w:val="24"/>
          <w:lang w:val="en-GB"/>
        </w:rPr>
        <w:t>a certain exten</w:t>
      </w:r>
      <w:r w:rsidR="006C7AA6" w:rsidRPr="000C70C8">
        <w:rPr>
          <w:rFonts w:ascii="Arial" w:hAnsi="Arial" w:cs="Arial"/>
          <w:color w:val="000000" w:themeColor="text1"/>
          <w:sz w:val="24"/>
          <w:szCs w:val="24"/>
          <w:lang w:val="en-GB"/>
        </w:rPr>
        <w:t>t only</w:t>
      </w:r>
      <w:r w:rsidRPr="000C70C8">
        <w:rPr>
          <w:rFonts w:ascii="Arial" w:hAnsi="Arial" w:cs="Arial"/>
          <w:color w:val="000000" w:themeColor="text1"/>
          <w:sz w:val="24"/>
          <w:szCs w:val="24"/>
          <w:lang w:val="en-GB"/>
        </w:rPr>
        <w:t>.</w:t>
      </w:r>
      <w:r w:rsidRPr="000C70C8">
        <w:rPr>
          <w:rFonts w:ascii="Arial" w:hAnsi="Arial" w:cs="Arial"/>
          <w:color w:val="000000" w:themeColor="text1"/>
          <w:sz w:val="24"/>
          <w:szCs w:val="24"/>
        </w:rPr>
        <w:t xml:space="preserve"> If children believe that their interactions with family members are meaningful, then </w:t>
      </w:r>
      <w:r w:rsidR="0070531B" w:rsidRPr="000C70C8">
        <w:rPr>
          <w:rFonts w:ascii="Arial" w:hAnsi="Arial" w:cs="Arial"/>
          <w:color w:val="000000" w:themeColor="text1"/>
          <w:sz w:val="24"/>
          <w:szCs w:val="24"/>
        </w:rPr>
        <w:t>parents</w:t>
      </w:r>
      <w:r w:rsidRPr="000C70C8">
        <w:rPr>
          <w:rFonts w:ascii="Arial" w:hAnsi="Arial" w:cs="Arial"/>
          <w:color w:val="000000" w:themeColor="text1"/>
          <w:sz w:val="24"/>
          <w:szCs w:val="24"/>
        </w:rPr>
        <w:t xml:space="preserve"> will be able to influence their learning (Whitaker, 2019). Also, children influence the effects of family participation by choosing who to ask for help with their education. The involvement behaviours of family members have the most effect when they believe that the contacts are novel, meaningful, and consistent (Hoover-Dempsey et al., 2005). </w:t>
      </w:r>
      <w:r w:rsidRPr="000C70C8">
        <w:rPr>
          <w:rFonts w:ascii="Arial" w:hAnsi="Arial" w:cs="Arial"/>
          <w:color w:val="000000" w:themeColor="text1"/>
          <w:sz w:val="24"/>
          <w:szCs w:val="24"/>
          <w:lang w:val="en-GB"/>
        </w:rPr>
        <w:t xml:space="preserve"> Two out of the five participants mentioned that their children do not want them to get involved in their academics.  Participant 4 shared that she tried all forms of support to enhance her </w:t>
      </w:r>
      <w:r w:rsidRPr="000C70C8">
        <w:rPr>
          <w:rFonts w:ascii="Arial" w:hAnsi="Arial" w:cs="Arial"/>
          <w:color w:val="000000" w:themeColor="text1"/>
          <w:sz w:val="24"/>
          <w:szCs w:val="24"/>
          <w:lang w:val="en-GB"/>
        </w:rPr>
        <w:lastRenderedPageBreak/>
        <w:t xml:space="preserve">child’s academics, but the child does not like to receive help as he always tries to convince the parent that he does not have academic challenges. Participant 4 shared that: </w:t>
      </w:r>
    </w:p>
    <w:p w14:paraId="1CC2A055" w14:textId="77777777" w:rsidR="003A62F2" w:rsidRPr="000C70C8" w:rsidRDefault="004C73F0"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 xml:space="preserve">So </w:t>
      </w:r>
      <w:proofErr w:type="spellStart"/>
      <w:r w:rsidRPr="000C70C8">
        <w:rPr>
          <w:rFonts w:ascii="Arial" w:hAnsi="Arial" w:cs="Arial"/>
          <w:i/>
          <w:iCs/>
          <w:color w:val="000000" w:themeColor="text1"/>
          <w:sz w:val="24"/>
          <w:szCs w:val="24"/>
        </w:rPr>
        <w:t>ngiyazama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ukuthi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ngimsize</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kodwa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inkinga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yakhe</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enkulu</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akafuni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ukuvuma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ukuthi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unenkinga</w:t>
      </w:r>
      <w:proofErr w:type="spellEnd"/>
      <w:r w:rsidRPr="000C70C8">
        <w:rPr>
          <w:rFonts w:ascii="Arial" w:hAnsi="Arial" w:cs="Arial"/>
          <w:i/>
          <w:iCs/>
          <w:color w:val="000000" w:themeColor="text1"/>
          <w:sz w:val="24"/>
          <w:szCs w:val="24"/>
        </w:rPr>
        <w:t xml:space="preserve">. So </w:t>
      </w:r>
      <w:proofErr w:type="spellStart"/>
      <w:r w:rsidRPr="000C70C8">
        <w:rPr>
          <w:rFonts w:ascii="Arial" w:hAnsi="Arial" w:cs="Arial"/>
          <w:i/>
          <w:iCs/>
          <w:color w:val="000000" w:themeColor="text1"/>
          <w:sz w:val="24"/>
          <w:szCs w:val="24"/>
        </w:rPr>
        <w:t>mangimthumela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ngaphandle</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ukuthi</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ayothola</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usizo</w:t>
      </w:r>
      <w:proofErr w:type="spellEnd"/>
      <w:r w:rsidRPr="000C70C8">
        <w:rPr>
          <w:rFonts w:ascii="Arial" w:hAnsi="Arial" w:cs="Arial"/>
          <w:i/>
          <w:iCs/>
          <w:color w:val="000000" w:themeColor="text1"/>
          <w:sz w:val="24"/>
          <w:szCs w:val="24"/>
        </w:rPr>
        <w:t xml:space="preserve"> </w:t>
      </w:r>
      <w:proofErr w:type="spellStart"/>
      <w:r w:rsidRPr="000C70C8">
        <w:rPr>
          <w:rFonts w:ascii="Arial" w:hAnsi="Arial" w:cs="Arial"/>
          <w:i/>
          <w:iCs/>
          <w:color w:val="000000" w:themeColor="text1"/>
          <w:sz w:val="24"/>
          <w:szCs w:val="24"/>
        </w:rPr>
        <w:t>akafuni</w:t>
      </w:r>
      <w:proofErr w:type="spellEnd"/>
      <w:r w:rsidRPr="000C70C8">
        <w:rPr>
          <w:rFonts w:ascii="Arial" w:hAnsi="Arial" w:cs="Arial"/>
          <w:i/>
          <w:iCs/>
          <w:color w:val="000000" w:themeColor="text1"/>
          <w:sz w:val="24"/>
          <w:szCs w:val="24"/>
        </w:rPr>
        <w:t xml:space="preserve"> (So, I try to help him, but the problem is that he does not want to acknowledge that he has a problem. So, when I refer him to other people for him to get help, he does not agree to it).</w:t>
      </w:r>
    </w:p>
    <w:p w14:paraId="718D91ED" w14:textId="7777777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Participant 5 shared that:</w:t>
      </w:r>
    </w:p>
    <w:p w14:paraId="5F242203" w14:textId="5CEC0FEF" w:rsidR="003A62F2" w:rsidRPr="000C70C8" w:rsidRDefault="004C73F0" w:rsidP="003A62F2">
      <w:pPr>
        <w:spacing w:line="360" w:lineRule="auto"/>
        <w:jc w:val="both"/>
        <w:rPr>
          <w:rFonts w:ascii="Arial" w:hAnsi="Arial" w:cs="Arial"/>
          <w:i/>
          <w:iCs/>
          <w:color w:val="000000" w:themeColor="text1"/>
          <w:sz w:val="24"/>
          <w:szCs w:val="24"/>
        </w:rPr>
      </w:pPr>
      <w:bookmarkStart w:id="196" w:name="_Hlk179471537"/>
      <w:r w:rsidRPr="000C70C8">
        <w:rPr>
          <w:rFonts w:ascii="Arial" w:hAnsi="Arial" w:cs="Arial"/>
          <w:i/>
          <w:iCs/>
          <w:color w:val="000000" w:themeColor="text1"/>
          <w:sz w:val="24"/>
          <w:szCs w:val="24"/>
        </w:rPr>
        <w:t xml:space="preserve">My child never said </w:t>
      </w:r>
      <w:r w:rsidR="006D16F6" w:rsidRPr="000C70C8">
        <w:rPr>
          <w:rFonts w:ascii="Arial" w:hAnsi="Arial" w:cs="Arial"/>
          <w:i/>
          <w:iCs/>
          <w:color w:val="000000" w:themeColor="text1"/>
          <w:sz w:val="24"/>
          <w:szCs w:val="24"/>
        </w:rPr>
        <w:t xml:space="preserve">he has a challenge with schoolwork, he </w:t>
      </w:r>
      <w:r w:rsidRPr="000C70C8">
        <w:rPr>
          <w:rFonts w:ascii="Arial" w:hAnsi="Arial" w:cs="Arial"/>
          <w:i/>
          <w:iCs/>
          <w:color w:val="000000" w:themeColor="text1"/>
          <w:sz w:val="24"/>
          <w:szCs w:val="24"/>
        </w:rPr>
        <w:t>always changes the topic when I ask about homework and test. He just changes the topic, so I think he does not need my help. It is difficult for me to help him.</w:t>
      </w:r>
    </w:p>
    <w:bookmarkEnd w:id="196"/>
    <w:p w14:paraId="2AFE9982" w14:textId="6A5D1C3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The findings show that secondary school learners tend to reject the academic support from parents as they are afraid to acknowledge that they have learning difficulties, hinder</w:t>
      </w:r>
      <w:r w:rsidR="00D43DF6" w:rsidRPr="000C70C8">
        <w:rPr>
          <w:rFonts w:ascii="Arial" w:hAnsi="Arial" w:cs="Arial"/>
          <w:color w:val="000000" w:themeColor="text1"/>
          <w:sz w:val="24"/>
          <w:szCs w:val="24"/>
        </w:rPr>
        <w:t>ing</w:t>
      </w:r>
      <w:r w:rsidRPr="000C70C8">
        <w:rPr>
          <w:rFonts w:ascii="Arial" w:hAnsi="Arial" w:cs="Arial"/>
          <w:color w:val="000000" w:themeColor="text1"/>
          <w:sz w:val="24"/>
          <w:szCs w:val="24"/>
        </w:rPr>
        <w:t xml:space="preserve"> effective parental support.</w:t>
      </w:r>
      <w:r w:rsidRPr="000C70C8">
        <w:rPr>
          <w:rFonts w:ascii="Arial" w:hAnsi="Arial" w:cs="Arial"/>
          <w:color w:val="000000" w:themeColor="text1"/>
          <w:sz w:val="24"/>
          <w:szCs w:val="24"/>
          <w:lang w:val="en-GB"/>
        </w:rPr>
        <w:t xml:space="preserve"> It is evident from the data that supporting the high school learner’s academics is </w:t>
      </w:r>
      <w:r w:rsidR="00D43DF6" w:rsidRPr="000C70C8">
        <w:rPr>
          <w:rFonts w:ascii="Arial" w:hAnsi="Arial" w:cs="Arial"/>
          <w:color w:val="000000" w:themeColor="text1"/>
          <w:sz w:val="24"/>
          <w:szCs w:val="24"/>
          <w:lang w:val="en-GB"/>
        </w:rPr>
        <w:t>challenging</w:t>
      </w:r>
      <w:r w:rsidR="006750B8"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as these high school learners are afraid to acknowledge when they have academic challenges</w:t>
      </w:r>
      <w:r w:rsidR="00A94E80" w:rsidRPr="000C70C8">
        <w:rPr>
          <w:rFonts w:ascii="Arial" w:hAnsi="Arial" w:cs="Arial"/>
          <w:color w:val="000000" w:themeColor="text1"/>
          <w:sz w:val="24"/>
          <w:szCs w:val="24"/>
          <w:lang w:val="en-GB"/>
        </w:rPr>
        <w:t>.</w:t>
      </w:r>
      <w:r w:rsidRPr="000C70C8">
        <w:rPr>
          <w:rFonts w:ascii="Arial" w:hAnsi="Arial" w:cs="Arial"/>
          <w:color w:val="000000" w:themeColor="text1"/>
          <w:sz w:val="24"/>
          <w:szCs w:val="24"/>
        </w:rPr>
        <w:t xml:space="preserve">To comprehend the intricate complexities of parental support and child academic achievement, level </w:t>
      </w:r>
      <w:r w:rsidR="00B50FC6" w:rsidRPr="000C70C8">
        <w:rPr>
          <w:rFonts w:ascii="Arial" w:hAnsi="Arial" w:cs="Arial"/>
          <w:color w:val="000000" w:themeColor="text1"/>
          <w:sz w:val="24"/>
          <w:szCs w:val="24"/>
        </w:rPr>
        <w:t>3</w:t>
      </w:r>
      <w:r w:rsidRPr="000C70C8">
        <w:rPr>
          <w:rFonts w:ascii="Arial" w:hAnsi="Arial" w:cs="Arial"/>
          <w:color w:val="000000" w:themeColor="text1"/>
          <w:sz w:val="24"/>
          <w:szCs w:val="24"/>
        </w:rPr>
        <w:t xml:space="preserve"> of the </w:t>
      </w:r>
      <w:bookmarkStart w:id="197" w:name="_Hlk171278718"/>
      <w:r w:rsidRPr="000C70C8">
        <w:rPr>
          <w:rFonts w:ascii="Arial" w:hAnsi="Arial" w:cs="Arial"/>
          <w:color w:val="000000" w:themeColor="text1"/>
          <w:sz w:val="24"/>
          <w:szCs w:val="24"/>
        </w:rPr>
        <w:t xml:space="preserve">Hoover-Dempsey </w:t>
      </w:r>
      <w:r w:rsidR="00A94E80" w:rsidRPr="000C70C8">
        <w:rPr>
          <w:rFonts w:ascii="Arial" w:hAnsi="Arial" w:cs="Arial"/>
          <w:color w:val="000000" w:themeColor="text1"/>
          <w:sz w:val="24"/>
          <w:szCs w:val="24"/>
        </w:rPr>
        <w:t>et al.,</w:t>
      </w:r>
      <w:r w:rsidRPr="000C70C8">
        <w:rPr>
          <w:rFonts w:ascii="Arial" w:hAnsi="Arial" w:cs="Arial"/>
          <w:color w:val="000000" w:themeColor="text1"/>
          <w:sz w:val="24"/>
          <w:szCs w:val="24"/>
        </w:rPr>
        <w:t xml:space="preserve"> (2005), </w:t>
      </w:r>
      <w:bookmarkEnd w:id="197"/>
      <w:r w:rsidR="006750B8" w:rsidRPr="000C70C8">
        <w:rPr>
          <w:rFonts w:ascii="Arial" w:hAnsi="Arial" w:cs="Arial"/>
          <w:color w:val="000000" w:themeColor="text1"/>
          <w:sz w:val="24"/>
          <w:szCs w:val="24"/>
        </w:rPr>
        <w:t>m</w:t>
      </w:r>
      <w:r w:rsidRPr="000C70C8">
        <w:rPr>
          <w:rFonts w:ascii="Arial" w:hAnsi="Arial" w:cs="Arial"/>
          <w:color w:val="000000" w:themeColor="text1"/>
          <w:sz w:val="24"/>
          <w:szCs w:val="24"/>
        </w:rPr>
        <w:t xml:space="preserve">odel of </w:t>
      </w:r>
      <w:r w:rsidR="006750B8" w:rsidRPr="000C70C8">
        <w:rPr>
          <w:rFonts w:ascii="Arial" w:hAnsi="Arial" w:cs="Arial"/>
          <w:color w:val="000000" w:themeColor="text1"/>
          <w:sz w:val="24"/>
          <w:szCs w:val="24"/>
        </w:rPr>
        <w:t>p</w:t>
      </w:r>
      <w:r w:rsidRPr="000C70C8">
        <w:rPr>
          <w:rFonts w:ascii="Arial" w:hAnsi="Arial" w:cs="Arial"/>
          <w:color w:val="000000" w:themeColor="text1"/>
          <w:sz w:val="24"/>
          <w:szCs w:val="24"/>
        </w:rPr>
        <w:t xml:space="preserve">arental </w:t>
      </w:r>
      <w:r w:rsidR="00B50FC6" w:rsidRPr="000C70C8">
        <w:rPr>
          <w:rFonts w:ascii="Arial" w:hAnsi="Arial" w:cs="Arial"/>
          <w:color w:val="000000" w:themeColor="text1"/>
          <w:sz w:val="24"/>
          <w:szCs w:val="24"/>
        </w:rPr>
        <w:t>i</w:t>
      </w:r>
      <w:r w:rsidRPr="000C70C8">
        <w:rPr>
          <w:rFonts w:ascii="Arial" w:hAnsi="Arial" w:cs="Arial"/>
          <w:color w:val="000000" w:themeColor="text1"/>
          <w:sz w:val="24"/>
          <w:szCs w:val="24"/>
        </w:rPr>
        <w:t xml:space="preserve">nvolvement which </w:t>
      </w:r>
      <w:r w:rsidR="00386C48" w:rsidRPr="000C70C8">
        <w:rPr>
          <w:rFonts w:ascii="Arial" w:hAnsi="Arial" w:cs="Arial"/>
          <w:color w:val="000000" w:themeColor="text1"/>
          <w:sz w:val="24"/>
          <w:szCs w:val="24"/>
        </w:rPr>
        <w:t>focusses</w:t>
      </w:r>
      <w:r w:rsidRPr="000C70C8">
        <w:rPr>
          <w:rFonts w:ascii="Arial" w:hAnsi="Arial" w:cs="Arial"/>
          <w:color w:val="000000" w:themeColor="text1"/>
          <w:sz w:val="24"/>
          <w:szCs w:val="24"/>
        </w:rPr>
        <w:t xml:space="preserve"> on learners' views of the learning mechanisms utilised by parents has been a significant influence.</w:t>
      </w:r>
      <w:r w:rsidR="008D5990" w:rsidRPr="000C70C8">
        <w:rPr>
          <w:rFonts w:ascii="Arial" w:hAnsi="Arial" w:cs="Arial"/>
          <w:color w:val="000000" w:themeColor="text1"/>
          <w:sz w:val="24"/>
          <w:szCs w:val="24"/>
        </w:rPr>
        <w:t xml:space="preserve"> The document analysis revealed that </w:t>
      </w:r>
      <w:r w:rsidR="00CB3E91" w:rsidRPr="000C70C8">
        <w:rPr>
          <w:rFonts w:ascii="Arial" w:hAnsi="Arial" w:cs="Arial"/>
          <w:color w:val="000000" w:themeColor="text1"/>
          <w:sz w:val="24"/>
          <w:szCs w:val="24"/>
        </w:rPr>
        <w:t xml:space="preserve">less than 50% </w:t>
      </w:r>
      <w:r w:rsidR="000A6761" w:rsidRPr="000C70C8">
        <w:rPr>
          <w:rFonts w:ascii="Arial" w:hAnsi="Arial" w:cs="Arial"/>
          <w:color w:val="000000" w:themeColor="text1"/>
          <w:sz w:val="24"/>
          <w:szCs w:val="24"/>
        </w:rPr>
        <w:t xml:space="preserve">of </w:t>
      </w:r>
      <w:r w:rsidR="008D5990" w:rsidRPr="000C70C8">
        <w:rPr>
          <w:rFonts w:ascii="Arial" w:hAnsi="Arial" w:cs="Arial"/>
          <w:color w:val="000000" w:themeColor="text1"/>
          <w:sz w:val="24"/>
          <w:szCs w:val="24"/>
        </w:rPr>
        <w:t xml:space="preserve">parents of grade </w:t>
      </w:r>
      <w:r w:rsidR="00DA709D" w:rsidRPr="000C70C8">
        <w:rPr>
          <w:rFonts w:ascii="Arial" w:hAnsi="Arial" w:cs="Arial"/>
          <w:color w:val="000000" w:themeColor="text1"/>
          <w:sz w:val="24"/>
          <w:szCs w:val="24"/>
        </w:rPr>
        <w:t>9</w:t>
      </w:r>
      <w:r w:rsidR="008D5990" w:rsidRPr="000C70C8">
        <w:rPr>
          <w:rFonts w:ascii="Arial" w:hAnsi="Arial" w:cs="Arial"/>
          <w:color w:val="000000" w:themeColor="text1"/>
          <w:sz w:val="24"/>
          <w:szCs w:val="24"/>
        </w:rPr>
        <w:t xml:space="preserve"> learners attend meetings</w:t>
      </w:r>
      <w:r w:rsidR="000A6761" w:rsidRPr="000C70C8">
        <w:rPr>
          <w:rFonts w:ascii="Arial" w:hAnsi="Arial" w:cs="Arial"/>
          <w:color w:val="000000" w:themeColor="text1"/>
          <w:sz w:val="24"/>
          <w:szCs w:val="24"/>
        </w:rPr>
        <w:t>, despite being notified</w:t>
      </w:r>
      <w:r w:rsidR="008D5990" w:rsidRPr="000C70C8">
        <w:rPr>
          <w:rFonts w:ascii="Arial" w:hAnsi="Arial" w:cs="Arial"/>
          <w:color w:val="000000" w:themeColor="text1"/>
          <w:sz w:val="24"/>
          <w:szCs w:val="24"/>
        </w:rPr>
        <w:t xml:space="preserve"> are at least two weeks prior to the meeting. The EMS marksheet reveal that most learners who are failing the subject have parents who barely attend parent meetings. That serves as evidence that </w:t>
      </w:r>
      <w:r w:rsidR="00E95D86" w:rsidRPr="000C70C8">
        <w:rPr>
          <w:rFonts w:ascii="Arial" w:hAnsi="Arial" w:cs="Arial"/>
          <w:color w:val="000000" w:themeColor="text1"/>
          <w:sz w:val="24"/>
          <w:szCs w:val="24"/>
        </w:rPr>
        <w:t>parent</w:t>
      </w:r>
      <w:r w:rsidR="008D5990" w:rsidRPr="000C70C8">
        <w:rPr>
          <w:rFonts w:ascii="Arial" w:hAnsi="Arial" w:cs="Arial"/>
          <w:color w:val="000000" w:themeColor="text1"/>
          <w:sz w:val="24"/>
          <w:szCs w:val="24"/>
        </w:rPr>
        <w:t xml:space="preserve"> attendance </w:t>
      </w:r>
      <w:r w:rsidR="00AE19E4" w:rsidRPr="000C70C8">
        <w:rPr>
          <w:rFonts w:ascii="Arial" w:hAnsi="Arial" w:cs="Arial"/>
          <w:color w:val="000000" w:themeColor="text1"/>
          <w:sz w:val="24"/>
          <w:szCs w:val="24"/>
        </w:rPr>
        <w:t>of</w:t>
      </w:r>
      <w:r w:rsidR="008D5990" w:rsidRPr="000C70C8">
        <w:rPr>
          <w:rFonts w:ascii="Arial" w:hAnsi="Arial" w:cs="Arial"/>
          <w:color w:val="000000" w:themeColor="text1"/>
          <w:sz w:val="24"/>
          <w:szCs w:val="24"/>
        </w:rPr>
        <w:t xml:space="preserve"> school meetings is crucial for the academic performance of learners.</w:t>
      </w:r>
      <w:r w:rsidRPr="000C70C8">
        <w:rPr>
          <w:rFonts w:ascii="Arial" w:hAnsi="Arial" w:cs="Arial"/>
          <w:color w:val="000000" w:themeColor="text1"/>
          <w:sz w:val="24"/>
          <w:szCs w:val="24"/>
        </w:rPr>
        <w:t xml:space="preserve"> According to Hoover-Dempsey </w:t>
      </w:r>
      <w:r w:rsidR="00A94E80" w:rsidRPr="000C70C8">
        <w:rPr>
          <w:rFonts w:ascii="Arial" w:hAnsi="Arial" w:cs="Arial"/>
          <w:color w:val="000000" w:themeColor="text1"/>
          <w:sz w:val="24"/>
          <w:szCs w:val="24"/>
        </w:rPr>
        <w:t>et al.</w:t>
      </w:r>
      <w:r w:rsidRPr="000C70C8">
        <w:rPr>
          <w:rFonts w:ascii="Arial" w:hAnsi="Arial" w:cs="Arial"/>
          <w:color w:val="000000" w:themeColor="text1"/>
          <w:sz w:val="24"/>
          <w:szCs w:val="24"/>
        </w:rPr>
        <w:t xml:space="preserve"> (2005), parental support will be effective if the learner perceives it positively. Therefore, the parents must work on encouraging and supporting their children to change their negative perception about their involvement</w:t>
      </w:r>
      <w:r w:rsidR="00033AD3"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p>
    <w:p w14:paraId="0453DAA2" w14:textId="14CDF147" w:rsidR="003A62F2" w:rsidRPr="000C70C8" w:rsidRDefault="008B35DF" w:rsidP="00E93AE6">
      <w:pPr>
        <w:pStyle w:val="Heading3"/>
        <w:rPr>
          <w:color w:val="000000" w:themeColor="text1"/>
        </w:rPr>
      </w:pPr>
      <w:bookmarkStart w:id="198" w:name="_Toc181209083"/>
      <w:r w:rsidRPr="000C70C8">
        <w:rPr>
          <w:color w:val="000000" w:themeColor="text1"/>
        </w:rPr>
        <w:t xml:space="preserve">Lack of </w:t>
      </w:r>
      <w:r w:rsidR="0035562C" w:rsidRPr="000C70C8">
        <w:rPr>
          <w:color w:val="000000" w:themeColor="text1"/>
        </w:rPr>
        <w:t>p</w:t>
      </w:r>
      <w:r w:rsidRPr="000C70C8">
        <w:rPr>
          <w:color w:val="000000" w:themeColor="text1"/>
        </w:rPr>
        <w:t>arent</w:t>
      </w:r>
      <w:r w:rsidR="007144B6" w:rsidRPr="000C70C8">
        <w:rPr>
          <w:color w:val="000000" w:themeColor="text1"/>
        </w:rPr>
        <w:t xml:space="preserve">s and </w:t>
      </w:r>
      <w:r w:rsidR="007236CC" w:rsidRPr="000C70C8">
        <w:rPr>
          <w:color w:val="000000" w:themeColor="text1"/>
        </w:rPr>
        <w:t>teachers’</w:t>
      </w:r>
      <w:r w:rsidRPr="000C70C8">
        <w:rPr>
          <w:color w:val="000000" w:themeColor="text1"/>
        </w:rPr>
        <w:t xml:space="preserve"> relationship</w:t>
      </w:r>
      <w:bookmarkEnd w:id="198"/>
      <w:r w:rsidRPr="000C70C8">
        <w:rPr>
          <w:color w:val="000000" w:themeColor="text1"/>
        </w:rPr>
        <w:t xml:space="preserve"> </w:t>
      </w:r>
    </w:p>
    <w:p w14:paraId="1815F493" w14:textId="77777777" w:rsidR="00E93AE6" w:rsidRPr="000C70C8" w:rsidRDefault="00E93AE6" w:rsidP="00E93AE6">
      <w:pPr>
        <w:spacing w:after="0" w:line="240" w:lineRule="auto"/>
        <w:rPr>
          <w:color w:val="000000" w:themeColor="text1"/>
        </w:rPr>
      </w:pPr>
    </w:p>
    <w:p w14:paraId="1FF73A7E" w14:textId="7957C5B3" w:rsidR="003A62F2" w:rsidRPr="000C70C8" w:rsidRDefault="008B35DF"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Lack of parent-teacher relationship refers to lack of interest to build a positive relationship between parent</w:t>
      </w:r>
      <w:r w:rsidR="00D44F66"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and teachers to enhance the academic </w:t>
      </w:r>
      <w:bookmarkStart w:id="199" w:name="_Hlk174122141"/>
      <w:r w:rsidRPr="000C70C8">
        <w:rPr>
          <w:rFonts w:ascii="Arial" w:hAnsi="Arial" w:cs="Arial"/>
          <w:color w:val="000000" w:themeColor="text1"/>
          <w:sz w:val="24"/>
          <w:szCs w:val="24"/>
          <w:lang w:val="en-GB"/>
        </w:rPr>
        <w:t xml:space="preserve">performance at </w:t>
      </w:r>
      <w:r w:rsidRPr="000C70C8">
        <w:rPr>
          <w:rFonts w:ascii="Arial" w:hAnsi="Arial" w:cs="Arial"/>
          <w:color w:val="000000" w:themeColor="text1"/>
          <w:sz w:val="24"/>
          <w:szCs w:val="24"/>
          <w:lang w:val="en-GB"/>
        </w:rPr>
        <w:lastRenderedPageBreak/>
        <w:t>school (</w:t>
      </w:r>
      <w:proofErr w:type="spellStart"/>
      <w:r w:rsidRPr="000C70C8">
        <w:rPr>
          <w:rFonts w:ascii="Arial" w:hAnsi="Arial" w:cs="Arial"/>
          <w:color w:val="000000" w:themeColor="text1"/>
          <w:sz w:val="24"/>
          <w:szCs w:val="24"/>
          <w:lang w:val="en-GB"/>
        </w:rPr>
        <w:t>Goleziogu</w:t>
      </w:r>
      <w:proofErr w:type="spellEnd"/>
      <w:r w:rsidRPr="000C70C8">
        <w:rPr>
          <w:rFonts w:ascii="Arial" w:hAnsi="Arial" w:cs="Arial"/>
          <w:color w:val="000000" w:themeColor="text1"/>
          <w:sz w:val="24"/>
          <w:szCs w:val="24"/>
          <w:lang w:val="en-GB"/>
        </w:rPr>
        <w:t xml:space="preserve"> &amp; </w:t>
      </w:r>
      <w:proofErr w:type="spellStart"/>
      <w:r w:rsidRPr="000C70C8">
        <w:rPr>
          <w:rFonts w:ascii="Arial" w:hAnsi="Arial" w:cs="Arial"/>
          <w:color w:val="000000" w:themeColor="text1"/>
          <w:sz w:val="24"/>
          <w:szCs w:val="24"/>
          <w:lang w:val="en-GB"/>
        </w:rPr>
        <w:t>Unal</w:t>
      </w:r>
      <w:proofErr w:type="spellEnd"/>
      <w:r w:rsidRPr="000C70C8">
        <w:rPr>
          <w:rFonts w:ascii="Arial" w:hAnsi="Arial" w:cs="Arial"/>
          <w:color w:val="000000" w:themeColor="text1"/>
          <w:sz w:val="24"/>
          <w:szCs w:val="24"/>
          <w:lang w:val="en-GB"/>
        </w:rPr>
        <w:t>, 2023)</w:t>
      </w:r>
      <w:bookmarkEnd w:id="199"/>
      <w:r w:rsidRPr="000C70C8">
        <w:rPr>
          <w:rFonts w:ascii="Arial" w:hAnsi="Arial" w:cs="Arial"/>
          <w:color w:val="000000" w:themeColor="text1"/>
          <w:sz w:val="24"/>
          <w:szCs w:val="24"/>
          <w:lang w:val="en-GB"/>
        </w:rPr>
        <w:t>. This includes both parties not communicati</w:t>
      </w:r>
      <w:r w:rsidR="00E03925" w:rsidRPr="000C70C8">
        <w:rPr>
          <w:rFonts w:ascii="Arial" w:hAnsi="Arial" w:cs="Arial"/>
          <w:color w:val="000000" w:themeColor="text1"/>
          <w:sz w:val="24"/>
          <w:szCs w:val="24"/>
          <w:lang w:val="en-GB"/>
        </w:rPr>
        <w:t>ng</w:t>
      </w:r>
      <w:r w:rsidR="000D00CD" w:rsidRPr="000C70C8">
        <w:rPr>
          <w:rFonts w:ascii="Arial" w:hAnsi="Arial" w:cs="Arial"/>
          <w:color w:val="000000" w:themeColor="text1"/>
          <w:sz w:val="24"/>
          <w:szCs w:val="24"/>
          <w:lang w:val="en-GB"/>
        </w:rPr>
        <w:t xml:space="preserve">. The </w:t>
      </w:r>
      <w:r w:rsidR="00285E6D" w:rsidRPr="000C70C8">
        <w:rPr>
          <w:rFonts w:ascii="Arial" w:hAnsi="Arial" w:cs="Arial"/>
          <w:color w:val="000000" w:themeColor="text1"/>
          <w:sz w:val="24"/>
          <w:szCs w:val="24"/>
          <w:lang w:val="en-GB"/>
        </w:rPr>
        <w:t xml:space="preserve">abstention </w:t>
      </w:r>
      <w:r w:rsidRPr="000C70C8">
        <w:rPr>
          <w:rFonts w:ascii="Arial" w:hAnsi="Arial" w:cs="Arial"/>
          <w:color w:val="000000" w:themeColor="text1"/>
          <w:sz w:val="24"/>
          <w:szCs w:val="24"/>
          <w:lang w:val="en-GB"/>
        </w:rPr>
        <w:t xml:space="preserve">  of parents to school </w:t>
      </w:r>
      <w:r w:rsidR="006F63E6" w:rsidRPr="000C70C8">
        <w:rPr>
          <w:rFonts w:ascii="Arial" w:hAnsi="Arial" w:cs="Arial"/>
          <w:color w:val="000000" w:themeColor="text1"/>
          <w:sz w:val="24"/>
          <w:szCs w:val="24"/>
          <w:lang w:val="en-GB"/>
        </w:rPr>
        <w:t>events/meetings is</w:t>
      </w:r>
      <w:r w:rsidR="004D7438" w:rsidRPr="000C70C8">
        <w:rPr>
          <w:rFonts w:ascii="Arial" w:hAnsi="Arial" w:cs="Arial"/>
          <w:color w:val="000000" w:themeColor="text1"/>
          <w:sz w:val="24"/>
          <w:szCs w:val="24"/>
          <w:lang w:val="en-GB"/>
        </w:rPr>
        <w:t xml:space="preserve"> contentious</w:t>
      </w:r>
      <w:r w:rsidR="00D55B1A"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Lack of parents</w:t>
      </w:r>
      <w:r w:rsidR="00D55B1A"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relationship with the teachers affect the performance of the learners in their academics (</w:t>
      </w:r>
      <w:proofErr w:type="spellStart"/>
      <w:r w:rsidRPr="000C70C8">
        <w:rPr>
          <w:rFonts w:ascii="Arial" w:hAnsi="Arial" w:cs="Arial"/>
          <w:color w:val="000000" w:themeColor="text1"/>
          <w:sz w:val="24"/>
          <w:szCs w:val="24"/>
          <w:lang w:val="en-GB"/>
        </w:rPr>
        <w:t>Antastasiou</w:t>
      </w:r>
      <w:proofErr w:type="spellEnd"/>
      <w:r w:rsidRPr="000C70C8">
        <w:rPr>
          <w:rFonts w:ascii="Arial" w:hAnsi="Arial" w:cs="Arial"/>
          <w:color w:val="000000" w:themeColor="text1"/>
          <w:sz w:val="24"/>
          <w:szCs w:val="24"/>
          <w:lang w:val="en-GB"/>
        </w:rPr>
        <w:t xml:space="preserve"> &amp; </w:t>
      </w:r>
      <w:proofErr w:type="spellStart"/>
      <w:r w:rsidRPr="000C70C8">
        <w:rPr>
          <w:rFonts w:ascii="Arial" w:hAnsi="Arial" w:cs="Arial"/>
          <w:color w:val="000000" w:themeColor="text1"/>
          <w:sz w:val="24"/>
          <w:szCs w:val="24"/>
          <w:lang w:val="en-GB"/>
        </w:rPr>
        <w:t>Papagianni</w:t>
      </w:r>
      <w:proofErr w:type="spellEnd"/>
      <w:r w:rsidRPr="000C70C8">
        <w:rPr>
          <w:rFonts w:ascii="Arial" w:hAnsi="Arial" w:cs="Arial"/>
          <w:color w:val="000000" w:themeColor="text1"/>
          <w:sz w:val="24"/>
          <w:szCs w:val="24"/>
          <w:lang w:val="en-GB"/>
        </w:rPr>
        <w:t xml:space="preserve">, 2020). In this study the impact of parents and teachers </w:t>
      </w:r>
      <w:r w:rsidR="0004140C" w:rsidRPr="000C70C8">
        <w:rPr>
          <w:rFonts w:ascii="Arial" w:hAnsi="Arial" w:cs="Arial"/>
          <w:color w:val="000000" w:themeColor="text1"/>
          <w:sz w:val="24"/>
          <w:szCs w:val="24"/>
          <w:lang w:val="en-GB"/>
        </w:rPr>
        <w:t>lack</w:t>
      </w:r>
      <w:r w:rsidRPr="000C70C8">
        <w:rPr>
          <w:rFonts w:ascii="Arial" w:hAnsi="Arial" w:cs="Arial"/>
          <w:color w:val="000000" w:themeColor="text1"/>
          <w:sz w:val="24"/>
          <w:szCs w:val="24"/>
          <w:lang w:val="en-GB"/>
        </w:rPr>
        <w:t xml:space="preserve"> relationship is revealed.</w:t>
      </w:r>
    </w:p>
    <w:p w14:paraId="6A8BABBE"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 Participant 1 said: </w:t>
      </w:r>
    </w:p>
    <w:p w14:paraId="0B488C2A" w14:textId="003E9EB9" w:rsidR="003A62F2" w:rsidRPr="000C70C8" w:rsidRDefault="00CB236E"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S</w:t>
      </w:r>
      <w:r w:rsidR="004C73F0" w:rsidRPr="000C70C8">
        <w:rPr>
          <w:rFonts w:ascii="Arial" w:hAnsi="Arial" w:cs="Arial"/>
          <w:i/>
          <w:iCs/>
          <w:color w:val="000000" w:themeColor="text1"/>
          <w:sz w:val="24"/>
          <w:szCs w:val="24"/>
        </w:rPr>
        <w:t>ome parents they have this attitude of saying we don’t know of the things that you do at school, maybe some parents don’t like certain teachers maybe because they think they are mistreating their children so yeah.</w:t>
      </w:r>
    </w:p>
    <w:p w14:paraId="7935EF8F" w14:textId="7777777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Participant 5 shared that:</w:t>
      </w:r>
    </w:p>
    <w:p w14:paraId="25344C05" w14:textId="3E581229" w:rsidR="003A62F2" w:rsidRPr="000C70C8" w:rsidRDefault="004C73F0" w:rsidP="003A62F2">
      <w:pPr>
        <w:spacing w:line="360" w:lineRule="auto"/>
        <w:jc w:val="both"/>
        <w:rPr>
          <w:rFonts w:ascii="Arial" w:hAnsi="Arial" w:cs="Arial"/>
          <w:i/>
          <w:iCs/>
          <w:color w:val="000000" w:themeColor="text1"/>
          <w:sz w:val="24"/>
          <w:szCs w:val="24"/>
        </w:rPr>
      </w:pPr>
      <w:bookmarkStart w:id="200" w:name="_Hlk179471852"/>
      <w:r w:rsidRPr="000C70C8">
        <w:rPr>
          <w:rFonts w:ascii="Arial" w:hAnsi="Arial" w:cs="Arial"/>
          <w:i/>
          <w:iCs/>
          <w:color w:val="000000" w:themeColor="text1"/>
          <w:sz w:val="24"/>
          <w:szCs w:val="24"/>
        </w:rPr>
        <w:t xml:space="preserve">My child </w:t>
      </w:r>
      <w:r w:rsidR="006D16F6" w:rsidRPr="000C70C8">
        <w:rPr>
          <w:rFonts w:ascii="Arial" w:hAnsi="Arial" w:cs="Arial"/>
          <w:i/>
          <w:iCs/>
          <w:color w:val="000000" w:themeColor="text1"/>
          <w:sz w:val="24"/>
          <w:szCs w:val="24"/>
        </w:rPr>
        <w:t xml:space="preserve">also </w:t>
      </w:r>
      <w:r w:rsidRPr="000C70C8">
        <w:rPr>
          <w:rFonts w:ascii="Arial" w:hAnsi="Arial" w:cs="Arial"/>
          <w:i/>
          <w:iCs/>
          <w:color w:val="000000" w:themeColor="text1"/>
          <w:sz w:val="24"/>
          <w:szCs w:val="24"/>
        </w:rPr>
        <w:t xml:space="preserve">told me that the teachers don’t like him that is why they don’t sign his books. I am worried why teachers would hate on the small child and not call me as the parent to talk to me if my child did something wrong. So, for that I don’t like talking to that teacher because of how she </w:t>
      </w:r>
      <w:r w:rsidR="0004140C" w:rsidRPr="000C70C8">
        <w:rPr>
          <w:rFonts w:ascii="Arial" w:hAnsi="Arial" w:cs="Arial"/>
          <w:i/>
          <w:iCs/>
          <w:color w:val="000000" w:themeColor="text1"/>
          <w:sz w:val="24"/>
          <w:szCs w:val="24"/>
        </w:rPr>
        <w:t>treats</w:t>
      </w:r>
      <w:r w:rsidRPr="000C70C8">
        <w:rPr>
          <w:rFonts w:ascii="Arial" w:hAnsi="Arial" w:cs="Arial"/>
          <w:i/>
          <w:iCs/>
          <w:color w:val="000000" w:themeColor="text1"/>
          <w:sz w:val="24"/>
          <w:szCs w:val="24"/>
        </w:rPr>
        <w:t xml:space="preserve"> my child.</w:t>
      </w:r>
    </w:p>
    <w:bookmarkEnd w:id="200"/>
    <w:p w14:paraId="54A42562" w14:textId="692793EA" w:rsidR="00892280" w:rsidRPr="000C70C8" w:rsidRDefault="004C73F0" w:rsidP="003A62F2">
      <w:pPr>
        <w:spacing w:line="360" w:lineRule="auto"/>
        <w:jc w:val="both"/>
        <w:rPr>
          <w:rFonts w:ascii="Arial" w:eastAsia="Calibri" w:hAnsi="Arial" w:cs="Arial"/>
          <w:color w:val="000000" w:themeColor="text1"/>
          <w:kern w:val="0"/>
          <w:sz w:val="24"/>
          <w:szCs w:val="24"/>
          <w:lang w:val="en-GB"/>
          <w14:ligatures w14:val="none"/>
        </w:rPr>
      </w:pPr>
      <w:r w:rsidRPr="000C70C8">
        <w:rPr>
          <w:rFonts w:ascii="Arial" w:hAnsi="Arial" w:cs="Arial"/>
          <w:color w:val="000000" w:themeColor="text1"/>
          <w:sz w:val="24"/>
          <w:szCs w:val="24"/>
        </w:rPr>
        <w:t>The findings show that teachers</w:t>
      </w:r>
      <w:r w:rsidR="00183826"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attitude towards the learners prevent parent and teacher partnership in enhancing the learner’s academic performance.</w:t>
      </w:r>
      <w:r w:rsidRPr="000C70C8">
        <w:rPr>
          <w:rFonts w:ascii="Arial" w:hAnsi="Arial" w:cs="Arial"/>
          <w:color w:val="000000" w:themeColor="text1"/>
          <w:sz w:val="24"/>
          <w:szCs w:val="24"/>
          <w:lang w:val="en-GB"/>
        </w:rPr>
        <w:t xml:space="preserve">  </w:t>
      </w:r>
      <w:r w:rsidR="00385824" w:rsidRPr="000C70C8">
        <w:rPr>
          <w:rFonts w:ascii="Arial" w:hAnsi="Arial" w:cs="Arial"/>
          <w:color w:val="000000" w:themeColor="text1"/>
          <w:sz w:val="24"/>
          <w:szCs w:val="24"/>
          <w:lang w:val="en-GB"/>
        </w:rPr>
        <w:t xml:space="preserve">The </w:t>
      </w:r>
      <w:r w:rsidRPr="000C70C8">
        <w:rPr>
          <w:rFonts w:ascii="Arial" w:hAnsi="Arial" w:cs="Arial"/>
          <w:color w:val="000000" w:themeColor="text1"/>
          <w:sz w:val="24"/>
          <w:szCs w:val="24"/>
          <w:lang w:val="en-GB"/>
        </w:rPr>
        <w:t>negative attitude</w:t>
      </w:r>
      <w:r w:rsidR="00385824" w:rsidRPr="000C70C8">
        <w:rPr>
          <w:rFonts w:ascii="Arial" w:hAnsi="Arial" w:cs="Arial"/>
          <w:color w:val="000000" w:themeColor="text1"/>
          <w:sz w:val="24"/>
          <w:szCs w:val="24"/>
          <w:lang w:val="en-GB"/>
        </w:rPr>
        <w:t xml:space="preserve"> of teachers</w:t>
      </w:r>
      <w:r w:rsidRPr="000C70C8">
        <w:rPr>
          <w:rFonts w:ascii="Arial" w:hAnsi="Arial" w:cs="Arial"/>
          <w:color w:val="000000" w:themeColor="text1"/>
          <w:sz w:val="24"/>
          <w:szCs w:val="24"/>
          <w:lang w:val="en-GB"/>
        </w:rPr>
        <w:t xml:space="preserve"> was gathered from the data as one of the challenges that prevent parents from</w:t>
      </w:r>
      <w:r w:rsidR="00871F22" w:rsidRPr="000C70C8">
        <w:rPr>
          <w:rFonts w:ascii="Arial" w:hAnsi="Arial" w:cs="Arial"/>
          <w:color w:val="000000" w:themeColor="text1"/>
          <w:sz w:val="24"/>
          <w:szCs w:val="24"/>
          <w:lang w:val="en-GB"/>
        </w:rPr>
        <w:t xml:space="preserve"> being</w:t>
      </w:r>
      <w:r w:rsidRPr="000C70C8">
        <w:rPr>
          <w:rFonts w:ascii="Arial" w:hAnsi="Arial" w:cs="Arial"/>
          <w:color w:val="000000" w:themeColor="text1"/>
          <w:sz w:val="24"/>
          <w:szCs w:val="24"/>
          <w:lang w:val="en-GB"/>
        </w:rPr>
        <w:t xml:space="preserve"> supportive</w:t>
      </w:r>
      <w:r w:rsidR="00871F22" w:rsidRPr="000C70C8">
        <w:rPr>
          <w:rFonts w:ascii="Arial" w:hAnsi="Arial" w:cs="Arial"/>
          <w:color w:val="000000" w:themeColor="text1"/>
          <w:sz w:val="24"/>
          <w:szCs w:val="24"/>
          <w:lang w:val="en-GB"/>
        </w:rPr>
        <w:t xml:space="preserve"> of</w:t>
      </w:r>
      <w:r w:rsidRPr="000C70C8">
        <w:rPr>
          <w:rFonts w:ascii="Arial" w:hAnsi="Arial" w:cs="Arial"/>
          <w:color w:val="000000" w:themeColor="text1"/>
          <w:sz w:val="24"/>
          <w:szCs w:val="24"/>
          <w:lang w:val="en-GB"/>
        </w:rPr>
        <w:t xml:space="preserve"> their children academics in secondary school and this attitude is a result of the negative information they receive from their children about the teacher. Participant 1 mentioned that parents are holding grudges against teachers that they have never met due to the </w:t>
      </w:r>
      <w:r w:rsidR="00AB619C"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stories</w:t>
      </w:r>
      <w:r w:rsidR="00AB619C" w:rsidRPr="000C70C8">
        <w:rPr>
          <w:rFonts w:ascii="Arial" w:hAnsi="Arial" w:cs="Arial"/>
          <w:color w:val="000000" w:themeColor="text1"/>
          <w:sz w:val="24"/>
          <w:szCs w:val="24"/>
          <w:lang w:val="en-GB"/>
        </w:rPr>
        <w:t>’</w:t>
      </w:r>
      <w:r w:rsidR="001B324E" w:rsidRPr="000C70C8">
        <w:rPr>
          <w:rFonts w:ascii="Arial" w:hAnsi="Arial" w:cs="Arial"/>
          <w:color w:val="000000" w:themeColor="text1"/>
          <w:sz w:val="24"/>
          <w:szCs w:val="24"/>
          <w:lang w:val="en-GB"/>
        </w:rPr>
        <w:t xml:space="preserve"> </w:t>
      </w:r>
      <w:r w:rsidRPr="000C70C8">
        <w:rPr>
          <w:rFonts w:ascii="Arial" w:hAnsi="Arial" w:cs="Arial"/>
          <w:color w:val="000000" w:themeColor="text1"/>
          <w:sz w:val="24"/>
          <w:szCs w:val="24"/>
          <w:lang w:val="en-GB"/>
        </w:rPr>
        <w:t>they get from their children and participant 5 confirmed that he is also not happy with the teachers due to the hate they have for his child.</w:t>
      </w:r>
      <w:r w:rsidRPr="000C70C8">
        <w:rPr>
          <w:rFonts w:ascii="Arial" w:eastAsia="Calibri" w:hAnsi="Arial" w:cs="Arial"/>
          <w:color w:val="000000" w:themeColor="text1"/>
          <w:kern w:val="0"/>
          <w:sz w:val="24"/>
          <w:szCs w:val="24"/>
          <w14:ligatures w14:val="none"/>
        </w:rPr>
        <w:t xml:space="preserve"> Artzi </w:t>
      </w:r>
      <w:r w:rsidR="001B324E" w:rsidRPr="000C70C8">
        <w:rPr>
          <w:rFonts w:ascii="Arial" w:eastAsia="Calibri" w:hAnsi="Arial" w:cs="Arial"/>
          <w:color w:val="000000" w:themeColor="text1"/>
          <w:kern w:val="0"/>
          <w:sz w:val="24"/>
          <w:szCs w:val="24"/>
          <w14:ligatures w14:val="none"/>
        </w:rPr>
        <w:t>and</w:t>
      </w:r>
      <w:r w:rsidRPr="000C70C8">
        <w:rPr>
          <w:rFonts w:ascii="Arial" w:eastAsia="Calibri" w:hAnsi="Arial" w:cs="Arial"/>
          <w:color w:val="000000" w:themeColor="text1"/>
          <w:kern w:val="0"/>
          <w:sz w:val="24"/>
          <w:szCs w:val="24"/>
          <w14:ligatures w14:val="none"/>
        </w:rPr>
        <w:t xml:space="preserve"> Greenbank, (2023) argue that in most cases teachers have a positive attitude towards parents as they </w:t>
      </w:r>
      <w:r w:rsidR="00B96849" w:rsidRPr="000C70C8">
        <w:rPr>
          <w:rFonts w:ascii="Arial" w:eastAsia="Calibri" w:hAnsi="Arial" w:cs="Arial"/>
          <w:color w:val="000000" w:themeColor="text1"/>
          <w:kern w:val="0"/>
          <w:sz w:val="24"/>
          <w:szCs w:val="24"/>
          <w14:ligatures w14:val="none"/>
        </w:rPr>
        <w:t xml:space="preserve">make themselves </w:t>
      </w:r>
      <w:r w:rsidRPr="000C70C8">
        <w:rPr>
          <w:rFonts w:ascii="Arial" w:eastAsia="Calibri" w:hAnsi="Arial" w:cs="Arial"/>
          <w:color w:val="000000" w:themeColor="text1"/>
          <w:kern w:val="0"/>
          <w:sz w:val="24"/>
          <w:szCs w:val="24"/>
          <w14:ligatures w14:val="none"/>
        </w:rPr>
        <w:t>available to provide learner behavioural and academic report</w:t>
      </w:r>
      <w:r w:rsidR="00B96849" w:rsidRPr="000C70C8">
        <w:rPr>
          <w:rFonts w:ascii="Arial" w:eastAsia="Calibri" w:hAnsi="Arial" w:cs="Arial"/>
          <w:color w:val="000000" w:themeColor="text1"/>
          <w:kern w:val="0"/>
          <w:sz w:val="24"/>
          <w:szCs w:val="24"/>
          <w14:ligatures w14:val="none"/>
        </w:rPr>
        <w:t>s</w:t>
      </w:r>
      <w:r w:rsidRPr="000C70C8">
        <w:rPr>
          <w:rFonts w:ascii="Arial" w:eastAsia="Calibri" w:hAnsi="Arial" w:cs="Arial"/>
          <w:color w:val="000000" w:themeColor="text1"/>
          <w:kern w:val="0"/>
          <w:sz w:val="24"/>
          <w:szCs w:val="24"/>
          <w14:ligatures w14:val="none"/>
        </w:rPr>
        <w:t xml:space="preserve"> to parents, but parents are not cooperating as they </w:t>
      </w:r>
      <w:r w:rsidR="00223E7E" w:rsidRPr="000C70C8">
        <w:rPr>
          <w:rFonts w:ascii="Arial" w:eastAsia="Calibri" w:hAnsi="Arial" w:cs="Arial"/>
          <w:color w:val="000000" w:themeColor="text1"/>
          <w:kern w:val="0"/>
          <w:sz w:val="24"/>
          <w:szCs w:val="24"/>
          <w14:ligatures w14:val="none"/>
        </w:rPr>
        <w:t>perceive</w:t>
      </w:r>
      <w:r w:rsidR="00BE0E57" w:rsidRPr="000C70C8">
        <w:rPr>
          <w:rFonts w:ascii="Arial" w:eastAsia="Calibri" w:hAnsi="Arial" w:cs="Arial"/>
          <w:color w:val="000000" w:themeColor="text1"/>
          <w:kern w:val="0"/>
          <w:sz w:val="24"/>
          <w:szCs w:val="24"/>
          <w14:ligatures w14:val="none"/>
        </w:rPr>
        <w:t xml:space="preserve"> </w:t>
      </w:r>
      <w:r w:rsidRPr="000C70C8">
        <w:rPr>
          <w:rFonts w:ascii="Arial" w:eastAsia="Calibri" w:hAnsi="Arial" w:cs="Arial"/>
          <w:color w:val="000000" w:themeColor="text1"/>
          <w:kern w:val="0"/>
          <w:sz w:val="24"/>
          <w:szCs w:val="24"/>
          <w14:ligatures w14:val="none"/>
        </w:rPr>
        <w:t xml:space="preserve">the school invitations </w:t>
      </w:r>
      <w:r w:rsidR="00BE0E57" w:rsidRPr="000C70C8">
        <w:rPr>
          <w:rFonts w:ascii="Arial" w:eastAsia="Calibri" w:hAnsi="Arial" w:cs="Arial"/>
          <w:color w:val="000000" w:themeColor="text1"/>
          <w:kern w:val="0"/>
          <w:sz w:val="24"/>
          <w:szCs w:val="24"/>
          <w14:ligatures w14:val="none"/>
        </w:rPr>
        <w:t xml:space="preserve">as unimportant and attendance as </w:t>
      </w:r>
      <w:r w:rsidR="0004140C" w:rsidRPr="000C70C8">
        <w:rPr>
          <w:rFonts w:ascii="Arial" w:eastAsia="Calibri" w:hAnsi="Arial" w:cs="Arial"/>
          <w:color w:val="000000" w:themeColor="text1"/>
          <w:kern w:val="0"/>
          <w:sz w:val="24"/>
          <w:szCs w:val="24"/>
          <w14:ligatures w14:val="none"/>
        </w:rPr>
        <w:t>unnecessary.</w:t>
      </w:r>
      <w:r w:rsidRPr="000C70C8">
        <w:rPr>
          <w:rFonts w:ascii="Arial" w:eastAsia="Calibri" w:hAnsi="Arial" w:cs="Arial"/>
          <w:color w:val="000000" w:themeColor="text1"/>
          <w:kern w:val="0"/>
          <w:sz w:val="24"/>
          <w:szCs w:val="24"/>
          <w14:ligatures w14:val="none"/>
        </w:rPr>
        <w:t xml:space="preserve"> Parents do</w:t>
      </w:r>
      <w:r w:rsidR="00EC5FA4" w:rsidRPr="000C70C8">
        <w:rPr>
          <w:rFonts w:ascii="Arial" w:eastAsia="Calibri" w:hAnsi="Arial" w:cs="Arial"/>
          <w:color w:val="000000" w:themeColor="text1"/>
          <w:kern w:val="0"/>
          <w:sz w:val="24"/>
          <w:szCs w:val="24"/>
          <w14:ligatures w14:val="none"/>
        </w:rPr>
        <w:t xml:space="preserve"> not</w:t>
      </w:r>
      <w:r w:rsidRPr="000C70C8">
        <w:rPr>
          <w:rFonts w:ascii="Arial" w:eastAsia="Calibri" w:hAnsi="Arial" w:cs="Arial"/>
          <w:color w:val="000000" w:themeColor="text1"/>
          <w:kern w:val="0"/>
          <w:sz w:val="24"/>
          <w:szCs w:val="24"/>
          <w14:ligatures w14:val="none"/>
        </w:rPr>
        <w:t xml:space="preserve"> take</w:t>
      </w:r>
      <w:r w:rsidR="00EC5FA4" w:rsidRPr="000C70C8">
        <w:rPr>
          <w:rFonts w:ascii="Arial" w:eastAsia="Calibri" w:hAnsi="Arial" w:cs="Arial"/>
          <w:color w:val="000000" w:themeColor="text1"/>
          <w:kern w:val="0"/>
          <w:sz w:val="24"/>
          <w:szCs w:val="24"/>
          <w14:ligatures w14:val="none"/>
        </w:rPr>
        <w:t xml:space="preserve"> the</w:t>
      </w:r>
      <w:r w:rsidRPr="000C70C8">
        <w:rPr>
          <w:rFonts w:ascii="Arial" w:eastAsia="Calibri" w:hAnsi="Arial" w:cs="Arial"/>
          <w:color w:val="000000" w:themeColor="text1"/>
          <w:kern w:val="0"/>
          <w:sz w:val="24"/>
          <w:szCs w:val="24"/>
          <w14:ligatures w14:val="none"/>
        </w:rPr>
        <w:t xml:space="preserve"> initiative to visit the teachers and confirm the complaints that they receive from their children</w:t>
      </w:r>
      <w:r w:rsidR="00EC5FA4" w:rsidRPr="000C70C8">
        <w:rPr>
          <w:rFonts w:ascii="Arial" w:eastAsia="Calibri" w:hAnsi="Arial" w:cs="Arial"/>
          <w:color w:val="000000" w:themeColor="text1"/>
          <w:kern w:val="0"/>
          <w:sz w:val="24"/>
          <w:szCs w:val="24"/>
          <w14:ligatures w14:val="none"/>
        </w:rPr>
        <w:t>,</w:t>
      </w:r>
      <w:r w:rsidRPr="000C70C8">
        <w:rPr>
          <w:rFonts w:ascii="Arial" w:eastAsia="Calibri" w:hAnsi="Arial" w:cs="Arial"/>
          <w:color w:val="000000" w:themeColor="text1"/>
          <w:kern w:val="0"/>
          <w:sz w:val="24"/>
          <w:szCs w:val="24"/>
          <w14:ligatures w14:val="none"/>
        </w:rPr>
        <w:t xml:space="preserve"> </w:t>
      </w:r>
      <w:r w:rsidR="001119E3" w:rsidRPr="000C70C8">
        <w:rPr>
          <w:rFonts w:ascii="Arial" w:eastAsia="Calibri" w:hAnsi="Arial" w:cs="Arial"/>
          <w:color w:val="000000" w:themeColor="text1"/>
          <w:kern w:val="0"/>
          <w:sz w:val="24"/>
          <w:szCs w:val="24"/>
          <w14:ligatures w14:val="none"/>
        </w:rPr>
        <w:t>t</w:t>
      </w:r>
      <w:r w:rsidRPr="000C70C8">
        <w:rPr>
          <w:rFonts w:ascii="Arial" w:eastAsia="Calibri" w:hAnsi="Arial" w:cs="Arial"/>
          <w:color w:val="000000" w:themeColor="text1"/>
          <w:kern w:val="0"/>
          <w:sz w:val="24"/>
          <w:szCs w:val="24"/>
          <w14:ligatures w14:val="none"/>
        </w:rPr>
        <w:t>hat on its own is a barrier to the learner’s academic performance</w:t>
      </w:r>
      <w:r w:rsidR="009550FF" w:rsidRPr="000C70C8">
        <w:rPr>
          <w:rFonts w:ascii="Arial" w:eastAsia="Calibri" w:hAnsi="Arial" w:cs="Arial"/>
          <w:color w:val="000000" w:themeColor="text1"/>
          <w:kern w:val="0"/>
          <w:sz w:val="24"/>
          <w:szCs w:val="24"/>
          <w14:ligatures w14:val="none"/>
        </w:rPr>
        <w:t>.</w:t>
      </w:r>
      <w:r w:rsidR="0024679C" w:rsidRPr="000C70C8">
        <w:rPr>
          <w:rFonts w:ascii="Arial" w:eastAsia="Calibri" w:hAnsi="Arial" w:cs="Arial"/>
          <w:color w:val="000000" w:themeColor="text1"/>
          <w:kern w:val="0"/>
          <w:sz w:val="24"/>
          <w:szCs w:val="24"/>
          <w14:ligatures w14:val="none"/>
        </w:rPr>
        <w:t xml:space="preserve"> A p</w:t>
      </w:r>
      <w:r w:rsidRPr="000C70C8">
        <w:rPr>
          <w:rFonts w:ascii="Arial" w:eastAsia="Calibri" w:hAnsi="Arial" w:cs="Arial"/>
          <w:color w:val="000000" w:themeColor="text1"/>
          <w:kern w:val="0"/>
          <w:sz w:val="24"/>
          <w:szCs w:val="24"/>
          <w14:ligatures w14:val="none"/>
        </w:rPr>
        <w:t>ositive teacher</w:t>
      </w:r>
      <w:r w:rsidR="009550FF" w:rsidRPr="000C70C8">
        <w:rPr>
          <w:rFonts w:ascii="Arial" w:eastAsia="Calibri" w:hAnsi="Arial" w:cs="Arial"/>
          <w:color w:val="000000" w:themeColor="text1"/>
          <w:kern w:val="0"/>
          <w:sz w:val="24"/>
          <w:szCs w:val="24"/>
          <w14:ligatures w14:val="none"/>
        </w:rPr>
        <w:t>-</w:t>
      </w:r>
      <w:r w:rsidRPr="000C70C8">
        <w:rPr>
          <w:rFonts w:ascii="Arial" w:eastAsia="Calibri" w:hAnsi="Arial" w:cs="Arial"/>
          <w:color w:val="000000" w:themeColor="text1"/>
          <w:kern w:val="0"/>
          <w:sz w:val="24"/>
          <w:szCs w:val="24"/>
          <w14:ligatures w14:val="none"/>
        </w:rPr>
        <w:t>parent relationship has been proven to enhance the academic performance of learners at schools (</w:t>
      </w:r>
      <w:proofErr w:type="spellStart"/>
      <w:r w:rsidRPr="000C70C8">
        <w:rPr>
          <w:rFonts w:ascii="Arial" w:eastAsia="Calibri" w:hAnsi="Arial" w:cs="Arial"/>
          <w:color w:val="000000" w:themeColor="text1"/>
          <w:kern w:val="0"/>
          <w:sz w:val="24"/>
          <w:szCs w:val="24"/>
          <w:lang w:val="en-GB"/>
          <w14:ligatures w14:val="none"/>
        </w:rPr>
        <w:t>Goleziogu</w:t>
      </w:r>
      <w:proofErr w:type="spellEnd"/>
      <w:r w:rsidRPr="000C70C8">
        <w:rPr>
          <w:rFonts w:ascii="Arial" w:eastAsia="Calibri" w:hAnsi="Arial" w:cs="Arial"/>
          <w:color w:val="000000" w:themeColor="text1"/>
          <w:kern w:val="0"/>
          <w:sz w:val="24"/>
          <w:szCs w:val="24"/>
          <w:lang w:val="en-GB"/>
          <w14:ligatures w14:val="none"/>
        </w:rPr>
        <w:t xml:space="preserve"> &amp; </w:t>
      </w:r>
      <w:proofErr w:type="spellStart"/>
      <w:r w:rsidRPr="000C70C8">
        <w:rPr>
          <w:rFonts w:ascii="Arial" w:eastAsia="Calibri" w:hAnsi="Arial" w:cs="Arial"/>
          <w:color w:val="000000" w:themeColor="text1"/>
          <w:kern w:val="0"/>
          <w:sz w:val="24"/>
          <w:szCs w:val="24"/>
          <w:lang w:val="en-GB"/>
          <w14:ligatures w14:val="none"/>
        </w:rPr>
        <w:t>Unal</w:t>
      </w:r>
      <w:proofErr w:type="spellEnd"/>
      <w:r w:rsidRPr="000C70C8">
        <w:rPr>
          <w:rFonts w:ascii="Arial" w:eastAsia="Calibri" w:hAnsi="Arial" w:cs="Arial"/>
          <w:color w:val="000000" w:themeColor="text1"/>
          <w:kern w:val="0"/>
          <w:sz w:val="24"/>
          <w:szCs w:val="24"/>
          <w:lang w:val="en-GB"/>
          <w14:ligatures w14:val="none"/>
        </w:rPr>
        <w:t>, 2023).</w:t>
      </w:r>
    </w:p>
    <w:p w14:paraId="74F079A3" w14:textId="2F19DD64" w:rsidR="003A62F2" w:rsidRPr="000C70C8" w:rsidRDefault="004C73F0" w:rsidP="00E93AE6">
      <w:pPr>
        <w:pStyle w:val="Heading3"/>
        <w:rPr>
          <w:color w:val="000000" w:themeColor="text1"/>
        </w:rPr>
      </w:pPr>
      <w:bookmarkStart w:id="201" w:name="_Toc181209084"/>
      <w:r w:rsidRPr="000C70C8">
        <w:rPr>
          <w:color w:val="000000" w:themeColor="text1"/>
        </w:rPr>
        <w:t>Unwelcoming and disorganised school environment</w:t>
      </w:r>
      <w:bookmarkEnd w:id="201"/>
      <w:r w:rsidRPr="000C70C8">
        <w:rPr>
          <w:color w:val="000000" w:themeColor="text1"/>
        </w:rPr>
        <w:t xml:space="preserve"> </w:t>
      </w:r>
    </w:p>
    <w:p w14:paraId="0E4F094B" w14:textId="77777777" w:rsidR="00E93AE6" w:rsidRPr="000C70C8" w:rsidRDefault="00E93AE6" w:rsidP="00E93AE6">
      <w:pPr>
        <w:spacing w:after="0" w:line="240" w:lineRule="auto"/>
        <w:rPr>
          <w:color w:val="000000" w:themeColor="text1"/>
        </w:rPr>
      </w:pPr>
    </w:p>
    <w:p w14:paraId="487766C3" w14:textId="5D774FCC" w:rsidR="003A62F2" w:rsidRPr="000C70C8" w:rsidRDefault="00143175"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lastRenderedPageBreak/>
        <w:t>An u</w:t>
      </w:r>
      <w:r w:rsidR="004C73F0" w:rsidRPr="000C70C8">
        <w:rPr>
          <w:rFonts w:ascii="Arial" w:hAnsi="Arial" w:cs="Arial"/>
          <w:color w:val="000000" w:themeColor="text1"/>
          <w:sz w:val="24"/>
          <w:szCs w:val="24"/>
          <w:lang w:val="en-GB"/>
        </w:rPr>
        <w:t>nwelcoming school environment is when the school</w:t>
      </w:r>
      <w:r w:rsidR="00430D3F" w:rsidRPr="000C70C8">
        <w:rPr>
          <w:rFonts w:ascii="Arial" w:hAnsi="Arial" w:cs="Arial"/>
          <w:color w:val="000000" w:themeColor="text1"/>
          <w:sz w:val="24"/>
          <w:szCs w:val="24"/>
          <w:lang w:val="en-GB"/>
        </w:rPr>
        <w:t>’s</w:t>
      </w:r>
      <w:r w:rsidR="004C73F0" w:rsidRPr="000C70C8">
        <w:rPr>
          <w:rFonts w:ascii="Arial" w:hAnsi="Arial" w:cs="Arial"/>
          <w:color w:val="000000" w:themeColor="text1"/>
          <w:sz w:val="24"/>
          <w:szCs w:val="24"/>
          <w:lang w:val="en-GB"/>
        </w:rPr>
        <w:t xml:space="preserve"> physical and social environment is not conducive for all stakeholders involved (</w:t>
      </w:r>
      <w:r w:rsidR="00764A23" w:rsidRPr="000C70C8">
        <w:rPr>
          <w:rFonts w:ascii="Arial" w:hAnsi="Arial" w:cs="Arial"/>
          <w:color w:val="000000" w:themeColor="text1"/>
          <w:sz w:val="24"/>
          <w:szCs w:val="24"/>
          <w:lang w:val="en-GB"/>
        </w:rPr>
        <w:t xml:space="preserve">Front </w:t>
      </w:r>
      <w:proofErr w:type="spellStart"/>
      <w:r w:rsidR="004C73F0" w:rsidRPr="000C70C8">
        <w:rPr>
          <w:rFonts w:ascii="Arial" w:hAnsi="Arial" w:cs="Arial"/>
          <w:color w:val="000000" w:themeColor="text1"/>
          <w:sz w:val="24"/>
          <w:szCs w:val="24"/>
          <w:lang w:val="en-GB"/>
        </w:rPr>
        <w:t>Pyschol</w:t>
      </w:r>
      <w:proofErr w:type="spellEnd"/>
      <w:r w:rsidR="004C73F0" w:rsidRPr="000C70C8">
        <w:rPr>
          <w:rFonts w:ascii="Arial" w:hAnsi="Arial" w:cs="Arial"/>
          <w:color w:val="000000" w:themeColor="text1"/>
          <w:sz w:val="24"/>
          <w:szCs w:val="24"/>
          <w:lang w:val="en-GB"/>
        </w:rPr>
        <w:t>, 2020). Disorganised refers to activities that are not properly or efficiently planned (</w:t>
      </w:r>
      <w:proofErr w:type="spellStart"/>
      <w:r w:rsidR="004C73F0" w:rsidRPr="000C70C8">
        <w:rPr>
          <w:rFonts w:ascii="Arial" w:hAnsi="Arial" w:cs="Arial"/>
          <w:color w:val="000000" w:themeColor="text1"/>
          <w:sz w:val="24"/>
          <w:szCs w:val="24"/>
          <w:lang w:val="en-GB"/>
        </w:rPr>
        <w:t>Governder</w:t>
      </w:r>
      <w:proofErr w:type="spellEnd"/>
      <w:r w:rsidR="004C73F0" w:rsidRPr="000C70C8">
        <w:rPr>
          <w:rFonts w:ascii="Arial" w:hAnsi="Arial" w:cs="Arial"/>
          <w:color w:val="000000" w:themeColor="text1"/>
          <w:sz w:val="24"/>
          <w:szCs w:val="24"/>
          <w:lang w:val="en-GB"/>
        </w:rPr>
        <w:t>, 2021). In schools this refers to school activities that are not carried out efficiently (</w:t>
      </w:r>
      <w:proofErr w:type="spellStart"/>
      <w:r w:rsidR="004C73F0" w:rsidRPr="000C70C8">
        <w:rPr>
          <w:rFonts w:ascii="Arial" w:hAnsi="Arial" w:cs="Arial"/>
          <w:color w:val="000000" w:themeColor="text1"/>
          <w:sz w:val="24"/>
          <w:szCs w:val="24"/>
          <w:lang w:val="en-GB"/>
        </w:rPr>
        <w:t>Governder</w:t>
      </w:r>
      <w:proofErr w:type="spellEnd"/>
      <w:r w:rsidR="004C73F0" w:rsidRPr="000C70C8">
        <w:rPr>
          <w:rFonts w:ascii="Arial" w:hAnsi="Arial" w:cs="Arial"/>
          <w:color w:val="000000" w:themeColor="text1"/>
          <w:sz w:val="24"/>
          <w:szCs w:val="24"/>
          <w:lang w:val="en-GB"/>
        </w:rPr>
        <w:t xml:space="preserve"> 2021). This study refers to unwelcoming and disorganised school environment as the negative attitude of staff members towards the parents and the school</w:t>
      </w:r>
      <w:r w:rsidR="00B93721" w:rsidRPr="000C70C8">
        <w:rPr>
          <w:rFonts w:ascii="Arial" w:hAnsi="Arial" w:cs="Arial"/>
          <w:color w:val="000000" w:themeColor="text1"/>
          <w:sz w:val="24"/>
          <w:szCs w:val="24"/>
          <w:lang w:val="en-GB"/>
        </w:rPr>
        <w:t>’s</w:t>
      </w:r>
      <w:r w:rsidR="004C73F0" w:rsidRPr="000C70C8">
        <w:rPr>
          <w:rFonts w:ascii="Arial" w:hAnsi="Arial" w:cs="Arial"/>
          <w:color w:val="000000" w:themeColor="text1"/>
          <w:sz w:val="24"/>
          <w:szCs w:val="24"/>
          <w:lang w:val="en-GB"/>
        </w:rPr>
        <w:t xml:space="preserve"> lack of planning and efficiently carrying out activities that involve parents. A welcoming school environment for the parents and effective forms of communication between all stakeholders will reduce learning barriers at schools and improve academic results of learners (</w:t>
      </w:r>
      <w:proofErr w:type="spellStart"/>
      <w:r w:rsidR="004C73F0" w:rsidRPr="000C70C8">
        <w:rPr>
          <w:rFonts w:ascii="Arial" w:hAnsi="Arial" w:cs="Arial"/>
          <w:color w:val="000000" w:themeColor="text1"/>
          <w:sz w:val="24"/>
          <w:szCs w:val="24"/>
          <w:lang w:val="en-GB"/>
        </w:rPr>
        <w:t>Alunsunurin</w:t>
      </w:r>
      <w:proofErr w:type="spellEnd"/>
      <w:r w:rsidR="004C73F0" w:rsidRPr="000C70C8">
        <w:rPr>
          <w:rFonts w:ascii="Arial" w:hAnsi="Arial" w:cs="Arial"/>
          <w:color w:val="000000" w:themeColor="text1"/>
          <w:sz w:val="24"/>
          <w:szCs w:val="24"/>
          <w:lang w:val="en-GB"/>
        </w:rPr>
        <w:t xml:space="preserve">, 2020). According to Front </w:t>
      </w:r>
      <w:bookmarkStart w:id="202" w:name="_Hlk174124569"/>
      <w:proofErr w:type="spellStart"/>
      <w:r w:rsidR="004C73F0" w:rsidRPr="000C70C8">
        <w:rPr>
          <w:rFonts w:ascii="Arial" w:hAnsi="Arial" w:cs="Arial"/>
          <w:color w:val="000000" w:themeColor="text1"/>
          <w:sz w:val="24"/>
          <w:szCs w:val="24"/>
          <w:lang w:val="en-GB"/>
        </w:rPr>
        <w:t>Pyschol</w:t>
      </w:r>
      <w:proofErr w:type="spellEnd"/>
      <w:r w:rsidR="004C73F0" w:rsidRPr="000C70C8">
        <w:rPr>
          <w:rFonts w:ascii="Arial" w:hAnsi="Arial" w:cs="Arial"/>
          <w:color w:val="000000" w:themeColor="text1"/>
          <w:sz w:val="24"/>
          <w:szCs w:val="24"/>
          <w:lang w:val="en-GB"/>
        </w:rPr>
        <w:t xml:space="preserve"> (2020)</w:t>
      </w:r>
      <w:bookmarkEnd w:id="202"/>
      <w:r w:rsidR="004C73F0" w:rsidRPr="000C70C8">
        <w:rPr>
          <w:rFonts w:ascii="Arial" w:hAnsi="Arial" w:cs="Arial"/>
          <w:color w:val="000000" w:themeColor="text1"/>
          <w:sz w:val="24"/>
          <w:szCs w:val="24"/>
          <w:lang w:val="en-GB"/>
        </w:rPr>
        <w:t xml:space="preserve">, the school environment refers to the physical, </w:t>
      </w:r>
      <w:r w:rsidR="005406E0" w:rsidRPr="000C70C8">
        <w:rPr>
          <w:rFonts w:ascii="Arial" w:hAnsi="Arial" w:cs="Arial"/>
          <w:color w:val="000000" w:themeColor="text1"/>
          <w:sz w:val="24"/>
          <w:szCs w:val="24"/>
          <w:lang w:val="en-GB"/>
        </w:rPr>
        <w:t>social,</w:t>
      </w:r>
      <w:r w:rsidR="004C73F0" w:rsidRPr="000C70C8">
        <w:rPr>
          <w:rFonts w:ascii="Arial" w:hAnsi="Arial" w:cs="Arial"/>
          <w:color w:val="000000" w:themeColor="text1"/>
          <w:sz w:val="24"/>
          <w:szCs w:val="24"/>
          <w:lang w:val="en-GB"/>
        </w:rPr>
        <w:t xml:space="preserve"> an</w:t>
      </w:r>
      <w:r w:rsidR="0019490C" w:rsidRPr="000C70C8">
        <w:rPr>
          <w:rFonts w:ascii="Arial" w:hAnsi="Arial" w:cs="Arial"/>
          <w:color w:val="000000" w:themeColor="text1"/>
          <w:sz w:val="24"/>
          <w:szCs w:val="24"/>
          <w:lang w:val="en-GB"/>
        </w:rPr>
        <w:t>d</w:t>
      </w:r>
      <w:r w:rsidR="004C73F0" w:rsidRPr="000C70C8">
        <w:rPr>
          <w:rFonts w:ascii="Arial" w:hAnsi="Arial" w:cs="Arial"/>
          <w:color w:val="000000" w:themeColor="text1"/>
          <w:sz w:val="24"/>
          <w:szCs w:val="24"/>
          <w:lang w:val="en-GB"/>
        </w:rPr>
        <w:t xml:space="preserve"> intellectual aspect of the environment as well as the administrative structure of the school. Because of the social and rational nature of schools, it is discovered that one of the biggest challenges facing schools is </w:t>
      </w:r>
      <w:r w:rsidR="0019490C" w:rsidRPr="000C70C8">
        <w:rPr>
          <w:rFonts w:ascii="Arial" w:hAnsi="Arial" w:cs="Arial"/>
          <w:color w:val="000000" w:themeColor="text1"/>
          <w:sz w:val="24"/>
          <w:szCs w:val="24"/>
          <w:lang w:val="en-GB"/>
        </w:rPr>
        <w:t xml:space="preserve">an </w:t>
      </w:r>
      <w:r w:rsidR="004C73F0" w:rsidRPr="000C70C8">
        <w:rPr>
          <w:rFonts w:ascii="Arial" w:hAnsi="Arial" w:cs="Arial"/>
          <w:color w:val="000000" w:themeColor="text1"/>
          <w:sz w:val="24"/>
          <w:szCs w:val="24"/>
          <w:lang w:val="en-GB"/>
        </w:rPr>
        <w:t>unwelcoming school climate as a learning barrier (</w:t>
      </w:r>
      <w:proofErr w:type="spellStart"/>
      <w:r w:rsidR="004C73F0" w:rsidRPr="000C70C8">
        <w:rPr>
          <w:rFonts w:ascii="Arial" w:hAnsi="Arial" w:cs="Arial"/>
          <w:color w:val="000000" w:themeColor="text1"/>
          <w:sz w:val="24"/>
          <w:szCs w:val="24"/>
          <w:lang w:val="en-GB"/>
        </w:rPr>
        <w:t>Alunsunurin</w:t>
      </w:r>
      <w:proofErr w:type="spellEnd"/>
      <w:r w:rsidR="004C73F0" w:rsidRPr="000C70C8">
        <w:rPr>
          <w:rFonts w:ascii="Arial" w:hAnsi="Arial" w:cs="Arial"/>
          <w:color w:val="000000" w:themeColor="text1"/>
          <w:sz w:val="24"/>
          <w:szCs w:val="24"/>
          <w:lang w:val="en-GB"/>
        </w:rPr>
        <w:t xml:space="preserve">, 2020). </w:t>
      </w:r>
    </w:p>
    <w:p w14:paraId="27AE2D1E" w14:textId="77777777"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 Participant 4 shared that: </w:t>
      </w:r>
    </w:p>
    <w:p w14:paraId="6005AF6A" w14:textId="7777777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i/>
          <w:iCs/>
          <w:color w:val="000000" w:themeColor="text1"/>
          <w:sz w:val="24"/>
          <w:szCs w:val="24"/>
          <w:lang w:val="en-GB"/>
        </w:rPr>
        <w:t xml:space="preserve"> </w:t>
      </w:r>
      <w:r w:rsidRPr="000C70C8">
        <w:rPr>
          <w:rFonts w:ascii="Arial" w:hAnsi="Arial" w:cs="Arial"/>
          <w:i/>
          <w:iCs/>
          <w:color w:val="000000" w:themeColor="text1"/>
          <w:sz w:val="24"/>
          <w:szCs w:val="24"/>
        </w:rPr>
        <w:t>I face challenges when it comes to the school, the teachers and, the stuff members were moving up and down. Nobody asked me who am I or why I’m here, I’m having a challenge because if I were to seek for help it would be difficult for me to even say hi can you help me because nobody cares, it is just up and down, and people are minding their own business</w:t>
      </w:r>
      <w:r w:rsidRPr="000C70C8">
        <w:rPr>
          <w:rFonts w:ascii="Arial" w:hAnsi="Arial" w:cs="Arial"/>
          <w:color w:val="000000" w:themeColor="text1"/>
          <w:sz w:val="24"/>
          <w:szCs w:val="24"/>
        </w:rPr>
        <w:t>.</w:t>
      </w:r>
    </w:p>
    <w:p w14:paraId="55275557" w14:textId="34565855"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Participant 4 further shared that the school is not organised, and meetings are not properly planned</w:t>
      </w:r>
      <w:r w:rsidR="00402E49"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hence parents are not attending meetings. Participant 4 shared that:</w:t>
      </w:r>
    </w:p>
    <w:p w14:paraId="6101D0A8" w14:textId="048CAFF1" w:rsidR="003A62F2" w:rsidRPr="000C70C8" w:rsidRDefault="00402E49" w:rsidP="003A62F2">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W</w:t>
      </w:r>
      <w:r w:rsidR="004C73F0" w:rsidRPr="000C70C8">
        <w:rPr>
          <w:rFonts w:ascii="Arial" w:hAnsi="Arial" w:cs="Arial"/>
          <w:i/>
          <w:iCs/>
          <w:color w:val="000000" w:themeColor="text1"/>
          <w:sz w:val="24"/>
          <w:szCs w:val="24"/>
        </w:rPr>
        <w:t>hen the parents come to school the meetings start late and nobody addresses the parents why the meeting Is starting late, if there is a register, the register marking starts exactly as the time of the meeting it brings a lot of confusion and parents will be complaining on why this is happening.</w:t>
      </w:r>
    </w:p>
    <w:p w14:paraId="1DAEA602" w14:textId="77777777" w:rsidR="003A62F2" w:rsidRPr="000C70C8" w:rsidRDefault="004C73F0" w:rsidP="003A62F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Participant 5 shared that: </w:t>
      </w:r>
    </w:p>
    <w:p w14:paraId="5023608F" w14:textId="24467364" w:rsidR="003A62F2" w:rsidRPr="000C70C8" w:rsidRDefault="004C73F0" w:rsidP="003A62F2">
      <w:pPr>
        <w:spacing w:line="360" w:lineRule="auto"/>
        <w:jc w:val="both"/>
        <w:rPr>
          <w:rFonts w:ascii="Arial" w:hAnsi="Arial" w:cs="Arial"/>
          <w:i/>
          <w:iCs/>
          <w:color w:val="000000" w:themeColor="text1"/>
          <w:sz w:val="24"/>
          <w:szCs w:val="24"/>
        </w:rPr>
      </w:pPr>
      <w:bookmarkStart w:id="203" w:name="_Hlk179471883"/>
      <w:r w:rsidRPr="000C70C8">
        <w:rPr>
          <w:rFonts w:ascii="Arial" w:hAnsi="Arial" w:cs="Arial"/>
          <w:i/>
          <w:iCs/>
          <w:color w:val="000000" w:themeColor="text1"/>
          <w:sz w:val="24"/>
          <w:szCs w:val="24"/>
        </w:rPr>
        <w:t>As a</w:t>
      </w:r>
      <w:r w:rsidR="006D16F6" w:rsidRPr="000C70C8">
        <w:rPr>
          <w:rFonts w:ascii="Arial" w:hAnsi="Arial" w:cs="Arial"/>
          <w:i/>
          <w:iCs/>
          <w:color w:val="000000" w:themeColor="text1"/>
          <w:sz w:val="24"/>
          <w:szCs w:val="24"/>
        </w:rPr>
        <w:t>n</w:t>
      </w:r>
      <w:r w:rsidRPr="000C70C8">
        <w:rPr>
          <w:rFonts w:ascii="Arial" w:hAnsi="Arial" w:cs="Arial"/>
          <w:i/>
          <w:iCs/>
          <w:color w:val="000000" w:themeColor="text1"/>
          <w:sz w:val="24"/>
          <w:szCs w:val="24"/>
        </w:rPr>
        <w:t xml:space="preserve"> SGB member of the school I had a challenge when it comes to sport at the school. I was part of the committee of sports but teachers who are doing sports were not inviting me to plan sport event at the school and I like sports a lot. Even when they were attending sport, I was not getting invitation.</w:t>
      </w:r>
    </w:p>
    <w:bookmarkEnd w:id="203"/>
    <w:p w14:paraId="783C32E0" w14:textId="6A4EFC13" w:rsidR="003A62F2" w:rsidRPr="000C70C8" w:rsidRDefault="004C73F0" w:rsidP="003A62F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lastRenderedPageBreak/>
        <w:t xml:space="preserve">The participant shared a common concern on the unwelcoming and disorganised school environment </w:t>
      </w:r>
      <w:r w:rsidR="00C70DF9" w:rsidRPr="000C70C8">
        <w:rPr>
          <w:rFonts w:ascii="Arial" w:hAnsi="Arial" w:cs="Arial"/>
          <w:color w:val="000000" w:themeColor="text1"/>
          <w:sz w:val="24"/>
          <w:szCs w:val="24"/>
          <w:lang w:val="en-GB"/>
        </w:rPr>
        <w:t xml:space="preserve">as a </w:t>
      </w:r>
      <w:r w:rsidRPr="000C70C8">
        <w:rPr>
          <w:rFonts w:ascii="Arial" w:hAnsi="Arial" w:cs="Arial"/>
          <w:color w:val="000000" w:themeColor="text1"/>
          <w:sz w:val="24"/>
          <w:szCs w:val="24"/>
          <w:lang w:val="en-GB"/>
        </w:rPr>
        <w:t>hinder</w:t>
      </w:r>
      <w:r w:rsidR="008104B1" w:rsidRPr="000C70C8">
        <w:rPr>
          <w:rFonts w:ascii="Arial" w:hAnsi="Arial" w:cs="Arial"/>
          <w:color w:val="000000" w:themeColor="text1"/>
          <w:sz w:val="24"/>
          <w:szCs w:val="24"/>
          <w:lang w:val="en-GB"/>
        </w:rPr>
        <w:t>ance</w:t>
      </w:r>
      <w:r w:rsidRPr="000C70C8">
        <w:rPr>
          <w:rFonts w:ascii="Arial" w:hAnsi="Arial" w:cs="Arial"/>
          <w:color w:val="000000" w:themeColor="text1"/>
          <w:sz w:val="24"/>
          <w:szCs w:val="24"/>
          <w:lang w:val="en-GB"/>
        </w:rPr>
        <w:t xml:space="preserve"> to parental support in secondary school learner’s academics. </w:t>
      </w:r>
      <w:r w:rsidRPr="000C70C8">
        <w:rPr>
          <w:rFonts w:ascii="Arial" w:hAnsi="Arial" w:cs="Arial"/>
          <w:color w:val="000000" w:themeColor="text1"/>
          <w:sz w:val="24"/>
          <w:szCs w:val="24"/>
        </w:rPr>
        <w:t xml:space="preserve">Parental support is prevented in some classrooms or schools because some teachers still see parents as an external body and some teachers and/or administration </w:t>
      </w:r>
      <w:r w:rsidR="008104B1" w:rsidRPr="000C70C8">
        <w:rPr>
          <w:rFonts w:ascii="Arial" w:hAnsi="Arial" w:cs="Arial"/>
          <w:color w:val="000000" w:themeColor="text1"/>
          <w:sz w:val="24"/>
          <w:szCs w:val="24"/>
        </w:rPr>
        <w:t xml:space="preserve">staff </w:t>
      </w:r>
      <w:r w:rsidRPr="000C70C8">
        <w:rPr>
          <w:rFonts w:ascii="Arial" w:hAnsi="Arial" w:cs="Arial"/>
          <w:color w:val="000000" w:themeColor="text1"/>
          <w:sz w:val="24"/>
          <w:szCs w:val="24"/>
        </w:rPr>
        <w:t>may feel that parental support threatens their professional status (Govender, 2021). Some educators do not greet parents when they see them seated at administration office to enquire or see the principal (</w:t>
      </w:r>
      <w:proofErr w:type="spellStart"/>
      <w:r w:rsidRPr="000C70C8">
        <w:rPr>
          <w:rFonts w:ascii="Arial" w:hAnsi="Arial" w:cs="Arial"/>
          <w:color w:val="000000" w:themeColor="text1"/>
          <w:sz w:val="24"/>
          <w:szCs w:val="24"/>
        </w:rPr>
        <w:t>Oranga</w:t>
      </w:r>
      <w:proofErr w:type="spellEnd"/>
      <w:r w:rsidRPr="000C70C8">
        <w:rPr>
          <w:rFonts w:ascii="Arial" w:hAnsi="Arial" w:cs="Arial"/>
          <w:color w:val="000000" w:themeColor="text1"/>
          <w:sz w:val="24"/>
          <w:szCs w:val="24"/>
        </w:rPr>
        <w:t xml:space="preserve"> et al., (2022). This shows how parents are valued and undermined by teachers due to their lower level of education,</w:t>
      </w:r>
      <w:r w:rsidR="004F5B17" w:rsidRPr="000C70C8">
        <w:rPr>
          <w:rFonts w:ascii="Arial" w:hAnsi="Arial" w:cs="Arial"/>
          <w:color w:val="000000" w:themeColor="text1"/>
          <w:sz w:val="24"/>
          <w:szCs w:val="24"/>
        </w:rPr>
        <w:t xml:space="preserve"> and</w:t>
      </w:r>
      <w:r w:rsidRPr="000C70C8">
        <w:rPr>
          <w:rFonts w:ascii="Arial" w:hAnsi="Arial" w:cs="Arial"/>
          <w:color w:val="000000" w:themeColor="text1"/>
          <w:sz w:val="24"/>
          <w:szCs w:val="24"/>
        </w:rPr>
        <w:t xml:space="preserve"> as a result parents become afraid to associate or create a relationship with educators (Govender, 2021). The findings from this study show that the school environment is not conducive for </w:t>
      </w:r>
      <w:r w:rsidR="00B4560C">
        <w:rPr>
          <w:rFonts w:ascii="Arial" w:hAnsi="Arial" w:cs="Arial"/>
          <w:color w:val="000000" w:themeColor="text1"/>
          <w:sz w:val="24"/>
          <w:szCs w:val="24"/>
        </w:rPr>
        <w:t xml:space="preserve">a </w:t>
      </w:r>
      <w:r w:rsidRPr="000C70C8">
        <w:rPr>
          <w:rFonts w:ascii="Arial" w:hAnsi="Arial" w:cs="Arial"/>
          <w:color w:val="000000" w:themeColor="text1"/>
          <w:sz w:val="24"/>
          <w:szCs w:val="24"/>
        </w:rPr>
        <w:t>parent</w:t>
      </w:r>
      <w:r w:rsidR="00943996">
        <w:rPr>
          <w:rFonts w:ascii="Arial" w:hAnsi="Arial" w:cs="Arial"/>
          <w:color w:val="000000" w:themeColor="text1"/>
          <w:sz w:val="24"/>
          <w:szCs w:val="24"/>
        </w:rPr>
        <w:t>-</w:t>
      </w:r>
      <w:r w:rsidRPr="000C70C8">
        <w:rPr>
          <w:rFonts w:ascii="Arial" w:hAnsi="Arial" w:cs="Arial"/>
          <w:color w:val="000000" w:themeColor="text1"/>
          <w:sz w:val="24"/>
          <w:szCs w:val="24"/>
        </w:rPr>
        <w:t xml:space="preserve">school partnership, this is one of the </w:t>
      </w:r>
      <w:r w:rsidR="00182D91" w:rsidRPr="000C70C8">
        <w:rPr>
          <w:rFonts w:ascii="Arial" w:hAnsi="Arial" w:cs="Arial"/>
          <w:color w:val="000000" w:themeColor="text1"/>
          <w:sz w:val="24"/>
          <w:szCs w:val="24"/>
        </w:rPr>
        <w:t xml:space="preserve">hindrances </w:t>
      </w:r>
      <w:r w:rsidRPr="000C70C8">
        <w:rPr>
          <w:rFonts w:ascii="Arial" w:hAnsi="Arial" w:cs="Arial"/>
          <w:color w:val="000000" w:themeColor="text1"/>
          <w:sz w:val="24"/>
          <w:szCs w:val="24"/>
        </w:rPr>
        <w:t xml:space="preserve">for parental support that affect the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learners’ academic performance.</w:t>
      </w:r>
    </w:p>
    <w:p w14:paraId="288987BE" w14:textId="691D747D" w:rsidR="003A199E" w:rsidRPr="000C70C8" w:rsidRDefault="00E93AE6" w:rsidP="00F265EF">
      <w:pPr>
        <w:pStyle w:val="Heading2"/>
      </w:pPr>
      <w:bookmarkStart w:id="204" w:name="_Toc181209085"/>
      <w:r w:rsidRPr="000C70C8">
        <w:t xml:space="preserve">Theme 4: Parents Suggestions </w:t>
      </w:r>
      <w:r w:rsidR="0035562C" w:rsidRPr="000C70C8">
        <w:t>o</w:t>
      </w:r>
      <w:r w:rsidRPr="000C70C8">
        <w:t xml:space="preserve">n Ways </w:t>
      </w:r>
      <w:r w:rsidR="0035562C" w:rsidRPr="000C70C8">
        <w:t>t</w:t>
      </w:r>
      <w:r w:rsidRPr="000C70C8">
        <w:t>o Encourage Parental Support.</w:t>
      </w:r>
      <w:bookmarkEnd w:id="204"/>
    </w:p>
    <w:p w14:paraId="6614E262" w14:textId="77777777" w:rsidR="00E93AE6" w:rsidRPr="000C70C8" w:rsidRDefault="00E93AE6" w:rsidP="00E93AE6">
      <w:pPr>
        <w:spacing w:after="0" w:line="240" w:lineRule="auto"/>
        <w:rPr>
          <w:color w:val="000000" w:themeColor="text1"/>
          <w:lang w:val="en-GB"/>
        </w:rPr>
      </w:pPr>
    </w:p>
    <w:p w14:paraId="3F294A75" w14:textId="4D3F9900"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There are several strategies schools can adopt to influence parents to support learners’ academic performance. In this study, parents mentioned three strategies that can be used by the school to encourage parental support</w:t>
      </w:r>
      <w:r w:rsidR="00706931" w:rsidRPr="000C70C8">
        <w:rPr>
          <w:rFonts w:ascii="Arial" w:hAnsi="Arial" w:cs="Arial"/>
          <w:color w:val="000000" w:themeColor="text1"/>
          <w:sz w:val="24"/>
          <w:szCs w:val="24"/>
          <w:lang w:val="en-GB"/>
        </w:rPr>
        <w:t>, viz.</w:t>
      </w:r>
      <w:r w:rsidRPr="000C70C8">
        <w:rPr>
          <w:rFonts w:ascii="Arial" w:hAnsi="Arial" w:cs="Arial"/>
          <w:color w:val="000000" w:themeColor="text1"/>
          <w:sz w:val="24"/>
          <w:szCs w:val="24"/>
          <w:lang w:val="en-GB"/>
        </w:rPr>
        <w:t xml:space="preserve"> educational campaigns, school and </w:t>
      </w:r>
      <w:r w:rsidR="005406E0" w:rsidRPr="000C70C8">
        <w:rPr>
          <w:rFonts w:ascii="Arial" w:hAnsi="Arial" w:cs="Arial"/>
          <w:color w:val="000000" w:themeColor="text1"/>
          <w:sz w:val="24"/>
          <w:szCs w:val="24"/>
          <w:lang w:val="en-GB"/>
        </w:rPr>
        <w:t>parents’</w:t>
      </w:r>
      <w:r w:rsidRPr="000C70C8">
        <w:rPr>
          <w:rFonts w:ascii="Arial" w:hAnsi="Arial" w:cs="Arial"/>
          <w:color w:val="000000" w:themeColor="text1"/>
          <w:sz w:val="24"/>
          <w:szCs w:val="24"/>
          <w:lang w:val="en-GB"/>
        </w:rPr>
        <w:t xml:space="preserve"> partnerships and creating </w:t>
      </w:r>
      <w:r w:rsidR="00DE5D7E" w:rsidRPr="000C70C8">
        <w:rPr>
          <w:rFonts w:ascii="Arial" w:hAnsi="Arial" w:cs="Arial"/>
          <w:color w:val="000000" w:themeColor="text1"/>
          <w:sz w:val="24"/>
          <w:szCs w:val="24"/>
          <w:lang w:val="en-GB"/>
        </w:rPr>
        <w:t xml:space="preserve">a </w:t>
      </w:r>
      <w:r w:rsidRPr="000C70C8">
        <w:rPr>
          <w:rFonts w:ascii="Arial" w:hAnsi="Arial" w:cs="Arial"/>
          <w:color w:val="000000" w:themeColor="text1"/>
          <w:sz w:val="24"/>
          <w:szCs w:val="24"/>
          <w:lang w:val="en-GB"/>
        </w:rPr>
        <w:t>welcoming environment to enhance parental support in learner’s academics.</w:t>
      </w:r>
    </w:p>
    <w:p w14:paraId="2E1A3A74" w14:textId="730BB206" w:rsidR="003A199E" w:rsidRPr="000C70C8" w:rsidRDefault="004C73F0" w:rsidP="00E93AE6">
      <w:pPr>
        <w:pStyle w:val="Heading3"/>
        <w:rPr>
          <w:color w:val="000000" w:themeColor="text1"/>
        </w:rPr>
      </w:pPr>
      <w:bookmarkStart w:id="205" w:name="_Toc181209086"/>
      <w:r w:rsidRPr="000C70C8">
        <w:rPr>
          <w:color w:val="000000" w:themeColor="text1"/>
        </w:rPr>
        <w:t>Educational campaigns</w:t>
      </w:r>
      <w:bookmarkEnd w:id="205"/>
      <w:r w:rsidRPr="000C70C8">
        <w:rPr>
          <w:color w:val="000000" w:themeColor="text1"/>
        </w:rPr>
        <w:t xml:space="preserve"> </w:t>
      </w:r>
    </w:p>
    <w:p w14:paraId="04DF193F" w14:textId="77777777" w:rsidR="00DF6F24" w:rsidRPr="000C70C8" w:rsidRDefault="00DF6F24" w:rsidP="00DF6F24">
      <w:pPr>
        <w:spacing w:after="0" w:line="240" w:lineRule="auto"/>
        <w:rPr>
          <w:color w:val="000000" w:themeColor="text1"/>
        </w:rPr>
      </w:pPr>
    </w:p>
    <w:p w14:paraId="3F4146B6" w14:textId="53412622"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A campaign is an event that is created to raise awareness about a certain topic (</w:t>
      </w:r>
      <w:proofErr w:type="spellStart"/>
      <w:r w:rsidRPr="000C70C8">
        <w:rPr>
          <w:rFonts w:ascii="Arial" w:hAnsi="Arial" w:cs="Arial"/>
          <w:color w:val="000000" w:themeColor="text1"/>
          <w:sz w:val="24"/>
          <w:szCs w:val="24"/>
          <w:lang w:val="en-GB"/>
        </w:rPr>
        <w:t>Silloutlook</w:t>
      </w:r>
      <w:proofErr w:type="spellEnd"/>
      <w:r w:rsidRPr="000C70C8">
        <w:rPr>
          <w:rFonts w:ascii="Arial" w:hAnsi="Arial" w:cs="Arial"/>
          <w:color w:val="000000" w:themeColor="text1"/>
          <w:sz w:val="24"/>
          <w:szCs w:val="24"/>
          <w:lang w:val="en-GB"/>
        </w:rPr>
        <w:t>, 2023). Educational campaigns focus on raising awareness about education related matters. This is a very powerful tool to spread information and shaping the attitude of the public. According to S</w:t>
      </w:r>
      <w:r w:rsidR="00400BA9" w:rsidRPr="000C70C8">
        <w:rPr>
          <w:rFonts w:ascii="Arial" w:hAnsi="Arial" w:cs="Arial"/>
          <w:color w:val="000000" w:themeColor="text1"/>
          <w:sz w:val="24"/>
          <w:szCs w:val="24"/>
          <w:lang w:val="en-GB"/>
        </w:rPr>
        <w:t>mith et al.</w:t>
      </w:r>
      <w:r w:rsidRPr="000C70C8">
        <w:rPr>
          <w:rFonts w:ascii="Arial" w:hAnsi="Arial" w:cs="Arial"/>
          <w:color w:val="000000" w:themeColor="text1"/>
          <w:sz w:val="24"/>
          <w:szCs w:val="24"/>
          <w:lang w:val="en-GB"/>
        </w:rPr>
        <w:t xml:space="preserve"> (2021), campaigns are </w:t>
      </w:r>
      <w:r w:rsidR="00F70B48" w:rsidRPr="000C70C8">
        <w:rPr>
          <w:rFonts w:ascii="Arial" w:hAnsi="Arial" w:cs="Arial"/>
          <w:color w:val="000000" w:themeColor="text1"/>
          <w:sz w:val="24"/>
          <w:szCs w:val="24"/>
          <w:lang w:val="en-GB"/>
        </w:rPr>
        <w:t xml:space="preserve">an </w:t>
      </w:r>
      <w:r w:rsidRPr="000C70C8">
        <w:rPr>
          <w:rFonts w:ascii="Arial" w:hAnsi="Arial" w:cs="Arial"/>
          <w:color w:val="000000" w:themeColor="text1"/>
          <w:sz w:val="24"/>
          <w:szCs w:val="24"/>
          <w:lang w:val="en-GB"/>
        </w:rPr>
        <w:t xml:space="preserve">important intervention to influence and motivate the public to take part in a certain programme. This means that educational campaigns on parental involvement/support will raise awareness about the importance of parental involvement and parents will be motivated to take part in their children academics.  </w:t>
      </w:r>
    </w:p>
    <w:p w14:paraId="46429466" w14:textId="77777777"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Out of the five participants, two participants have indicated that the reason they are not involved in learners’ academics it is because they lack knowledge of what they are expected to do to assist. </w:t>
      </w:r>
    </w:p>
    <w:p w14:paraId="0343F68F" w14:textId="6B247032"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lastRenderedPageBreak/>
        <w:t xml:space="preserve">Participant </w:t>
      </w:r>
      <w:r w:rsidR="00334790" w:rsidRPr="000C70C8">
        <w:rPr>
          <w:rFonts w:ascii="Arial" w:hAnsi="Arial" w:cs="Arial"/>
          <w:color w:val="000000" w:themeColor="text1"/>
          <w:sz w:val="24"/>
          <w:szCs w:val="24"/>
          <w:lang w:val="en-GB"/>
        </w:rPr>
        <w:t>1</w:t>
      </w:r>
      <w:r w:rsidRPr="000C70C8">
        <w:rPr>
          <w:rFonts w:ascii="Arial" w:hAnsi="Arial" w:cs="Arial"/>
          <w:color w:val="000000" w:themeColor="text1"/>
          <w:sz w:val="24"/>
          <w:szCs w:val="24"/>
          <w:lang w:val="en-GB"/>
        </w:rPr>
        <w:t xml:space="preserve"> stated that, “</w:t>
      </w:r>
      <w:r w:rsidR="00DD02F0" w:rsidRPr="000C70C8">
        <w:rPr>
          <w:rFonts w:ascii="Arial" w:hAnsi="Arial" w:cs="Arial"/>
          <w:i/>
          <w:iCs/>
          <w:color w:val="000000" w:themeColor="text1"/>
          <w:sz w:val="24"/>
          <w:szCs w:val="24"/>
          <w:lang w:val="en-GB"/>
        </w:rPr>
        <w:t>P</w:t>
      </w:r>
      <w:r w:rsidRPr="000C70C8">
        <w:rPr>
          <w:rFonts w:ascii="Arial" w:hAnsi="Arial" w:cs="Arial"/>
          <w:i/>
          <w:iCs/>
          <w:color w:val="000000" w:themeColor="text1"/>
          <w:sz w:val="24"/>
          <w:szCs w:val="24"/>
          <w:lang w:val="en-GB"/>
        </w:rPr>
        <w:t>arents they have this attitude of saying we don’t know of the things that you do at school, I think the school should start doing campaigns to get to draw the attention of the parents</w:t>
      </w:r>
      <w:r w:rsidRPr="000C70C8">
        <w:rPr>
          <w:rFonts w:ascii="Arial" w:hAnsi="Arial" w:cs="Arial"/>
          <w:color w:val="000000" w:themeColor="text1"/>
          <w:sz w:val="24"/>
          <w:szCs w:val="24"/>
          <w:lang w:val="en-GB"/>
        </w:rPr>
        <w:t>”.</w:t>
      </w:r>
    </w:p>
    <w:p w14:paraId="615675D5" w14:textId="1643AC8B"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Participant </w:t>
      </w:r>
      <w:r w:rsidR="00334790" w:rsidRPr="000C70C8">
        <w:rPr>
          <w:rFonts w:ascii="Arial" w:hAnsi="Arial" w:cs="Arial"/>
          <w:color w:val="000000" w:themeColor="text1"/>
          <w:sz w:val="24"/>
          <w:szCs w:val="24"/>
          <w:lang w:val="en-GB"/>
        </w:rPr>
        <w:t>5</w:t>
      </w:r>
      <w:r w:rsidRPr="000C70C8">
        <w:rPr>
          <w:rFonts w:ascii="Arial" w:hAnsi="Arial" w:cs="Arial"/>
          <w:color w:val="000000" w:themeColor="text1"/>
          <w:sz w:val="24"/>
          <w:szCs w:val="24"/>
          <w:lang w:val="en-GB"/>
        </w:rPr>
        <w:t xml:space="preserve"> shared </w:t>
      </w:r>
      <w:r w:rsidR="00DA5A47">
        <w:rPr>
          <w:rFonts w:ascii="Arial" w:hAnsi="Arial" w:cs="Arial"/>
          <w:color w:val="000000" w:themeColor="text1"/>
          <w:sz w:val="24"/>
          <w:szCs w:val="24"/>
          <w:lang w:val="en-GB"/>
        </w:rPr>
        <w:t xml:space="preserve">similar </w:t>
      </w:r>
      <w:r w:rsidRPr="000C70C8">
        <w:rPr>
          <w:rFonts w:ascii="Arial" w:hAnsi="Arial" w:cs="Arial"/>
          <w:color w:val="000000" w:themeColor="text1"/>
          <w:sz w:val="24"/>
          <w:szCs w:val="24"/>
          <w:lang w:val="en-GB"/>
        </w:rPr>
        <w:t>sentiments saying that, “</w:t>
      </w:r>
      <w:bookmarkStart w:id="206" w:name="_Hlk179472031"/>
      <w:r w:rsidR="00334790" w:rsidRPr="000C70C8">
        <w:rPr>
          <w:rFonts w:ascii="Arial" w:hAnsi="Arial" w:cs="Arial"/>
          <w:i/>
          <w:iCs/>
          <w:color w:val="000000" w:themeColor="text1"/>
          <w:sz w:val="24"/>
          <w:szCs w:val="24"/>
          <w:lang w:val="en-GB"/>
        </w:rPr>
        <w:t>T</w:t>
      </w:r>
      <w:r w:rsidRPr="000C70C8">
        <w:rPr>
          <w:rFonts w:ascii="Arial" w:hAnsi="Arial" w:cs="Arial"/>
          <w:i/>
          <w:iCs/>
          <w:color w:val="000000" w:themeColor="text1"/>
          <w:sz w:val="24"/>
          <w:szCs w:val="24"/>
          <w:lang w:val="en-GB"/>
        </w:rPr>
        <w:t>he school must teach us as parents about different ways to support the child schoolwork, because I was trying to take his phone so that he studies as it was disturbing him, but my child is still not performing good</w:t>
      </w:r>
      <w:bookmarkEnd w:id="206"/>
      <w:r w:rsidRPr="000C70C8">
        <w:rPr>
          <w:rFonts w:ascii="Arial" w:hAnsi="Arial" w:cs="Arial"/>
          <w:i/>
          <w:iCs/>
          <w:color w:val="000000" w:themeColor="text1"/>
          <w:sz w:val="24"/>
          <w:szCs w:val="24"/>
          <w:lang w:val="en-GB"/>
        </w:rPr>
        <w:t>”.</w:t>
      </w:r>
    </w:p>
    <w:p w14:paraId="4CF35AD3" w14:textId="3D3F1282"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The participants indicated</w:t>
      </w:r>
      <w:r w:rsidR="002D4710" w:rsidRPr="000C70C8">
        <w:rPr>
          <w:rFonts w:ascii="Arial" w:hAnsi="Arial" w:cs="Arial"/>
          <w:color w:val="000000" w:themeColor="text1"/>
          <w:sz w:val="24"/>
          <w:szCs w:val="24"/>
          <w:lang w:val="en-GB"/>
        </w:rPr>
        <w:t xml:space="preserve"> t</w:t>
      </w:r>
      <w:r w:rsidRPr="000C70C8">
        <w:rPr>
          <w:rFonts w:ascii="Arial" w:hAnsi="Arial" w:cs="Arial"/>
          <w:color w:val="000000" w:themeColor="text1"/>
          <w:sz w:val="24"/>
          <w:szCs w:val="24"/>
          <w:lang w:val="en-GB"/>
        </w:rPr>
        <w:t xml:space="preserve">hat the parents lack knowledge on different forms of parental support, therefore they believe the school must bring awareness of such information for them to </w:t>
      </w:r>
      <w:r w:rsidR="00FC1A38">
        <w:rPr>
          <w:rFonts w:ascii="Arial" w:hAnsi="Arial" w:cs="Arial"/>
          <w:color w:val="000000" w:themeColor="text1"/>
          <w:sz w:val="24"/>
          <w:szCs w:val="24"/>
          <w:lang w:val="en-GB"/>
        </w:rPr>
        <w:t xml:space="preserve">be proactive </w:t>
      </w:r>
      <w:r w:rsidR="00D767E6">
        <w:rPr>
          <w:rFonts w:ascii="Arial" w:hAnsi="Arial" w:cs="Arial"/>
          <w:color w:val="000000" w:themeColor="text1"/>
          <w:sz w:val="24"/>
          <w:szCs w:val="24"/>
          <w:lang w:val="en-GB"/>
        </w:rPr>
        <w:t>in educational pursuits</w:t>
      </w:r>
      <w:r w:rsidRPr="000C70C8">
        <w:rPr>
          <w:rFonts w:ascii="Arial" w:hAnsi="Arial" w:cs="Arial"/>
          <w:color w:val="000000" w:themeColor="text1"/>
          <w:sz w:val="24"/>
          <w:szCs w:val="24"/>
          <w:lang w:val="en-GB"/>
        </w:rPr>
        <w:t xml:space="preserve">. There was an indication that parents believe that for one to be involved they need to be </w:t>
      </w:r>
      <w:r w:rsidR="002D4710" w:rsidRPr="000C70C8">
        <w:rPr>
          <w:rFonts w:ascii="Arial" w:hAnsi="Arial" w:cs="Arial"/>
          <w:color w:val="000000" w:themeColor="text1"/>
          <w:sz w:val="24"/>
          <w:szCs w:val="24"/>
          <w:lang w:val="en-GB"/>
        </w:rPr>
        <w:t xml:space="preserve">educated on ways to be involved </w:t>
      </w:r>
      <w:r w:rsidRPr="000C70C8">
        <w:rPr>
          <w:rFonts w:ascii="Arial" w:hAnsi="Arial" w:cs="Arial"/>
          <w:color w:val="000000" w:themeColor="text1"/>
          <w:sz w:val="24"/>
          <w:szCs w:val="24"/>
          <w:lang w:val="en-GB"/>
        </w:rPr>
        <w:t>and be aware of the subject content of their children</w:t>
      </w:r>
      <w:r w:rsidR="00893F90"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academics. Therefore, it is crucial to raise awareness about the importance of</w:t>
      </w:r>
      <w:r w:rsidR="002D4710" w:rsidRPr="000C70C8">
        <w:rPr>
          <w:rFonts w:ascii="Arial" w:hAnsi="Arial" w:cs="Arial"/>
          <w:color w:val="000000" w:themeColor="text1"/>
          <w:sz w:val="24"/>
          <w:szCs w:val="24"/>
          <w:lang w:val="en-GB"/>
        </w:rPr>
        <w:t xml:space="preserve"> parental support</w:t>
      </w:r>
      <w:r w:rsidRPr="000C70C8">
        <w:rPr>
          <w:rFonts w:ascii="Arial" w:hAnsi="Arial" w:cs="Arial"/>
          <w:color w:val="000000" w:themeColor="text1"/>
          <w:sz w:val="24"/>
          <w:szCs w:val="24"/>
          <w:lang w:val="en-GB"/>
        </w:rPr>
        <w:t xml:space="preserve"> to parents.</w:t>
      </w:r>
    </w:p>
    <w:p w14:paraId="2EF03775" w14:textId="4C16F96A" w:rsidR="003A199E" w:rsidRPr="000C70C8" w:rsidRDefault="004C73F0" w:rsidP="00DF6F24">
      <w:pPr>
        <w:pStyle w:val="Heading3"/>
        <w:rPr>
          <w:color w:val="000000" w:themeColor="text1"/>
        </w:rPr>
      </w:pPr>
      <w:bookmarkStart w:id="207" w:name="_Toc181209087"/>
      <w:r w:rsidRPr="000C70C8">
        <w:rPr>
          <w:color w:val="000000" w:themeColor="text1"/>
        </w:rPr>
        <w:t>School and parents’ partnerships</w:t>
      </w:r>
      <w:bookmarkEnd w:id="207"/>
      <w:r w:rsidRPr="000C70C8">
        <w:rPr>
          <w:color w:val="000000" w:themeColor="text1"/>
        </w:rPr>
        <w:t xml:space="preserve"> </w:t>
      </w:r>
    </w:p>
    <w:p w14:paraId="0E58775F" w14:textId="77777777" w:rsidR="00DF6F24" w:rsidRPr="000C70C8" w:rsidRDefault="00DF6F24" w:rsidP="00DF6F24">
      <w:pPr>
        <w:spacing w:after="0" w:line="240" w:lineRule="auto"/>
        <w:rPr>
          <w:color w:val="000000" w:themeColor="text1"/>
        </w:rPr>
      </w:pPr>
    </w:p>
    <w:p w14:paraId="508C3F12" w14:textId="121AA70E" w:rsidR="003A199E" w:rsidRPr="000C70C8" w:rsidRDefault="004C73F0" w:rsidP="003A199E">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School and parent partnership refers to the relationships that exist between schools and parents, as educators and parents work together to enhance child development by implementing activities that span both environments (Smith et al, 2020). According to Whitaker (2019), Parents-school partnership results to improved learners’ academic performance. It has been demonstrated that </w:t>
      </w:r>
      <w:r w:rsidR="00332425" w:rsidRPr="000C70C8">
        <w:rPr>
          <w:rFonts w:ascii="Arial" w:hAnsi="Arial" w:cs="Arial"/>
          <w:color w:val="000000" w:themeColor="text1"/>
          <w:sz w:val="24"/>
          <w:szCs w:val="24"/>
        </w:rPr>
        <w:t xml:space="preserve">strong </w:t>
      </w:r>
      <w:r w:rsidRPr="000C70C8">
        <w:rPr>
          <w:rFonts w:ascii="Arial" w:hAnsi="Arial" w:cs="Arial"/>
          <w:color w:val="000000" w:themeColor="text1"/>
          <w:sz w:val="24"/>
          <w:szCs w:val="24"/>
        </w:rPr>
        <w:t xml:space="preserve">parent-school relationships </w:t>
      </w:r>
      <w:r w:rsidR="00C57FF2" w:rsidRPr="000C70C8">
        <w:rPr>
          <w:rFonts w:ascii="Arial" w:hAnsi="Arial" w:cs="Arial"/>
          <w:color w:val="000000" w:themeColor="text1"/>
          <w:sz w:val="24"/>
          <w:szCs w:val="24"/>
        </w:rPr>
        <w:t>foster student success,</w:t>
      </w:r>
      <w:r w:rsidR="002A356F" w:rsidRPr="000C70C8">
        <w:rPr>
          <w:rFonts w:ascii="Arial" w:hAnsi="Arial" w:cs="Arial"/>
          <w:color w:val="000000" w:themeColor="text1"/>
          <w:sz w:val="24"/>
          <w:szCs w:val="24"/>
        </w:rPr>
        <w:t xml:space="preserve"> </w:t>
      </w:r>
      <w:r w:rsidR="00641A51" w:rsidRPr="000C70C8">
        <w:rPr>
          <w:rFonts w:ascii="Arial" w:hAnsi="Arial" w:cs="Arial"/>
          <w:color w:val="000000" w:themeColor="text1"/>
          <w:sz w:val="24"/>
          <w:szCs w:val="24"/>
        </w:rPr>
        <w:t>expanding</w:t>
      </w:r>
      <w:r w:rsidR="00C57FF2" w:rsidRPr="000C70C8">
        <w:rPr>
          <w:rFonts w:ascii="Arial" w:hAnsi="Arial" w:cs="Arial"/>
          <w:color w:val="000000" w:themeColor="text1"/>
          <w:sz w:val="24"/>
          <w:szCs w:val="24"/>
        </w:rPr>
        <w:t xml:space="preserve"> support services and d</w:t>
      </w:r>
      <w:r w:rsidR="00D755DA" w:rsidRPr="000C70C8">
        <w:rPr>
          <w:rFonts w:ascii="Arial" w:hAnsi="Arial" w:cs="Arial"/>
          <w:color w:val="000000" w:themeColor="text1"/>
          <w:sz w:val="24"/>
          <w:szCs w:val="24"/>
        </w:rPr>
        <w:t xml:space="preserve">riving academic </w:t>
      </w:r>
      <w:r w:rsidR="00641A51" w:rsidRPr="000C70C8">
        <w:rPr>
          <w:rFonts w:ascii="Arial" w:hAnsi="Arial" w:cs="Arial"/>
          <w:color w:val="000000" w:themeColor="text1"/>
          <w:sz w:val="24"/>
          <w:szCs w:val="24"/>
        </w:rPr>
        <w:t>and behavioural achievement</w:t>
      </w:r>
      <w:r w:rsidR="002A356F" w:rsidRPr="000C70C8">
        <w:rPr>
          <w:rFonts w:ascii="Arial" w:hAnsi="Arial" w:cs="Arial"/>
          <w:color w:val="000000" w:themeColor="text1"/>
          <w:sz w:val="24"/>
          <w:szCs w:val="24"/>
        </w:rPr>
        <w:t xml:space="preserve"> (</w:t>
      </w:r>
      <w:r w:rsidR="009B6889" w:rsidRPr="000C70C8">
        <w:rPr>
          <w:rFonts w:ascii="Arial" w:hAnsi="Arial" w:cs="Arial"/>
          <w:color w:val="000000" w:themeColor="text1"/>
          <w:sz w:val="24"/>
          <w:szCs w:val="24"/>
        </w:rPr>
        <w:t>Smith et al., 2020).</w:t>
      </w:r>
      <w:r w:rsidRPr="000C70C8">
        <w:rPr>
          <w:rFonts w:ascii="Arial" w:hAnsi="Arial" w:cs="Arial"/>
          <w:color w:val="000000" w:themeColor="text1"/>
          <w:sz w:val="24"/>
          <w:szCs w:val="24"/>
        </w:rPr>
        <w:t xml:space="preserve"> In this study school and parent partnership refers to teachers and parents working together to enhance the learner’s academic outcomes.</w:t>
      </w:r>
    </w:p>
    <w:p w14:paraId="2F5C7EE4" w14:textId="77777777" w:rsidR="003A199E" w:rsidRPr="000C70C8" w:rsidRDefault="004C73F0" w:rsidP="003A199E">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Participant 1 shared that:</w:t>
      </w:r>
    </w:p>
    <w:p w14:paraId="775B4762" w14:textId="76B59F1A" w:rsidR="003A199E" w:rsidRPr="000C70C8" w:rsidRDefault="004C73F0" w:rsidP="004B6EEC">
      <w:pPr>
        <w:spacing w:line="360" w:lineRule="auto"/>
        <w:jc w:val="both"/>
        <w:rPr>
          <w:rFonts w:ascii="Arial" w:hAnsi="Arial" w:cs="Arial"/>
          <w:i/>
          <w:iCs/>
          <w:color w:val="000000" w:themeColor="text1"/>
          <w:sz w:val="24"/>
          <w:szCs w:val="24"/>
        </w:rPr>
      </w:pPr>
      <w:r w:rsidRPr="000C70C8">
        <w:rPr>
          <w:rFonts w:ascii="Arial" w:hAnsi="Arial" w:cs="Arial"/>
          <w:color w:val="000000" w:themeColor="text1"/>
          <w:sz w:val="24"/>
          <w:szCs w:val="24"/>
        </w:rPr>
        <w:t xml:space="preserve"> </w:t>
      </w:r>
      <w:r w:rsidRPr="000C70C8">
        <w:rPr>
          <w:rFonts w:ascii="Arial" w:hAnsi="Arial" w:cs="Arial"/>
          <w:i/>
          <w:iCs/>
          <w:color w:val="000000" w:themeColor="text1"/>
          <w:sz w:val="24"/>
          <w:szCs w:val="24"/>
        </w:rPr>
        <w:t xml:space="preserve">I think maybe, parents should start creating relationships with teachers in the </w:t>
      </w:r>
      <w:r w:rsidR="00EC10C6" w:rsidRPr="000C70C8">
        <w:rPr>
          <w:rFonts w:ascii="Arial" w:hAnsi="Arial" w:cs="Arial"/>
          <w:i/>
          <w:iCs/>
          <w:color w:val="000000" w:themeColor="text1"/>
          <w:sz w:val="24"/>
          <w:szCs w:val="24"/>
        </w:rPr>
        <w:t>th</w:t>
      </w:r>
      <w:r w:rsidRPr="000C70C8">
        <w:rPr>
          <w:rFonts w:ascii="Arial" w:hAnsi="Arial" w:cs="Arial"/>
          <w:i/>
          <w:iCs/>
          <w:color w:val="000000" w:themeColor="text1"/>
          <w:sz w:val="24"/>
          <w:szCs w:val="24"/>
        </w:rPr>
        <w:t>at way it will be easy for them to ask of things that are happening at school. Uhm, get support</w:t>
      </w:r>
      <w:r w:rsidR="002A356F" w:rsidRPr="000C70C8">
        <w:rPr>
          <w:rFonts w:ascii="Arial" w:hAnsi="Arial" w:cs="Arial"/>
          <w:i/>
          <w:iCs/>
          <w:color w:val="000000" w:themeColor="text1"/>
          <w:sz w:val="24"/>
          <w:szCs w:val="24"/>
        </w:rPr>
        <w:t xml:space="preserve"> </w:t>
      </w:r>
      <w:r w:rsidRPr="000C70C8">
        <w:rPr>
          <w:rFonts w:ascii="Arial" w:hAnsi="Arial" w:cs="Arial"/>
          <w:i/>
          <w:iCs/>
          <w:color w:val="000000" w:themeColor="text1"/>
          <w:sz w:val="24"/>
          <w:szCs w:val="24"/>
        </w:rPr>
        <w:t>from school because at times you will find that children are not or rather children are</w:t>
      </w:r>
      <w:r w:rsidR="002A356F" w:rsidRPr="000C70C8">
        <w:rPr>
          <w:rFonts w:ascii="Arial" w:hAnsi="Arial" w:cs="Arial"/>
          <w:i/>
          <w:iCs/>
          <w:color w:val="000000" w:themeColor="text1"/>
          <w:sz w:val="24"/>
          <w:szCs w:val="24"/>
        </w:rPr>
        <w:t xml:space="preserve"> </w:t>
      </w:r>
      <w:r w:rsidRPr="000C70C8">
        <w:rPr>
          <w:rFonts w:ascii="Arial" w:hAnsi="Arial" w:cs="Arial"/>
          <w:i/>
          <w:iCs/>
          <w:color w:val="000000" w:themeColor="text1"/>
          <w:sz w:val="24"/>
          <w:szCs w:val="24"/>
        </w:rPr>
        <w:t>misbehaving and when they get discipline from school, they deliver the wrong message at home. If parents have the relationship or bond with certain staff members from the school, it makes it easier for a parent to, uhm to know what happened at the</w:t>
      </w:r>
      <w:r w:rsidR="002A356F" w:rsidRPr="000C70C8">
        <w:rPr>
          <w:rFonts w:ascii="Arial" w:hAnsi="Arial" w:cs="Arial"/>
          <w:i/>
          <w:iCs/>
          <w:color w:val="000000" w:themeColor="text1"/>
          <w:sz w:val="24"/>
          <w:szCs w:val="24"/>
        </w:rPr>
        <w:t xml:space="preserve"> </w:t>
      </w:r>
      <w:r w:rsidRPr="000C70C8">
        <w:rPr>
          <w:rFonts w:ascii="Arial" w:hAnsi="Arial" w:cs="Arial"/>
          <w:i/>
          <w:iCs/>
          <w:color w:val="000000" w:themeColor="text1"/>
          <w:sz w:val="24"/>
          <w:szCs w:val="24"/>
        </w:rPr>
        <w:t xml:space="preserve">school rather him or her getting one side of the story. So, if parents and teachers can </w:t>
      </w:r>
    </w:p>
    <w:p w14:paraId="03CE6275" w14:textId="77777777" w:rsidR="003A199E" w:rsidRPr="000C70C8" w:rsidRDefault="004C73F0" w:rsidP="004B6EEC">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lastRenderedPageBreak/>
        <w:t>have that relationship maybe things would be even better for the child to even do better at school.</w:t>
      </w:r>
    </w:p>
    <w:p w14:paraId="1FA3CCB1" w14:textId="77777777"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3 shared the same sentiments on strategies to enhance academic performance of learners by sharing that:</w:t>
      </w:r>
    </w:p>
    <w:p w14:paraId="69F05FE4" w14:textId="77777777" w:rsidR="003A199E" w:rsidRPr="000C70C8" w:rsidRDefault="004C73F0" w:rsidP="003A199E">
      <w:pPr>
        <w:spacing w:line="360" w:lineRule="auto"/>
        <w:jc w:val="both"/>
        <w:rPr>
          <w:rFonts w:ascii="Arial" w:hAnsi="Arial" w:cs="Arial"/>
          <w:i/>
          <w:iCs/>
          <w:color w:val="000000" w:themeColor="text1"/>
          <w:sz w:val="24"/>
          <w:szCs w:val="24"/>
          <w:lang w:val="en-GB"/>
        </w:rPr>
      </w:pPr>
      <w:proofErr w:type="spellStart"/>
      <w:r w:rsidRPr="000C70C8">
        <w:rPr>
          <w:rFonts w:ascii="Arial" w:hAnsi="Arial" w:cs="Arial"/>
          <w:i/>
          <w:iCs/>
          <w:color w:val="000000" w:themeColor="text1"/>
          <w:sz w:val="24"/>
          <w:szCs w:val="24"/>
          <w:lang w:val="en-GB"/>
        </w:rPr>
        <w:t>Ngicabanga</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ukuthi</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ukubambisana</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nabothisha</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yikho</w:t>
      </w:r>
      <w:proofErr w:type="spellEnd"/>
      <w:r w:rsidRPr="000C70C8">
        <w:rPr>
          <w:rFonts w:ascii="Arial" w:hAnsi="Arial" w:cs="Arial"/>
          <w:i/>
          <w:iCs/>
          <w:color w:val="000000" w:themeColor="text1"/>
          <w:sz w:val="24"/>
          <w:szCs w:val="24"/>
          <w:lang w:val="en-GB"/>
        </w:rPr>
        <w:t xml:space="preserve"> </w:t>
      </w:r>
      <w:proofErr w:type="spellStart"/>
      <w:r w:rsidRPr="000C70C8">
        <w:rPr>
          <w:rFonts w:ascii="Arial" w:hAnsi="Arial" w:cs="Arial"/>
          <w:i/>
          <w:iCs/>
          <w:color w:val="000000" w:themeColor="text1"/>
          <w:sz w:val="24"/>
          <w:szCs w:val="24"/>
          <w:lang w:val="en-GB"/>
        </w:rPr>
        <w:t>okungasiza</w:t>
      </w:r>
      <w:proofErr w:type="spellEnd"/>
      <w:r w:rsidRPr="000C70C8">
        <w:rPr>
          <w:rFonts w:ascii="Arial" w:hAnsi="Arial" w:cs="Arial"/>
          <w:i/>
          <w:iCs/>
          <w:color w:val="000000" w:themeColor="text1"/>
          <w:sz w:val="24"/>
          <w:szCs w:val="24"/>
          <w:lang w:val="en-GB"/>
        </w:rPr>
        <w:t>.</w:t>
      </w:r>
    </w:p>
    <w:p w14:paraId="459B9381" w14:textId="77777777" w:rsidR="003A199E" w:rsidRPr="000C70C8" w:rsidRDefault="004C73F0" w:rsidP="003A199E">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t>(I think working together with the teachers can help).</w:t>
      </w:r>
    </w:p>
    <w:p w14:paraId="7C76A85B" w14:textId="77777777"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4 shared that:</w:t>
      </w:r>
    </w:p>
    <w:p w14:paraId="6F25ABDC" w14:textId="77777777" w:rsidR="003A199E" w:rsidRPr="000C70C8" w:rsidRDefault="004C73F0" w:rsidP="003A199E">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t>To solve challenges of parental support the school need to be more involved in parents and parents to be more involved in school.</w:t>
      </w:r>
    </w:p>
    <w:p w14:paraId="133EFA0E" w14:textId="77777777"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5 shared that:</w:t>
      </w:r>
    </w:p>
    <w:p w14:paraId="720BAA8C" w14:textId="77777777" w:rsidR="003A199E" w:rsidRPr="000C70C8" w:rsidRDefault="004C73F0" w:rsidP="003A199E">
      <w:pPr>
        <w:spacing w:line="360" w:lineRule="auto"/>
        <w:jc w:val="both"/>
        <w:rPr>
          <w:rFonts w:ascii="Arial" w:hAnsi="Arial" w:cs="Arial"/>
          <w:i/>
          <w:iCs/>
          <w:color w:val="000000" w:themeColor="text1"/>
          <w:sz w:val="24"/>
          <w:szCs w:val="24"/>
          <w:lang w:val="en-GB"/>
        </w:rPr>
      </w:pPr>
      <w:bookmarkStart w:id="208" w:name="_Hlk179472096"/>
      <w:r w:rsidRPr="000C70C8">
        <w:rPr>
          <w:rFonts w:ascii="Arial" w:hAnsi="Arial" w:cs="Arial"/>
          <w:i/>
          <w:iCs/>
          <w:color w:val="000000" w:themeColor="text1"/>
          <w:sz w:val="24"/>
          <w:szCs w:val="24"/>
          <w:lang w:val="en-GB"/>
        </w:rPr>
        <w:t>The school need to start taking parents seriously and talk to them when there are issues with the children so that we as parent can try to help.</w:t>
      </w:r>
    </w:p>
    <w:bookmarkEnd w:id="208"/>
    <w:p w14:paraId="449AB74B" w14:textId="1EADFBB7"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According to the above findings parents and teachers need to establish a relationship to </w:t>
      </w:r>
      <w:r w:rsidR="00967499" w:rsidRPr="000C70C8">
        <w:rPr>
          <w:rFonts w:ascii="Arial" w:hAnsi="Arial" w:cs="Arial"/>
          <w:color w:val="000000" w:themeColor="text1"/>
          <w:sz w:val="24"/>
          <w:szCs w:val="24"/>
          <w:lang w:val="en-GB"/>
        </w:rPr>
        <w:t xml:space="preserve">increase </w:t>
      </w:r>
      <w:r w:rsidRPr="000C70C8">
        <w:rPr>
          <w:rFonts w:ascii="Arial" w:hAnsi="Arial" w:cs="Arial"/>
          <w:color w:val="000000" w:themeColor="text1"/>
          <w:sz w:val="24"/>
          <w:szCs w:val="24"/>
          <w:lang w:val="en-GB"/>
        </w:rPr>
        <w:t xml:space="preserve">parental </w:t>
      </w:r>
      <w:r w:rsidR="006A5287">
        <w:rPr>
          <w:rFonts w:ascii="Arial" w:hAnsi="Arial" w:cs="Arial"/>
          <w:color w:val="000000" w:themeColor="text1"/>
          <w:sz w:val="24"/>
          <w:szCs w:val="24"/>
          <w:lang w:val="en-GB"/>
        </w:rPr>
        <w:t>suppor</w:t>
      </w:r>
      <w:r w:rsidRPr="000C70C8">
        <w:rPr>
          <w:rFonts w:ascii="Arial" w:hAnsi="Arial" w:cs="Arial"/>
          <w:color w:val="000000" w:themeColor="text1"/>
          <w:sz w:val="24"/>
          <w:szCs w:val="24"/>
          <w:lang w:val="en-GB"/>
        </w:rPr>
        <w:t>t in schools. Participant 1 shared that the relationship between teachers and parents will not only solve academic challenges but also behavioural challenges in schools.</w:t>
      </w:r>
      <w:r w:rsidR="002D4710" w:rsidRPr="000C70C8">
        <w:rPr>
          <w:rFonts w:ascii="Arial" w:hAnsi="Arial" w:cs="Arial"/>
          <w:color w:val="000000" w:themeColor="text1"/>
          <w:sz w:val="24"/>
          <w:szCs w:val="24"/>
          <w:lang w:val="en-GB"/>
        </w:rPr>
        <w:t xml:space="preserve"> When parents work together with the </w:t>
      </w:r>
      <w:r w:rsidR="006462B7" w:rsidRPr="000C70C8">
        <w:rPr>
          <w:rFonts w:ascii="Arial" w:hAnsi="Arial" w:cs="Arial"/>
          <w:color w:val="000000" w:themeColor="text1"/>
          <w:sz w:val="24"/>
          <w:szCs w:val="24"/>
          <w:lang w:val="en-GB"/>
        </w:rPr>
        <w:t>teachers,</w:t>
      </w:r>
      <w:r w:rsidR="002D4710" w:rsidRPr="000C70C8">
        <w:rPr>
          <w:rFonts w:ascii="Arial" w:hAnsi="Arial" w:cs="Arial"/>
          <w:color w:val="000000" w:themeColor="text1"/>
          <w:sz w:val="24"/>
          <w:szCs w:val="24"/>
          <w:lang w:val="en-GB"/>
        </w:rPr>
        <w:t xml:space="preserve"> they will be able to share learner’s challenges and come with strategies collectively to solve such challenges.</w:t>
      </w:r>
      <w:r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lang w:val="en-GB"/>
        </w:rPr>
        <w:t>Children, teachers, and families all benefit when parental partnerships are formed to promote and improve the learning opportunities and experiences that children have (Smith et al., 2020). Particularly, children'</w:t>
      </w:r>
      <w:r w:rsidR="004F0F64"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social skills and adaptive behaviours improve because of parents and teacher</w:t>
      </w:r>
      <w:r w:rsidR="00FA16DD"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s partnership</w:t>
      </w:r>
      <w:r w:rsidR="00FA16DD"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w:t>
      </w:r>
      <w:r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lang w:val="en-GB"/>
        </w:rPr>
        <w:t xml:space="preserve">Teachers should value parental involvement at schools, and parents should be involved in their children's education (Hoover-Dempsey </w:t>
      </w:r>
      <w:r w:rsidR="00400BA9" w:rsidRPr="000C70C8">
        <w:rPr>
          <w:rFonts w:ascii="Arial" w:hAnsi="Arial" w:cs="Arial"/>
          <w:color w:val="000000" w:themeColor="text1"/>
          <w:sz w:val="24"/>
          <w:szCs w:val="24"/>
          <w:lang w:val="en-GB"/>
        </w:rPr>
        <w:t>et al.</w:t>
      </w:r>
      <w:r w:rsidRPr="000C70C8">
        <w:rPr>
          <w:rFonts w:ascii="Arial" w:hAnsi="Arial" w:cs="Arial"/>
          <w:color w:val="000000" w:themeColor="text1"/>
          <w:sz w:val="24"/>
          <w:szCs w:val="24"/>
          <w:lang w:val="en-GB"/>
        </w:rPr>
        <w:t>, 200</w:t>
      </w:r>
      <w:r w:rsidR="00400BA9" w:rsidRPr="000C70C8">
        <w:rPr>
          <w:rFonts w:ascii="Arial" w:hAnsi="Arial" w:cs="Arial"/>
          <w:color w:val="000000" w:themeColor="text1"/>
          <w:sz w:val="24"/>
          <w:szCs w:val="24"/>
          <w:lang w:val="en-GB"/>
        </w:rPr>
        <w:t>5</w:t>
      </w:r>
      <w:r w:rsidRPr="000C70C8">
        <w:rPr>
          <w:rFonts w:ascii="Arial" w:hAnsi="Arial" w:cs="Arial"/>
          <w:color w:val="000000" w:themeColor="text1"/>
          <w:sz w:val="24"/>
          <w:szCs w:val="24"/>
          <w:lang w:val="en-GB"/>
        </w:rPr>
        <w:t>).</w:t>
      </w:r>
    </w:p>
    <w:p w14:paraId="7E768A97" w14:textId="286B4188" w:rsidR="003A199E" w:rsidRPr="000C70C8" w:rsidRDefault="004C73F0" w:rsidP="00DF6F24">
      <w:pPr>
        <w:pStyle w:val="Heading3"/>
        <w:rPr>
          <w:color w:val="000000" w:themeColor="text1"/>
        </w:rPr>
      </w:pPr>
      <w:bookmarkStart w:id="209" w:name="_Toc181209088"/>
      <w:r w:rsidRPr="000C70C8">
        <w:rPr>
          <w:color w:val="000000" w:themeColor="text1"/>
        </w:rPr>
        <w:t>Creating welcoming</w:t>
      </w:r>
      <w:r w:rsidR="00040281" w:rsidRPr="000C70C8">
        <w:rPr>
          <w:color w:val="000000" w:themeColor="text1"/>
        </w:rPr>
        <w:t xml:space="preserve"> and organised</w:t>
      </w:r>
      <w:r w:rsidRPr="000C70C8">
        <w:rPr>
          <w:color w:val="000000" w:themeColor="text1"/>
        </w:rPr>
        <w:t xml:space="preserve"> environment to enhance parental support in learner’s academics.</w:t>
      </w:r>
      <w:bookmarkEnd w:id="209"/>
    </w:p>
    <w:p w14:paraId="35BDD912" w14:textId="77777777" w:rsidR="00DF6F24" w:rsidRPr="000C70C8" w:rsidRDefault="00DF6F24" w:rsidP="00DF6F24">
      <w:pPr>
        <w:spacing w:after="0" w:line="240" w:lineRule="auto"/>
        <w:rPr>
          <w:color w:val="000000" w:themeColor="text1"/>
        </w:rPr>
      </w:pPr>
    </w:p>
    <w:p w14:paraId="24AFB499" w14:textId="4F997EFE" w:rsidR="003A199E" w:rsidRPr="000C70C8" w:rsidRDefault="004C73F0" w:rsidP="003C50E5">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From preschool until high school, </w:t>
      </w:r>
      <w:r w:rsidR="006462B7" w:rsidRPr="000C70C8">
        <w:rPr>
          <w:rFonts w:ascii="Arial" w:hAnsi="Arial" w:cs="Arial"/>
          <w:color w:val="000000" w:themeColor="text1"/>
          <w:sz w:val="24"/>
          <w:szCs w:val="24"/>
          <w:lang w:val="en-GB"/>
        </w:rPr>
        <w:t>parent</w:t>
      </w:r>
      <w:r w:rsidRPr="000C70C8">
        <w:rPr>
          <w:rFonts w:ascii="Arial" w:hAnsi="Arial" w:cs="Arial"/>
          <w:color w:val="000000" w:themeColor="text1"/>
          <w:sz w:val="24"/>
          <w:szCs w:val="24"/>
          <w:lang w:val="en-GB"/>
        </w:rPr>
        <w:t xml:space="preserve">-school collaborations enhance schools and increase learners’ success (Siegel et al., 2019). </w:t>
      </w:r>
      <w:r w:rsidR="006462B7" w:rsidRPr="000C70C8">
        <w:rPr>
          <w:rFonts w:ascii="Arial" w:hAnsi="Arial" w:cs="Arial"/>
          <w:color w:val="000000" w:themeColor="text1"/>
          <w:sz w:val="24"/>
          <w:szCs w:val="24"/>
          <w:lang w:val="en-GB"/>
        </w:rPr>
        <w:t xml:space="preserve">Parents </w:t>
      </w:r>
      <w:r w:rsidRPr="000C70C8">
        <w:rPr>
          <w:rFonts w:ascii="Arial" w:hAnsi="Arial" w:cs="Arial"/>
          <w:color w:val="000000" w:themeColor="text1"/>
          <w:sz w:val="24"/>
          <w:szCs w:val="24"/>
          <w:lang w:val="en-GB"/>
        </w:rPr>
        <w:t xml:space="preserve">participation in schools is more important than ever as it is a priority and a prerequisite for </w:t>
      </w:r>
      <w:bookmarkStart w:id="210" w:name="_Hlk180353596"/>
      <w:r w:rsidRPr="000C70C8">
        <w:rPr>
          <w:rFonts w:ascii="Arial" w:hAnsi="Arial" w:cs="Arial"/>
          <w:color w:val="000000" w:themeColor="text1"/>
          <w:sz w:val="24"/>
          <w:szCs w:val="24"/>
          <w:lang w:val="en-GB"/>
        </w:rPr>
        <w:t xml:space="preserve">Local Control Accountability Plans (LCAPs). </w:t>
      </w:r>
      <w:bookmarkEnd w:id="210"/>
      <w:r w:rsidRPr="000C70C8">
        <w:rPr>
          <w:rFonts w:ascii="Arial" w:hAnsi="Arial" w:cs="Arial"/>
          <w:color w:val="000000" w:themeColor="text1"/>
          <w:sz w:val="24"/>
          <w:szCs w:val="24"/>
          <w:lang w:val="en-GB"/>
        </w:rPr>
        <w:t xml:space="preserve">Creating a friendly school environment for every </w:t>
      </w:r>
      <w:r w:rsidR="006462B7" w:rsidRPr="000C70C8">
        <w:rPr>
          <w:rFonts w:ascii="Arial" w:hAnsi="Arial" w:cs="Arial"/>
          <w:color w:val="000000" w:themeColor="text1"/>
          <w:sz w:val="24"/>
          <w:szCs w:val="24"/>
          <w:lang w:val="en-GB"/>
        </w:rPr>
        <w:t>parent</w:t>
      </w:r>
      <w:r w:rsidRPr="000C70C8">
        <w:rPr>
          <w:rFonts w:ascii="Arial" w:hAnsi="Arial" w:cs="Arial"/>
          <w:color w:val="000000" w:themeColor="text1"/>
          <w:sz w:val="24"/>
          <w:szCs w:val="24"/>
          <w:lang w:val="en-GB"/>
        </w:rPr>
        <w:t xml:space="preserve"> is the cornerstone of </w:t>
      </w:r>
      <w:r w:rsidR="006462B7" w:rsidRPr="000C70C8">
        <w:rPr>
          <w:rFonts w:ascii="Arial" w:hAnsi="Arial" w:cs="Arial"/>
          <w:color w:val="000000" w:themeColor="text1"/>
          <w:sz w:val="24"/>
          <w:szCs w:val="24"/>
          <w:lang w:val="en-GB"/>
        </w:rPr>
        <w:t xml:space="preserve">parental </w:t>
      </w:r>
      <w:r w:rsidR="006A5287">
        <w:rPr>
          <w:rFonts w:ascii="Arial" w:hAnsi="Arial" w:cs="Arial"/>
          <w:color w:val="000000" w:themeColor="text1"/>
          <w:sz w:val="24"/>
          <w:szCs w:val="24"/>
          <w:lang w:val="en-GB"/>
        </w:rPr>
        <w:t>support</w:t>
      </w:r>
      <w:r w:rsidRPr="000C70C8">
        <w:rPr>
          <w:rFonts w:ascii="Arial" w:hAnsi="Arial" w:cs="Arial"/>
          <w:color w:val="000000" w:themeColor="text1"/>
          <w:sz w:val="24"/>
          <w:szCs w:val="24"/>
          <w:lang w:val="en-GB"/>
        </w:rPr>
        <w:t xml:space="preserve"> (Siegel et al., 2019). In this study two out of five </w:t>
      </w:r>
      <w:r w:rsidRPr="000C70C8">
        <w:rPr>
          <w:rFonts w:ascii="Arial" w:hAnsi="Arial" w:cs="Arial"/>
          <w:color w:val="000000" w:themeColor="text1"/>
          <w:sz w:val="24"/>
          <w:szCs w:val="24"/>
          <w:lang w:val="en-GB"/>
        </w:rPr>
        <w:lastRenderedPageBreak/>
        <w:t>participants suggested that school</w:t>
      </w:r>
      <w:r w:rsidR="0014622B"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need to create </w:t>
      </w:r>
      <w:r w:rsidR="007F5A1B" w:rsidRPr="000C70C8">
        <w:rPr>
          <w:rFonts w:ascii="Arial" w:hAnsi="Arial" w:cs="Arial"/>
          <w:color w:val="000000" w:themeColor="text1"/>
          <w:sz w:val="24"/>
          <w:szCs w:val="24"/>
          <w:lang w:val="en-GB"/>
        </w:rPr>
        <w:t xml:space="preserve">a </w:t>
      </w:r>
      <w:r w:rsidRPr="000C70C8">
        <w:rPr>
          <w:rFonts w:ascii="Arial" w:hAnsi="Arial" w:cs="Arial"/>
          <w:color w:val="000000" w:themeColor="text1"/>
          <w:sz w:val="24"/>
          <w:szCs w:val="24"/>
          <w:lang w:val="en-GB"/>
        </w:rPr>
        <w:t xml:space="preserve">welcoming environment to improve parental involvement in schools. </w:t>
      </w:r>
    </w:p>
    <w:p w14:paraId="4E0761FC" w14:textId="06D47506" w:rsidR="00960CC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1 shared that:</w:t>
      </w:r>
    </w:p>
    <w:p w14:paraId="74626332" w14:textId="34C8F595" w:rsidR="00960CCE" w:rsidRPr="000C70C8" w:rsidRDefault="004C73F0" w:rsidP="003A199E">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t>The school need to have a positive relationship with the parent by making them feel free.</w:t>
      </w:r>
    </w:p>
    <w:p w14:paraId="03B0213C" w14:textId="77777777"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Participant 4 shared that: </w:t>
      </w:r>
    </w:p>
    <w:p w14:paraId="1E99682E" w14:textId="7E3E662D" w:rsidR="00960CCE" w:rsidRPr="000C70C8" w:rsidRDefault="004C73F0" w:rsidP="003A199E">
      <w:pPr>
        <w:spacing w:line="360" w:lineRule="auto"/>
        <w:jc w:val="both"/>
        <w:rPr>
          <w:rFonts w:ascii="Arial" w:hAnsi="Arial" w:cs="Arial"/>
          <w:i/>
          <w:iCs/>
          <w:color w:val="000000" w:themeColor="text1"/>
          <w:sz w:val="24"/>
          <w:szCs w:val="24"/>
        </w:rPr>
      </w:pPr>
      <w:r w:rsidRPr="000C70C8">
        <w:rPr>
          <w:rFonts w:ascii="Arial" w:hAnsi="Arial" w:cs="Arial"/>
          <w:i/>
          <w:iCs/>
          <w:color w:val="000000" w:themeColor="text1"/>
          <w:sz w:val="24"/>
          <w:szCs w:val="24"/>
        </w:rPr>
        <w:t>I guess as the SGB and the principal we need to have a meeting and address the stuff, the whole school staff from the gate staff, to be more open to be more humanity, to be more open for everyone so that if I come to the school there must be someone who cares, why I’m here, who do I want and ask if I’m okay I guess that would help a lot.</w:t>
      </w:r>
    </w:p>
    <w:p w14:paraId="2403D923" w14:textId="77777777" w:rsidR="003A199E"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Participant 5 shared the similar sentiments by mentioning that:</w:t>
      </w:r>
    </w:p>
    <w:p w14:paraId="2BA299F7" w14:textId="7724B538" w:rsidR="00960CCE" w:rsidRPr="000C70C8" w:rsidRDefault="004C73F0" w:rsidP="003A199E">
      <w:pPr>
        <w:spacing w:line="360" w:lineRule="auto"/>
        <w:jc w:val="both"/>
        <w:rPr>
          <w:rFonts w:ascii="Arial" w:hAnsi="Arial" w:cs="Arial"/>
          <w:i/>
          <w:iCs/>
          <w:color w:val="000000" w:themeColor="text1"/>
          <w:sz w:val="24"/>
          <w:szCs w:val="24"/>
          <w:lang w:val="en-GB"/>
        </w:rPr>
      </w:pPr>
      <w:r w:rsidRPr="000C70C8">
        <w:rPr>
          <w:rFonts w:ascii="Arial" w:hAnsi="Arial" w:cs="Arial"/>
          <w:i/>
          <w:iCs/>
          <w:color w:val="000000" w:themeColor="text1"/>
          <w:sz w:val="24"/>
          <w:szCs w:val="24"/>
          <w:lang w:val="en-GB"/>
        </w:rPr>
        <w:t>The parents and school need to unite so that they work together to make the school to become discipline and teachers to do their work and learners do their work. We must have a meeting to talk about all the things that are happening in this school.</w:t>
      </w:r>
    </w:p>
    <w:p w14:paraId="0B7B3A53" w14:textId="3FBC423E" w:rsidR="00283DC0" w:rsidRPr="000C70C8" w:rsidRDefault="004C73F0" w:rsidP="003A199E">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The above findings revealed the importance of </w:t>
      </w:r>
      <w:r w:rsidR="006462B7" w:rsidRPr="000C70C8">
        <w:rPr>
          <w:rFonts w:ascii="Arial" w:hAnsi="Arial" w:cs="Arial"/>
          <w:color w:val="000000" w:themeColor="text1"/>
          <w:sz w:val="24"/>
          <w:szCs w:val="24"/>
          <w:lang w:val="en-GB"/>
        </w:rPr>
        <w:t>parents</w:t>
      </w:r>
      <w:r w:rsidRPr="000C70C8">
        <w:rPr>
          <w:rFonts w:ascii="Arial" w:hAnsi="Arial" w:cs="Arial"/>
          <w:color w:val="000000" w:themeColor="text1"/>
          <w:sz w:val="24"/>
          <w:szCs w:val="24"/>
          <w:lang w:val="en-GB"/>
        </w:rPr>
        <w:t xml:space="preserve"> and school partnership to enhance the academic performance of the learners and reduce behavioural issues.</w:t>
      </w:r>
      <w:r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lang w:val="en-GB"/>
        </w:rPr>
        <w:t>The educational experience is enhanced when schools and communities work together to close the gap between classroom instruction and real-world application (Eden et al., 2024). This results in the development of well-rounded people who possess the abilities needed to make a positive contribution to society (Smith e</w:t>
      </w:r>
      <w:r w:rsidR="00400BA9" w:rsidRPr="000C70C8">
        <w:rPr>
          <w:rFonts w:ascii="Arial" w:hAnsi="Arial" w:cs="Arial"/>
          <w:color w:val="000000" w:themeColor="text1"/>
          <w:sz w:val="24"/>
          <w:szCs w:val="24"/>
          <w:lang w:val="en-GB"/>
        </w:rPr>
        <w:t>t</w:t>
      </w:r>
      <w:r w:rsidRPr="000C70C8">
        <w:rPr>
          <w:rFonts w:ascii="Arial" w:hAnsi="Arial" w:cs="Arial"/>
          <w:color w:val="000000" w:themeColor="text1"/>
          <w:sz w:val="24"/>
          <w:szCs w:val="24"/>
          <w:lang w:val="en-GB"/>
        </w:rPr>
        <w:t xml:space="preserve"> al., 2020).</w:t>
      </w:r>
      <w:r w:rsidR="00283DC0" w:rsidRPr="000C70C8">
        <w:rPr>
          <w:rFonts w:ascii="Arial" w:hAnsi="Arial" w:cs="Arial"/>
          <w:color w:val="000000" w:themeColor="text1"/>
          <w:sz w:val="24"/>
          <w:szCs w:val="24"/>
          <w:lang w:val="en-GB"/>
        </w:rPr>
        <w:t xml:space="preserve"> Strong parent-school partnerships also serve as a driving force behind socioeconomic advancement (Eden et al., 2024). These partnerships promote diversity, inclusivity, and mutual respect, which aid in the growth of robust and resilient communities.</w:t>
      </w:r>
    </w:p>
    <w:p w14:paraId="0F0A8157" w14:textId="5760BF2A" w:rsidR="003A199E" w:rsidRPr="000C70C8" w:rsidRDefault="00DF6F24" w:rsidP="00F265EF">
      <w:pPr>
        <w:pStyle w:val="Heading2"/>
      </w:pPr>
      <w:bookmarkStart w:id="211" w:name="_Toc181209089"/>
      <w:r w:rsidRPr="000C70C8">
        <w:t xml:space="preserve">Summary </w:t>
      </w:r>
      <w:r w:rsidR="00A335E2">
        <w:t>o</w:t>
      </w:r>
      <w:r w:rsidRPr="000C70C8">
        <w:t xml:space="preserve">f </w:t>
      </w:r>
      <w:r w:rsidR="00A335E2">
        <w:t>t</w:t>
      </w:r>
      <w:r w:rsidRPr="000C70C8">
        <w:t>he Chapter</w:t>
      </w:r>
      <w:bookmarkEnd w:id="211"/>
    </w:p>
    <w:p w14:paraId="57A7B155" w14:textId="77777777" w:rsidR="00E52857" w:rsidRPr="000C70C8" w:rsidRDefault="00E52857" w:rsidP="00E52857">
      <w:pPr>
        <w:spacing w:after="0" w:line="240" w:lineRule="auto"/>
        <w:rPr>
          <w:color w:val="000000" w:themeColor="text1"/>
          <w:lang w:val="en-GB"/>
        </w:rPr>
      </w:pPr>
    </w:p>
    <w:p w14:paraId="0D12953F" w14:textId="4443117D" w:rsidR="00E52857" w:rsidRPr="000C70C8" w:rsidRDefault="004C73F0" w:rsidP="00E52857">
      <w:pPr>
        <w:spacing w:line="360" w:lineRule="auto"/>
        <w:jc w:val="both"/>
        <w:rPr>
          <w:rFonts w:ascii="Arial" w:hAnsi="Arial" w:cs="Arial"/>
          <w:color w:val="000000" w:themeColor="text1"/>
          <w:sz w:val="24"/>
          <w:szCs w:val="24"/>
          <w:lang w:val="en-GB"/>
        </w:rPr>
        <w:sectPr w:rsidR="00E52857" w:rsidRPr="000C70C8" w:rsidSect="0080310C">
          <w:pgSz w:w="11906" w:h="16838"/>
          <w:pgMar w:top="1440" w:right="1440" w:bottom="1440" w:left="1440" w:header="708" w:footer="708" w:gutter="0"/>
          <w:cols w:space="708"/>
          <w:docGrid w:linePitch="360"/>
        </w:sectPr>
      </w:pPr>
      <w:r w:rsidRPr="000C70C8">
        <w:rPr>
          <w:rFonts w:ascii="Arial" w:hAnsi="Arial" w:cs="Arial"/>
          <w:color w:val="000000" w:themeColor="text1"/>
          <w:sz w:val="24"/>
          <w:szCs w:val="24"/>
          <w:lang w:val="en-GB"/>
        </w:rPr>
        <w:t xml:space="preserve">In this chapter, I have analysed data from the participants responses relating to the parental support in enhancing the academic performance of grade </w:t>
      </w:r>
      <w:r w:rsidR="00DA709D" w:rsidRPr="000C70C8">
        <w:rPr>
          <w:rFonts w:ascii="Arial" w:hAnsi="Arial" w:cs="Arial"/>
          <w:color w:val="000000" w:themeColor="text1"/>
          <w:sz w:val="24"/>
          <w:szCs w:val="24"/>
          <w:lang w:val="en-GB"/>
        </w:rPr>
        <w:t>9</w:t>
      </w:r>
      <w:r w:rsidRPr="000C70C8">
        <w:rPr>
          <w:rFonts w:ascii="Arial" w:hAnsi="Arial" w:cs="Arial"/>
          <w:color w:val="000000" w:themeColor="text1"/>
          <w:sz w:val="24"/>
          <w:szCs w:val="24"/>
          <w:lang w:val="en-GB"/>
        </w:rPr>
        <w:t xml:space="preserve"> learners in a secondary school. The</w:t>
      </w:r>
      <w:r w:rsidR="00E961FA" w:rsidRPr="000C70C8">
        <w:rPr>
          <w:rFonts w:ascii="Arial" w:hAnsi="Arial" w:cs="Arial"/>
          <w:color w:val="000000" w:themeColor="text1"/>
          <w:sz w:val="24"/>
          <w:szCs w:val="24"/>
          <w:lang w:val="en-GB"/>
        </w:rPr>
        <w:t xml:space="preserve"> findings were derived from the </w:t>
      </w:r>
      <w:r w:rsidR="00DD64A8">
        <w:rPr>
          <w:rFonts w:ascii="Arial" w:hAnsi="Arial" w:cs="Arial"/>
          <w:color w:val="000000" w:themeColor="text1"/>
          <w:sz w:val="24"/>
          <w:szCs w:val="24"/>
          <w:lang w:val="en-GB"/>
        </w:rPr>
        <w:t>respondents’ narratives</w:t>
      </w:r>
      <w:r w:rsidR="004D7E57">
        <w:rPr>
          <w:rFonts w:ascii="Arial" w:hAnsi="Arial" w:cs="Arial"/>
          <w:color w:val="000000" w:themeColor="text1"/>
          <w:sz w:val="24"/>
          <w:szCs w:val="24"/>
          <w:lang w:val="en-GB"/>
        </w:rPr>
        <w:t xml:space="preserve">, </w:t>
      </w:r>
      <w:r w:rsidR="00DD64A8">
        <w:rPr>
          <w:rFonts w:ascii="Arial" w:hAnsi="Arial" w:cs="Arial"/>
          <w:color w:val="000000" w:themeColor="text1"/>
          <w:sz w:val="24"/>
          <w:szCs w:val="24"/>
          <w:lang w:val="en-GB"/>
        </w:rPr>
        <w:t xml:space="preserve"> </w:t>
      </w:r>
      <w:r w:rsidR="00E961FA" w:rsidRPr="000C70C8">
        <w:rPr>
          <w:rFonts w:ascii="Arial" w:hAnsi="Arial" w:cs="Arial"/>
          <w:color w:val="000000" w:themeColor="text1"/>
          <w:sz w:val="24"/>
          <w:szCs w:val="24"/>
          <w:lang w:val="en-GB"/>
        </w:rPr>
        <w:t xml:space="preserve">concentrating on the interpretation of the main themes in this study, namely: </w:t>
      </w:r>
      <w:r w:rsidR="000906E5">
        <w:rPr>
          <w:rFonts w:ascii="Arial" w:hAnsi="Arial" w:cs="Arial"/>
          <w:color w:val="000000" w:themeColor="text1"/>
          <w:sz w:val="24"/>
          <w:szCs w:val="24"/>
          <w:lang w:val="en-GB"/>
        </w:rPr>
        <w:t>p</w:t>
      </w:r>
      <w:r w:rsidR="00E961FA" w:rsidRPr="000C70C8">
        <w:rPr>
          <w:rFonts w:ascii="Arial" w:hAnsi="Arial" w:cs="Arial"/>
          <w:color w:val="000000" w:themeColor="text1"/>
          <w:sz w:val="24"/>
          <w:szCs w:val="24"/>
          <w:lang w:val="en-GB"/>
        </w:rPr>
        <w:t xml:space="preserve">arent’s understanding of parental support in enhancing academics, ways of supporting </w:t>
      </w:r>
      <w:r w:rsidR="00E961FA" w:rsidRPr="000C70C8">
        <w:rPr>
          <w:rFonts w:ascii="Arial" w:hAnsi="Arial" w:cs="Arial"/>
          <w:color w:val="000000" w:themeColor="text1"/>
          <w:sz w:val="24"/>
          <w:szCs w:val="24"/>
          <w:lang w:val="en-GB"/>
        </w:rPr>
        <w:lastRenderedPageBreak/>
        <w:t xml:space="preserve">learner’s academics, challenges that hinder parental support in academics and parents’ suggestions on ways to enhance parental support. The next chapter will present the discussion of </w:t>
      </w:r>
      <w:r w:rsidRPr="000C70C8">
        <w:rPr>
          <w:rFonts w:ascii="Arial" w:hAnsi="Arial" w:cs="Arial"/>
          <w:color w:val="000000" w:themeColor="text1"/>
          <w:sz w:val="24"/>
          <w:szCs w:val="24"/>
          <w:lang w:val="en-GB"/>
        </w:rPr>
        <w:t>the findings</w:t>
      </w:r>
      <w:r w:rsidR="00E961FA" w:rsidRPr="000C70C8">
        <w:rPr>
          <w:rFonts w:ascii="Arial" w:hAnsi="Arial" w:cs="Arial"/>
          <w:color w:val="000000" w:themeColor="text1"/>
          <w:sz w:val="24"/>
          <w:szCs w:val="24"/>
          <w:lang w:val="en-GB"/>
        </w:rPr>
        <w:t xml:space="preserve">, recommendations, </w:t>
      </w:r>
      <w:r w:rsidRPr="000C70C8">
        <w:rPr>
          <w:rFonts w:ascii="Arial" w:hAnsi="Arial" w:cs="Arial"/>
          <w:color w:val="000000" w:themeColor="text1"/>
          <w:sz w:val="24"/>
          <w:szCs w:val="24"/>
          <w:lang w:val="en-GB"/>
        </w:rPr>
        <w:t>limitations,</w:t>
      </w:r>
      <w:r w:rsidR="00E961FA" w:rsidRPr="000C70C8">
        <w:rPr>
          <w:rFonts w:ascii="Arial" w:hAnsi="Arial" w:cs="Arial"/>
          <w:color w:val="000000" w:themeColor="text1"/>
          <w:sz w:val="24"/>
          <w:szCs w:val="24"/>
          <w:lang w:val="en-GB"/>
        </w:rPr>
        <w:t xml:space="preserve"> a</w:t>
      </w:r>
      <w:r w:rsidR="00E52857" w:rsidRPr="000C70C8">
        <w:rPr>
          <w:rFonts w:ascii="Arial" w:hAnsi="Arial" w:cs="Arial"/>
          <w:color w:val="000000" w:themeColor="text1"/>
          <w:sz w:val="24"/>
          <w:szCs w:val="24"/>
          <w:lang w:val="en-GB"/>
        </w:rPr>
        <w:t xml:space="preserve">nd summary of the whole study. </w:t>
      </w:r>
    </w:p>
    <w:p w14:paraId="0F1616F9" w14:textId="1BFB26F7" w:rsidR="00246A7A" w:rsidRPr="000C70C8" w:rsidRDefault="00246A7A" w:rsidP="00E52857">
      <w:pPr>
        <w:spacing w:line="360" w:lineRule="auto"/>
        <w:jc w:val="both"/>
        <w:rPr>
          <w:rFonts w:ascii="Arial" w:hAnsi="Arial" w:cs="Arial"/>
          <w:color w:val="000000" w:themeColor="text1"/>
          <w:sz w:val="24"/>
          <w:szCs w:val="24"/>
          <w:lang w:val="en-GB"/>
        </w:rPr>
      </w:pPr>
    </w:p>
    <w:p w14:paraId="1A6F54B1" w14:textId="5C02BA28" w:rsidR="00485802" w:rsidRPr="000C70C8" w:rsidRDefault="004C73F0" w:rsidP="0080310C">
      <w:pPr>
        <w:pStyle w:val="Heading1"/>
      </w:pPr>
      <w:bookmarkStart w:id="212" w:name="_Toc181209090"/>
      <w:r w:rsidRPr="000C70C8">
        <w:t>CHAPTER 5</w:t>
      </w:r>
      <w:r w:rsidR="00E52857" w:rsidRPr="000C70C8">
        <w:t xml:space="preserve">: </w:t>
      </w:r>
      <w:r w:rsidRPr="000C70C8">
        <w:t>SUMMARY, FINDINGS AN RECOMMENDATIONS</w:t>
      </w:r>
      <w:bookmarkEnd w:id="212"/>
    </w:p>
    <w:p w14:paraId="3C10CC8A" w14:textId="6F5356D4" w:rsidR="00485802" w:rsidRPr="000C70C8" w:rsidRDefault="00E52857" w:rsidP="00F265EF">
      <w:pPr>
        <w:pStyle w:val="Heading2"/>
      </w:pPr>
      <w:bookmarkStart w:id="213" w:name="_Toc181209091"/>
      <w:r w:rsidRPr="000C70C8">
        <w:t>Introduction</w:t>
      </w:r>
      <w:bookmarkEnd w:id="213"/>
      <w:r w:rsidRPr="000C70C8">
        <w:t xml:space="preserve"> </w:t>
      </w:r>
    </w:p>
    <w:p w14:paraId="462F3D58" w14:textId="77777777" w:rsidR="00D859F1" w:rsidRPr="000C70C8" w:rsidRDefault="00D859F1" w:rsidP="00D859F1">
      <w:pPr>
        <w:spacing w:after="0" w:line="240" w:lineRule="auto"/>
        <w:rPr>
          <w:color w:val="000000" w:themeColor="text1"/>
          <w:lang w:val="en-GB"/>
        </w:rPr>
      </w:pPr>
    </w:p>
    <w:p w14:paraId="4F28A959" w14:textId="6B5ED3CC" w:rsidR="00CF04AD" w:rsidRPr="000C70C8" w:rsidRDefault="00CF04AD"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The research findings</w:t>
      </w:r>
      <w:r w:rsidR="0012447E">
        <w:rPr>
          <w:rFonts w:ascii="Arial" w:hAnsi="Arial" w:cs="Arial"/>
          <w:color w:val="000000" w:themeColor="text1"/>
          <w:sz w:val="24"/>
          <w:szCs w:val="24"/>
        </w:rPr>
        <w:t>,</w:t>
      </w:r>
      <w:r w:rsidRPr="000C70C8">
        <w:rPr>
          <w:rFonts w:ascii="Arial" w:hAnsi="Arial" w:cs="Arial"/>
          <w:color w:val="000000" w:themeColor="text1"/>
          <w:sz w:val="24"/>
          <w:szCs w:val="24"/>
        </w:rPr>
        <w:t xml:space="preserve"> along with the conclusions drawn from the empirical research, the study's limitations, and potential solutions to the problems parents face in improving the academic </w:t>
      </w:r>
      <w:r w:rsidR="009C596B">
        <w:rPr>
          <w:rFonts w:ascii="Arial" w:hAnsi="Arial" w:cs="Arial"/>
          <w:color w:val="000000" w:themeColor="text1"/>
          <w:sz w:val="24"/>
          <w:szCs w:val="24"/>
        </w:rPr>
        <w:t>attainment</w:t>
      </w:r>
      <w:r w:rsidRPr="000C70C8">
        <w:rPr>
          <w:rFonts w:ascii="Arial" w:hAnsi="Arial" w:cs="Arial"/>
          <w:color w:val="000000" w:themeColor="text1"/>
          <w:sz w:val="24"/>
          <w:szCs w:val="24"/>
        </w:rPr>
        <w:t xml:space="preserve"> of grade 9 learners in a secondary school. The sample was chosen by the use of purposeful sampling. Five parents of grade 9 learners in a secondary school participated in the study, which was guided by the parental involvement model developed by Hoover-Dempsey et al’s., (2005). Thematic data analysis was used to examine the gathered information. Discussions of the findings were supported by the literature. The aim of this study which was to explore and understand the parental support in enhancing the academic performance of grade 9 learners in a secondary school was achieved.</w:t>
      </w:r>
    </w:p>
    <w:p w14:paraId="31BDF595" w14:textId="77777777" w:rsidR="00485802" w:rsidRPr="000C70C8" w:rsidRDefault="004C73F0" w:rsidP="00485802">
      <w:pPr>
        <w:spacing w:line="360" w:lineRule="auto"/>
        <w:jc w:val="both"/>
        <w:rPr>
          <w:rFonts w:ascii="Arial" w:hAnsi="Arial" w:cs="Arial"/>
          <w:b/>
          <w:bCs/>
          <w:color w:val="000000" w:themeColor="text1"/>
          <w:sz w:val="24"/>
          <w:szCs w:val="24"/>
        </w:rPr>
      </w:pPr>
      <w:r w:rsidRPr="000C70C8">
        <w:rPr>
          <w:rFonts w:ascii="Arial" w:hAnsi="Arial" w:cs="Arial"/>
          <w:b/>
          <w:bCs/>
          <w:color w:val="000000" w:themeColor="text1"/>
          <w:sz w:val="24"/>
          <w:szCs w:val="24"/>
        </w:rPr>
        <w:t>To address the research questions, the following research objectives were useful:</w:t>
      </w:r>
    </w:p>
    <w:p w14:paraId="5F832095" w14:textId="77777777" w:rsidR="00485802" w:rsidRPr="000C70C8" w:rsidRDefault="004C73F0" w:rsidP="00B52950">
      <w:pPr>
        <w:pStyle w:val="ListParagraph"/>
        <w:numPr>
          <w:ilvl w:val="0"/>
          <w:numId w:val="7"/>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To explore and understand the role that is played by parents to enhance the academic performance of grade 9 learners in a secondary school.</w:t>
      </w:r>
    </w:p>
    <w:p w14:paraId="4485CA99" w14:textId="77777777" w:rsidR="00485802" w:rsidRPr="000C70C8" w:rsidRDefault="004C73F0" w:rsidP="00B52950">
      <w:pPr>
        <w:pStyle w:val="ListParagraph"/>
        <w:numPr>
          <w:ilvl w:val="0"/>
          <w:numId w:val="7"/>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To identify the challenges that are faced by parents in enhancing the academic performance of grade 9 learners in a secondary school.</w:t>
      </w:r>
    </w:p>
    <w:p w14:paraId="5BBA1A95" w14:textId="77777777" w:rsidR="00485802" w:rsidRPr="000C70C8" w:rsidRDefault="004C73F0" w:rsidP="00B52950">
      <w:pPr>
        <w:pStyle w:val="ListParagraph"/>
        <w:numPr>
          <w:ilvl w:val="0"/>
          <w:numId w:val="7"/>
        </w:num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To suggest strategies that parents can use in enhancing academic performance of grade 9 learners in a secondary school.</w:t>
      </w:r>
    </w:p>
    <w:p w14:paraId="0D9ABF84" w14:textId="72005DFE" w:rsidR="00485802" w:rsidRPr="000C70C8" w:rsidRDefault="00E52857" w:rsidP="00F265EF">
      <w:pPr>
        <w:pStyle w:val="Heading2"/>
      </w:pPr>
      <w:bookmarkStart w:id="214" w:name="_Toc181209092"/>
      <w:r w:rsidRPr="000C70C8">
        <w:t xml:space="preserve">Summary </w:t>
      </w:r>
      <w:r w:rsidR="0041365C" w:rsidRPr="000C70C8">
        <w:t>o</w:t>
      </w:r>
      <w:r w:rsidRPr="000C70C8">
        <w:t>f The Study</w:t>
      </w:r>
      <w:bookmarkEnd w:id="214"/>
      <w:r w:rsidRPr="000C70C8">
        <w:t xml:space="preserve"> </w:t>
      </w:r>
    </w:p>
    <w:p w14:paraId="3DD973AA" w14:textId="77777777" w:rsidR="00D859F1" w:rsidRPr="000C70C8" w:rsidRDefault="00D859F1" w:rsidP="00D859F1">
      <w:pPr>
        <w:spacing w:after="0" w:line="240" w:lineRule="auto"/>
        <w:rPr>
          <w:color w:val="000000" w:themeColor="text1"/>
          <w:lang w:val="en-GB"/>
        </w:rPr>
      </w:pPr>
    </w:p>
    <w:p w14:paraId="04B1E853" w14:textId="47BE6729"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The findings from all the gathered data through the literature review was consisten</w:t>
      </w:r>
      <w:r w:rsidR="00E76EAC" w:rsidRPr="000C70C8">
        <w:rPr>
          <w:rFonts w:ascii="Arial" w:hAnsi="Arial" w:cs="Arial"/>
          <w:color w:val="000000" w:themeColor="text1"/>
          <w:sz w:val="24"/>
          <w:szCs w:val="24"/>
        </w:rPr>
        <w:t>t</w:t>
      </w:r>
      <w:r w:rsidRPr="000C70C8">
        <w:rPr>
          <w:rFonts w:ascii="Arial" w:hAnsi="Arial" w:cs="Arial"/>
          <w:color w:val="000000" w:themeColor="text1"/>
          <w:sz w:val="24"/>
          <w:szCs w:val="24"/>
        </w:rPr>
        <w:t xml:space="preserve"> and the findings were able to answer the following research questions:</w:t>
      </w:r>
    </w:p>
    <w:p w14:paraId="382A6290" w14:textId="04473B3E" w:rsidR="00485802" w:rsidRPr="000C70C8" w:rsidRDefault="004C73F0" w:rsidP="00D859F1">
      <w:pPr>
        <w:pStyle w:val="Heading3"/>
        <w:rPr>
          <w:color w:val="000000" w:themeColor="text1"/>
        </w:rPr>
      </w:pPr>
      <w:bookmarkStart w:id="215" w:name="_Toc181209093"/>
      <w:bookmarkStart w:id="216" w:name="_Hlk179466860"/>
      <w:r w:rsidRPr="000C70C8">
        <w:rPr>
          <w:color w:val="000000" w:themeColor="text1"/>
        </w:rPr>
        <w:t>What is the role of the parents in enhancing the academic performance of grade 9 learners in a secondary school?</w:t>
      </w:r>
      <w:bookmarkEnd w:id="215"/>
    </w:p>
    <w:p w14:paraId="6129C444" w14:textId="77777777" w:rsidR="00D859F1" w:rsidRPr="000C70C8" w:rsidRDefault="00D859F1" w:rsidP="00D859F1">
      <w:pPr>
        <w:spacing w:after="0" w:line="240" w:lineRule="auto"/>
        <w:rPr>
          <w:color w:val="000000" w:themeColor="text1"/>
        </w:rPr>
      </w:pPr>
    </w:p>
    <w:bookmarkEnd w:id="216"/>
    <w:p w14:paraId="4D1400CF" w14:textId="2DC45C78"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findings from the research revealed that parents perceived their roles in supporting the learner’s academic performance differently. The parents indicated that they need to play an active role in supporting the learner’s academic performance. </w:t>
      </w:r>
      <w:r w:rsidRPr="000C70C8">
        <w:rPr>
          <w:rFonts w:ascii="Arial" w:hAnsi="Arial" w:cs="Arial"/>
          <w:color w:val="000000" w:themeColor="text1"/>
          <w:sz w:val="24"/>
          <w:szCs w:val="24"/>
        </w:rPr>
        <w:lastRenderedPageBreak/>
        <w:t>They indicated that as parents it is their duty to ensure that the learner’s attend school daily and if the learner cannot be present at school for any valid reason, then the teachers need to be aware of that. According to Brew et</w:t>
      </w:r>
      <w:r w:rsidR="00AC4DD2">
        <w:rPr>
          <w:rFonts w:ascii="Arial" w:hAnsi="Arial" w:cs="Arial"/>
          <w:color w:val="000000" w:themeColor="text1"/>
          <w:sz w:val="24"/>
          <w:szCs w:val="24"/>
        </w:rPr>
        <w:t xml:space="preserve"> </w:t>
      </w:r>
      <w:r w:rsidRPr="000C70C8">
        <w:rPr>
          <w:rFonts w:ascii="Arial" w:hAnsi="Arial" w:cs="Arial"/>
          <w:color w:val="000000" w:themeColor="text1"/>
          <w:sz w:val="24"/>
          <w:szCs w:val="24"/>
        </w:rPr>
        <w:t>al.</w:t>
      </w:r>
      <w:r w:rsidR="0067514C">
        <w:rPr>
          <w:rFonts w:ascii="Arial" w:hAnsi="Arial" w:cs="Arial"/>
          <w:color w:val="000000" w:themeColor="text1"/>
          <w:sz w:val="24"/>
          <w:szCs w:val="24"/>
        </w:rPr>
        <w:t>,</w:t>
      </w:r>
      <w:r w:rsidR="00AC4DD2">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(2021) </w:t>
      </w:r>
      <w:r w:rsidR="00F91111" w:rsidRPr="000C70C8">
        <w:rPr>
          <w:rFonts w:ascii="Arial" w:hAnsi="Arial" w:cs="Arial"/>
          <w:color w:val="000000" w:themeColor="text1"/>
          <w:sz w:val="24"/>
          <w:szCs w:val="24"/>
        </w:rPr>
        <w:t xml:space="preserve">there are several ways that parents can participate </w:t>
      </w:r>
      <w:r w:rsidR="002328BD" w:rsidRPr="000C70C8">
        <w:rPr>
          <w:rFonts w:ascii="Arial" w:hAnsi="Arial" w:cs="Arial"/>
          <w:color w:val="000000" w:themeColor="text1"/>
          <w:sz w:val="24"/>
          <w:szCs w:val="24"/>
        </w:rPr>
        <w:t>in children’s education.</w:t>
      </w:r>
      <w:r w:rsidR="004F6881"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 </w:t>
      </w:r>
      <w:r w:rsidR="00370587" w:rsidRPr="000C70C8">
        <w:rPr>
          <w:rFonts w:ascii="Arial" w:hAnsi="Arial" w:cs="Arial"/>
          <w:color w:val="000000" w:themeColor="text1"/>
          <w:sz w:val="24"/>
          <w:szCs w:val="24"/>
        </w:rPr>
        <w:t>Th</w:t>
      </w:r>
      <w:r w:rsidRPr="000C70C8">
        <w:rPr>
          <w:rFonts w:ascii="Arial" w:hAnsi="Arial" w:cs="Arial"/>
          <w:color w:val="000000" w:themeColor="text1"/>
          <w:sz w:val="24"/>
          <w:szCs w:val="24"/>
        </w:rPr>
        <w:t>ere are a few instances of how parents can get involved in school governance at the school level: parents can join the school board, attend parent-teacher conferences, or take part in parent-teacher associations (Brew et al., 2021).</w:t>
      </w:r>
    </w:p>
    <w:p w14:paraId="136FDE84" w14:textId="3C618074"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Parents also indicated that they must pay an active role in ensuring that the learners complete the school activities such as homework and projects by assisting their children where they are experiencing difficulties. According to Gan </w:t>
      </w:r>
      <w:r w:rsidR="00370587"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BIlige</w:t>
      </w:r>
      <w:proofErr w:type="spellEnd"/>
      <w:r w:rsidRPr="000C70C8">
        <w:rPr>
          <w:rFonts w:ascii="Arial" w:hAnsi="Arial" w:cs="Arial"/>
          <w:color w:val="000000" w:themeColor="text1"/>
          <w:sz w:val="24"/>
          <w:szCs w:val="24"/>
        </w:rPr>
        <w:t xml:space="preserve"> (2019), home based parental </w:t>
      </w:r>
      <w:r w:rsidR="00CF04AD" w:rsidRPr="000C70C8">
        <w:rPr>
          <w:rFonts w:ascii="Arial" w:hAnsi="Arial" w:cs="Arial"/>
          <w:color w:val="000000" w:themeColor="text1"/>
          <w:sz w:val="24"/>
          <w:szCs w:val="24"/>
        </w:rPr>
        <w:t>support</w:t>
      </w:r>
      <w:r w:rsidRPr="000C70C8">
        <w:rPr>
          <w:rFonts w:ascii="Arial" w:hAnsi="Arial" w:cs="Arial"/>
          <w:color w:val="000000" w:themeColor="text1"/>
          <w:sz w:val="24"/>
          <w:szCs w:val="24"/>
        </w:rPr>
        <w:t xml:space="preserve"> is not restricted to </w:t>
      </w:r>
      <w:r w:rsidR="00CF04AD" w:rsidRPr="000C70C8">
        <w:rPr>
          <w:rFonts w:ascii="Arial" w:hAnsi="Arial" w:cs="Arial"/>
          <w:color w:val="000000" w:themeColor="text1"/>
          <w:sz w:val="24"/>
          <w:szCs w:val="24"/>
        </w:rPr>
        <w:t>assisting</w:t>
      </w:r>
      <w:r w:rsidRPr="000C70C8">
        <w:rPr>
          <w:rFonts w:ascii="Arial" w:hAnsi="Arial" w:cs="Arial"/>
          <w:color w:val="000000" w:themeColor="text1"/>
          <w:sz w:val="24"/>
          <w:szCs w:val="24"/>
        </w:rPr>
        <w:t xml:space="preserve"> children with homework or study for the test, but it involves communicating about emotions, behaviours, and interest in school</w:t>
      </w:r>
      <w:r w:rsidR="00CF04AD" w:rsidRPr="000C70C8">
        <w:rPr>
          <w:rFonts w:ascii="Arial" w:hAnsi="Arial" w:cs="Arial"/>
          <w:color w:val="000000" w:themeColor="text1"/>
          <w:sz w:val="24"/>
          <w:szCs w:val="24"/>
        </w:rPr>
        <w:t>/family</w:t>
      </w:r>
      <w:r w:rsidRPr="000C70C8">
        <w:rPr>
          <w:rFonts w:ascii="Arial" w:hAnsi="Arial" w:cs="Arial"/>
          <w:color w:val="000000" w:themeColor="text1"/>
          <w:sz w:val="24"/>
          <w:szCs w:val="24"/>
        </w:rPr>
        <w:t xml:space="preserve"> tasks, reading with children and discussing </w:t>
      </w:r>
      <w:r w:rsidR="00CF04AD" w:rsidRPr="000C70C8">
        <w:rPr>
          <w:rFonts w:ascii="Arial" w:hAnsi="Arial" w:cs="Arial"/>
          <w:color w:val="000000" w:themeColor="text1"/>
          <w:sz w:val="24"/>
          <w:szCs w:val="24"/>
        </w:rPr>
        <w:t>media</w:t>
      </w:r>
      <w:r w:rsidRPr="000C70C8">
        <w:rPr>
          <w:rFonts w:ascii="Arial" w:hAnsi="Arial" w:cs="Arial"/>
          <w:color w:val="000000" w:themeColor="text1"/>
          <w:sz w:val="24"/>
          <w:szCs w:val="24"/>
        </w:rPr>
        <w:t xml:space="preserve"> program</w:t>
      </w:r>
      <w:r w:rsidR="00570FB0" w:rsidRPr="000C70C8">
        <w:rPr>
          <w:rFonts w:ascii="Arial" w:hAnsi="Arial" w:cs="Arial"/>
          <w:color w:val="000000" w:themeColor="text1"/>
          <w:sz w:val="24"/>
          <w:szCs w:val="24"/>
        </w:rPr>
        <w:t>me</w:t>
      </w:r>
      <w:r w:rsidRPr="000C70C8">
        <w:rPr>
          <w:rFonts w:ascii="Arial" w:hAnsi="Arial" w:cs="Arial"/>
          <w:color w:val="000000" w:themeColor="text1"/>
          <w:sz w:val="24"/>
          <w:szCs w:val="24"/>
        </w:rPr>
        <w:t xml:space="preserve">s. Several empirical studies have </w:t>
      </w:r>
      <w:r w:rsidR="00A840B2" w:rsidRPr="000C70C8">
        <w:rPr>
          <w:rFonts w:ascii="Arial" w:hAnsi="Arial" w:cs="Arial"/>
          <w:color w:val="000000" w:themeColor="text1"/>
          <w:sz w:val="24"/>
          <w:szCs w:val="24"/>
        </w:rPr>
        <w:t>focussed</w:t>
      </w:r>
      <w:r w:rsidRPr="000C70C8">
        <w:rPr>
          <w:rFonts w:ascii="Arial" w:hAnsi="Arial" w:cs="Arial"/>
          <w:color w:val="000000" w:themeColor="text1"/>
          <w:sz w:val="24"/>
          <w:szCs w:val="24"/>
        </w:rPr>
        <w:t xml:space="preserve"> on how parents’ engagement in school activities and helping their children with schoolwork contribute to academic performance of their children (</w:t>
      </w:r>
      <w:proofErr w:type="spellStart"/>
      <w:r w:rsidRPr="000C70C8">
        <w:rPr>
          <w:rFonts w:ascii="Arial" w:hAnsi="Arial" w:cs="Arial"/>
          <w:color w:val="000000" w:themeColor="text1"/>
          <w:sz w:val="24"/>
          <w:szCs w:val="24"/>
        </w:rPr>
        <w:t>Mbhiza</w:t>
      </w:r>
      <w:proofErr w:type="spellEnd"/>
      <w:r w:rsidRPr="000C70C8">
        <w:rPr>
          <w:rFonts w:ascii="Arial" w:hAnsi="Arial" w:cs="Arial"/>
          <w:color w:val="000000" w:themeColor="text1"/>
          <w:sz w:val="24"/>
          <w:szCs w:val="24"/>
        </w:rPr>
        <w:t xml:space="preserve"> &amp; </w:t>
      </w:r>
      <w:proofErr w:type="spellStart"/>
      <w:r w:rsidRPr="000C70C8">
        <w:rPr>
          <w:rFonts w:ascii="Arial" w:hAnsi="Arial" w:cs="Arial"/>
          <w:color w:val="000000" w:themeColor="text1"/>
          <w:sz w:val="24"/>
          <w:szCs w:val="24"/>
        </w:rPr>
        <w:t>Nkambule</w:t>
      </w:r>
      <w:proofErr w:type="spellEnd"/>
      <w:r w:rsidRPr="000C70C8">
        <w:rPr>
          <w:rFonts w:ascii="Arial" w:hAnsi="Arial" w:cs="Arial"/>
          <w:color w:val="000000" w:themeColor="text1"/>
          <w:sz w:val="24"/>
          <w:szCs w:val="24"/>
        </w:rPr>
        <w:t xml:space="preserve">, 2023; </w:t>
      </w:r>
      <w:proofErr w:type="spellStart"/>
      <w:r w:rsidRPr="000C70C8">
        <w:rPr>
          <w:rFonts w:ascii="Arial" w:hAnsi="Arial" w:cs="Arial"/>
          <w:color w:val="000000" w:themeColor="text1"/>
          <w:sz w:val="24"/>
          <w:szCs w:val="24"/>
        </w:rPr>
        <w:t>Kontova</w:t>
      </w:r>
      <w:proofErr w:type="spellEnd"/>
      <w:r w:rsidRPr="000C70C8">
        <w:rPr>
          <w:rFonts w:ascii="Arial" w:hAnsi="Arial" w:cs="Arial"/>
          <w:color w:val="000000" w:themeColor="text1"/>
          <w:sz w:val="24"/>
          <w:szCs w:val="24"/>
        </w:rPr>
        <w:t>, 2024 and Hill, 2022). While a systematic review by Cui, et al.</w:t>
      </w:r>
      <w:r w:rsidR="00F85ECA"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(2023) argues that effective parental involvement differs according to different developmental stages, the effective parental involvement for primary school learners will not be effective for secondary school learners.</w:t>
      </w:r>
    </w:p>
    <w:p w14:paraId="45B83536" w14:textId="374F03C9"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The findings further indicated that it is their duty as parents to play an active role at schools by becoming part of the school governing body, so that they can formulate a positive relationship with teachers. According to Gan </w:t>
      </w:r>
      <w:r w:rsidR="0080232A"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w:t>
      </w:r>
      <w:proofErr w:type="spellStart"/>
      <w:r w:rsidRPr="000C70C8">
        <w:rPr>
          <w:rFonts w:ascii="Arial" w:hAnsi="Arial" w:cs="Arial"/>
          <w:color w:val="000000" w:themeColor="text1"/>
          <w:sz w:val="24"/>
          <w:szCs w:val="24"/>
        </w:rPr>
        <w:t>Bilige</w:t>
      </w:r>
      <w:proofErr w:type="spellEnd"/>
      <w:r w:rsidRPr="000C70C8">
        <w:rPr>
          <w:rFonts w:ascii="Arial" w:hAnsi="Arial" w:cs="Arial"/>
          <w:color w:val="000000" w:themeColor="text1"/>
          <w:sz w:val="24"/>
          <w:szCs w:val="24"/>
        </w:rPr>
        <w:t xml:space="preserve"> (2019), parental support involves parents' helping their children with school-related tasks</w:t>
      </w:r>
      <w:r w:rsidR="00CF04AD" w:rsidRPr="000C70C8">
        <w:rPr>
          <w:rFonts w:ascii="Arial" w:hAnsi="Arial" w:cs="Arial"/>
          <w:color w:val="000000" w:themeColor="text1"/>
          <w:sz w:val="24"/>
          <w:szCs w:val="24"/>
        </w:rPr>
        <w:t xml:space="preserve"> such as</w:t>
      </w:r>
      <w:r w:rsidRPr="000C70C8">
        <w:rPr>
          <w:rFonts w:ascii="Arial" w:hAnsi="Arial" w:cs="Arial"/>
          <w:color w:val="000000" w:themeColor="text1"/>
          <w:sz w:val="24"/>
          <w:szCs w:val="24"/>
        </w:rPr>
        <w:t xml:space="preserve"> homework, their reactions to their children's academic performance (e.g.,</w:t>
      </w:r>
      <w:r w:rsidR="00CF04AD" w:rsidRPr="000C70C8">
        <w:rPr>
          <w:rFonts w:ascii="Arial" w:hAnsi="Arial" w:cs="Arial"/>
          <w:color w:val="000000" w:themeColor="text1"/>
          <w:sz w:val="24"/>
          <w:szCs w:val="24"/>
        </w:rPr>
        <w:t xml:space="preserve"> assessment</w:t>
      </w:r>
      <w:r w:rsidRPr="000C70C8">
        <w:rPr>
          <w:rFonts w:ascii="Arial" w:hAnsi="Arial" w:cs="Arial"/>
          <w:color w:val="000000" w:themeColor="text1"/>
          <w:sz w:val="24"/>
          <w:szCs w:val="24"/>
        </w:rPr>
        <w:t xml:space="preserve"> scores), parent-child communication on school-related topics, and the provision of supportive learning environment. Parents can </w:t>
      </w:r>
      <w:r w:rsidR="00CF04AD" w:rsidRPr="000C70C8">
        <w:rPr>
          <w:rFonts w:ascii="Arial" w:hAnsi="Arial" w:cs="Arial"/>
          <w:color w:val="000000" w:themeColor="text1"/>
          <w:sz w:val="24"/>
          <w:szCs w:val="24"/>
        </w:rPr>
        <w:t xml:space="preserve">get </w:t>
      </w:r>
      <w:r w:rsidR="00D24BB5" w:rsidRPr="000C70C8">
        <w:rPr>
          <w:rFonts w:ascii="Arial" w:hAnsi="Arial" w:cs="Arial"/>
          <w:color w:val="000000" w:themeColor="text1"/>
          <w:sz w:val="24"/>
          <w:szCs w:val="24"/>
        </w:rPr>
        <w:t>involved</w:t>
      </w:r>
      <w:r w:rsidRPr="000C70C8">
        <w:rPr>
          <w:rFonts w:ascii="Arial" w:hAnsi="Arial" w:cs="Arial"/>
          <w:color w:val="000000" w:themeColor="text1"/>
          <w:sz w:val="24"/>
          <w:szCs w:val="24"/>
        </w:rPr>
        <w:t xml:space="preserve"> in their children's </w:t>
      </w:r>
      <w:r w:rsidR="00D24BB5" w:rsidRPr="000C70C8">
        <w:rPr>
          <w:rFonts w:ascii="Arial" w:hAnsi="Arial" w:cs="Arial"/>
          <w:color w:val="000000" w:themeColor="text1"/>
          <w:sz w:val="24"/>
          <w:szCs w:val="24"/>
        </w:rPr>
        <w:t xml:space="preserve">academics </w:t>
      </w:r>
      <w:r w:rsidRPr="000C70C8">
        <w:rPr>
          <w:rFonts w:ascii="Arial" w:hAnsi="Arial" w:cs="Arial"/>
          <w:color w:val="000000" w:themeColor="text1"/>
          <w:sz w:val="24"/>
          <w:szCs w:val="24"/>
        </w:rPr>
        <w:t xml:space="preserve">in a variety of ways. </w:t>
      </w:r>
      <w:r w:rsidR="006D420E" w:rsidRPr="000C70C8">
        <w:rPr>
          <w:rFonts w:ascii="Arial" w:hAnsi="Arial" w:cs="Arial"/>
          <w:color w:val="000000" w:themeColor="text1"/>
          <w:sz w:val="24"/>
          <w:szCs w:val="24"/>
        </w:rPr>
        <w:t xml:space="preserve">Examples </w:t>
      </w:r>
      <w:r w:rsidRPr="000C70C8">
        <w:rPr>
          <w:rFonts w:ascii="Arial" w:hAnsi="Arial" w:cs="Arial"/>
          <w:color w:val="000000" w:themeColor="text1"/>
          <w:sz w:val="24"/>
          <w:szCs w:val="24"/>
        </w:rPr>
        <w:t xml:space="preserve">of how parents can get involved in school governance at the school level: parents can join the school board, attend parent-teacher conferences, or take part in parent-teacher associations (Brew et al., 2021). </w:t>
      </w:r>
      <w:r w:rsidR="00762A97" w:rsidRPr="000C70C8">
        <w:rPr>
          <w:rFonts w:ascii="Arial" w:hAnsi="Arial" w:cs="Arial"/>
          <w:color w:val="000000" w:themeColor="text1"/>
          <w:sz w:val="24"/>
          <w:szCs w:val="24"/>
        </w:rPr>
        <w:t>Obradović et al.</w:t>
      </w:r>
      <w:r w:rsidRPr="000C70C8">
        <w:rPr>
          <w:rFonts w:ascii="Arial" w:hAnsi="Arial" w:cs="Arial"/>
          <w:color w:val="000000" w:themeColor="text1"/>
          <w:sz w:val="24"/>
          <w:szCs w:val="24"/>
        </w:rPr>
        <w:t xml:space="preserve"> (202</w:t>
      </w:r>
      <w:r w:rsidR="00762A97" w:rsidRPr="000C70C8">
        <w:rPr>
          <w:rFonts w:ascii="Arial" w:hAnsi="Arial" w:cs="Arial"/>
          <w:color w:val="000000" w:themeColor="text1"/>
          <w:sz w:val="24"/>
          <w:szCs w:val="24"/>
        </w:rPr>
        <w:t>1</w:t>
      </w:r>
      <w:r w:rsidRPr="000C70C8">
        <w:rPr>
          <w:rFonts w:ascii="Arial" w:hAnsi="Arial" w:cs="Arial"/>
          <w:color w:val="000000" w:themeColor="text1"/>
          <w:sz w:val="24"/>
          <w:szCs w:val="24"/>
        </w:rPr>
        <w:t xml:space="preserve">) argues that parents cannot fully support learner’s academics without working in partnership with the teachers. Therefore, parents and teachers must formulate a positive relationship to enhance the academic performance of the learners. </w:t>
      </w:r>
      <w:r w:rsidRPr="000C70C8">
        <w:rPr>
          <w:rFonts w:ascii="Arial" w:hAnsi="Arial" w:cs="Arial"/>
          <w:color w:val="000000" w:themeColor="text1"/>
          <w:sz w:val="24"/>
          <w:szCs w:val="24"/>
        </w:rPr>
        <w:lastRenderedPageBreak/>
        <w:t xml:space="preserve">Parents can have an impact on their children success in school through four types of activities that include instruction, modelling, reinforcement, and encouragement (Hoover-Dempsey </w:t>
      </w:r>
      <w:r w:rsidR="00762A97" w:rsidRPr="000C70C8">
        <w:rPr>
          <w:rFonts w:ascii="Arial" w:hAnsi="Arial" w:cs="Arial"/>
          <w:color w:val="000000" w:themeColor="text1"/>
          <w:sz w:val="24"/>
          <w:szCs w:val="24"/>
        </w:rPr>
        <w:t>et al.</w:t>
      </w:r>
      <w:r w:rsidRPr="000C70C8">
        <w:rPr>
          <w:rFonts w:ascii="Arial" w:hAnsi="Arial" w:cs="Arial"/>
          <w:color w:val="000000" w:themeColor="text1"/>
          <w:sz w:val="24"/>
          <w:szCs w:val="24"/>
        </w:rPr>
        <w:t>, 2005).  Parents who have volunteered at the school and recognise the value of parental participation in their children's achievement might be potential members of the SGB and that is modelling</w:t>
      </w:r>
      <w:r w:rsidR="00A6440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(DBE, 2016).</w:t>
      </w:r>
    </w:p>
    <w:p w14:paraId="46DE287E" w14:textId="2D5176AB" w:rsidR="00485802" w:rsidRPr="000C70C8" w:rsidRDefault="004C73F0" w:rsidP="00D859F1">
      <w:pPr>
        <w:pStyle w:val="Heading3"/>
        <w:rPr>
          <w:color w:val="000000" w:themeColor="text1"/>
        </w:rPr>
      </w:pPr>
      <w:bookmarkStart w:id="217" w:name="_Toc181209094"/>
      <w:bookmarkStart w:id="218" w:name="_Hlk179466911"/>
      <w:r w:rsidRPr="000C70C8">
        <w:rPr>
          <w:color w:val="000000" w:themeColor="text1"/>
        </w:rPr>
        <w:t>What are the challenges that are faced by parents in enhancing the academic performance of grade 9 learners in a secondary school?</w:t>
      </w:r>
      <w:bookmarkEnd w:id="217"/>
    </w:p>
    <w:p w14:paraId="545DA1C8" w14:textId="77777777" w:rsidR="00D859F1" w:rsidRPr="000C70C8" w:rsidRDefault="00D859F1" w:rsidP="00D859F1">
      <w:pPr>
        <w:spacing w:after="0" w:line="240" w:lineRule="auto"/>
        <w:rPr>
          <w:color w:val="000000" w:themeColor="text1"/>
        </w:rPr>
      </w:pPr>
    </w:p>
    <w:bookmarkEnd w:id="218"/>
    <w:p w14:paraId="53C43560" w14:textId="3BDCE97F" w:rsidR="00485802" w:rsidRPr="000C70C8" w:rsidRDefault="004C73F0" w:rsidP="003C50E5">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Findings of the research revealed that parents were experiencing various challenges that hinder them from supporting the learner’s academic performance. The challenges t</w:t>
      </w:r>
      <w:r w:rsidR="00806AC1"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revealed</w:t>
      </w:r>
      <w:r w:rsidR="003B27A3" w:rsidRPr="000C70C8">
        <w:rPr>
          <w:rFonts w:ascii="Arial" w:hAnsi="Arial" w:cs="Arial"/>
          <w:color w:val="000000" w:themeColor="text1"/>
          <w:sz w:val="24"/>
          <w:szCs w:val="24"/>
        </w:rPr>
        <w:t xml:space="preserve"> were</w:t>
      </w:r>
      <w:r w:rsidRPr="000C70C8">
        <w:rPr>
          <w:rFonts w:ascii="Arial" w:hAnsi="Arial" w:cs="Arial"/>
          <w:color w:val="000000" w:themeColor="text1"/>
          <w:sz w:val="24"/>
          <w:szCs w:val="24"/>
        </w:rPr>
        <w:t xml:space="preserve"> lack of resources to support, changes in curriculum, learner’s lack of interest to get parents involved, teachers</w:t>
      </w:r>
      <w:r w:rsidR="003B27A3"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attitude towards learners</w:t>
      </w:r>
      <w:r w:rsidR="003B27A3"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and unwelcoming and disorganised school environment.</w:t>
      </w:r>
    </w:p>
    <w:p w14:paraId="29408848" w14:textId="307850B9"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According to Juan, (2020), availability of school resources results </w:t>
      </w:r>
      <w:r w:rsidR="00596F84" w:rsidRPr="000C70C8">
        <w:rPr>
          <w:rFonts w:ascii="Arial" w:hAnsi="Arial" w:cs="Arial"/>
          <w:color w:val="000000" w:themeColor="text1"/>
          <w:sz w:val="24"/>
          <w:szCs w:val="24"/>
        </w:rPr>
        <w:t>in</w:t>
      </w:r>
      <w:r w:rsidRPr="000C70C8">
        <w:rPr>
          <w:rFonts w:ascii="Arial" w:hAnsi="Arial" w:cs="Arial"/>
          <w:color w:val="000000" w:themeColor="text1"/>
          <w:sz w:val="24"/>
          <w:szCs w:val="24"/>
        </w:rPr>
        <w:t xml:space="preserve"> </w:t>
      </w:r>
      <w:r w:rsidR="00EC568B">
        <w:rPr>
          <w:rFonts w:ascii="Arial" w:hAnsi="Arial" w:cs="Arial"/>
          <w:color w:val="000000" w:themeColor="text1"/>
          <w:sz w:val="24"/>
          <w:szCs w:val="24"/>
        </w:rPr>
        <w:t>contributing to academic excellence</w:t>
      </w:r>
      <w:r w:rsidR="00E70DC0">
        <w:rPr>
          <w:rFonts w:ascii="Arial" w:hAnsi="Arial" w:cs="Arial"/>
          <w:color w:val="000000" w:themeColor="text1"/>
          <w:sz w:val="24"/>
          <w:szCs w:val="24"/>
        </w:rPr>
        <w:t>.</w:t>
      </w:r>
      <w:r w:rsidRPr="000C70C8">
        <w:rPr>
          <w:rFonts w:ascii="Arial" w:hAnsi="Arial" w:cs="Arial"/>
          <w:color w:val="000000" w:themeColor="text1"/>
          <w:sz w:val="24"/>
          <w:szCs w:val="24"/>
        </w:rPr>
        <w:t xml:space="preserve"> The lack of learning resources at home can affect the parental support and learners’ academic performance (Juan, 2020). The findings from this study have shown that the school does not have the resources that children need to be supported at home such as textbooks</w:t>
      </w:r>
      <w:r w:rsidR="00E87FF7">
        <w:rPr>
          <w:rFonts w:ascii="Arial" w:hAnsi="Arial" w:cs="Arial"/>
          <w:color w:val="000000" w:themeColor="text1"/>
          <w:sz w:val="24"/>
          <w:szCs w:val="24"/>
        </w:rPr>
        <w:t>,</w:t>
      </w:r>
      <w:r w:rsidRPr="000C70C8">
        <w:rPr>
          <w:rFonts w:ascii="Arial" w:hAnsi="Arial" w:cs="Arial"/>
          <w:color w:val="000000" w:themeColor="text1"/>
          <w:sz w:val="24"/>
          <w:szCs w:val="24"/>
        </w:rPr>
        <w:t xml:space="preserve"> therefore parents </w:t>
      </w:r>
      <w:r w:rsidR="00CE1BB7">
        <w:rPr>
          <w:rFonts w:ascii="Arial" w:hAnsi="Arial" w:cs="Arial"/>
          <w:color w:val="000000" w:themeColor="text1"/>
          <w:sz w:val="24"/>
          <w:szCs w:val="24"/>
        </w:rPr>
        <w:t xml:space="preserve">encounter </w:t>
      </w:r>
      <w:r w:rsidRPr="000C70C8">
        <w:rPr>
          <w:rFonts w:ascii="Arial" w:hAnsi="Arial" w:cs="Arial"/>
          <w:color w:val="000000" w:themeColor="text1"/>
          <w:sz w:val="24"/>
          <w:szCs w:val="24"/>
        </w:rPr>
        <w:t>difficult</w:t>
      </w:r>
      <w:r w:rsidR="00CE1BB7">
        <w:rPr>
          <w:rFonts w:ascii="Arial" w:hAnsi="Arial" w:cs="Arial"/>
          <w:color w:val="000000" w:themeColor="text1"/>
          <w:sz w:val="24"/>
          <w:szCs w:val="24"/>
        </w:rPr>
        <w:t>y</w:t>
      </w:r>
      <w:r w:rsidRPr="000C70C8">
        <w:rPr>
          <w:rFonts w:ascii="Arial" w:hAnsi="Arial" w:cs="Arial"/>
          <w:color w:val="000000" w:themeColor="text1"/>
          <w:sz w:val="24"/>
          <w:szCs w:val="24"/>
        </w:rPr>
        <w:t xml:space="preserve"> help</w:t>
      </w:r>
      <w:r w:rsidR="00C170AA">
        <w:rPr>
          <w:rFonts w:ascii="Arial" w:hAnsi="Arial" w:cs="Arial"/>
          <w:color w:val="000000" w:themeColor="text1"/>
          <w:sz w:val="24"/>
          <w:szCs w:val="24"/>
        </w:rPr>
        <w:t>ing</w:t>
      </w:r>
      <w:r w:rsidRPr="000C70C8">
        <w:rPr>
          <w:rFonts w:ascii="Arial" w:hAnsi="Arial" w:cs="Arial"/>
          <w:color w:val="000000" w:themeColor="text1"/>
          <w:sz w:val="24"/>
          <w:szCs w:val="24"/>
        </w:rPr>
        <w:t xml:space="preserve"> their children with academics. The parents also mentioned that they </w:t>
      </w:r>
      <w:r w:rsidR="00A811AD" w:rsidRPr="000C70C8">
        <w:rPr>
          <w:rFonts w:ascii="Arial" w:hAnsi="Arial" w:cs="Arial"/>
          <w:color w:val="000000" w:themeColor="text1"/>
          <w:sz w:val="24"/>
          <w:szCs w:val="24"/>
        </w:rPr>
        <w:t>can</w:t>
      </w:r>
      <w:r w:rsidRPr="000C70C8">
        <w:rPr>
          <w:rFonts w:ascii="Arial" w:hAnsi="Arial" w:cs="Arial"/>
          <w:color w:val="000000" w:themeColor="text1"/>
          <w:sz w:val="24"/>
          <w:szCs w:val="24"/>
        </w:rPr>
        <w:t xml:space="preserve">not afford to buy data to assist their children with school research projects. This revealed that parents from low socioeconomic </w:t>
      </w:r>
      <w:r w:rsidR="004E26A2" w:rsidRPr="000C70C8">
        <w:rPr>
          <w:rFonts w:ascii="Arial" w:hAnsi="Arial" w:cs="Arial"/>
          <w:color w:val="000000" w:themeColor="text1"/>
          <w:sz w:val="24"/>
          <w:szCs w:val="24"/>
        </w:rPr>
        <w:t>circumstances</w:t>
      </w:r>
      <w:r w:rsidR="00262115" w:rsidRPr="000C70C8">
        <w:rPr>
          <w:rFonts w:ascii="Arial" w:hAnsi="Arial" w:cs="Arial"/>
          <w:color w:val="000000" w:themeColor="text1"/>
          <w:sz w:val="24"/>
          <w:szCs w:val="24"/>
        </w:rPr>
        <w:t xml:space="preserve"> </w:t>
      </w:r>
      <w:r w:rsidR="00E4081C">
        <w:rPr>
          <w:rFonts w:ascii="Arial" w:hAnsi="Arial" w:cs="Arial"/>
          <w:color w:val="000000" w:themeColor="text1"/>
          <w:sz w:val="24"/>
          <w:szCs w:val="24"/>
        </w:rPr>
        <w:t xml:space="preserve">face challenges in facilitating </w:t>
      </w:r>
      <w:r w:rsidR="00DA236F">
        <w:rPr>
          <w:rFonts w:ascii="Arial" w:hAnsi="Arial" w:cs="Arial"/>
          <w:color w:val="000000" w:themeColor="text1"/>
          <w:sz w:val="24"/>
          <w:szCs w:val="24"/>
        </w:rPr>
        <w:t>support for</w:t>
      </w:r>
      <w:r w:rsidRPr="000C70C8">
        <w:rPr>
          <w:rFonts w:ascii="Arial" w:hAnsi="Arial" w:cs="Arial"/>
          <w:color w:val="000000" w:themeColor="text1"/>
          <w:sz w:val="24"/>
          <w:szCs w:val="24"/>
        </w:rPr>
        <w:t xml:space="preserve"> their children with projects that require research</w:t>
      </w:r>
      <w:r w:rsidR="008E2316"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due to lack of internet access as most parent participants in this study are unemployed. According to Williams-</w:t>
      </w:r>
      <w:r w:rsidR="00127C1E" w:rsidRPr="000C70C8">
        <w:rPr>
          <w:rFonts w:ascii="Arial" w:hAnsi="Arial" w:cs="Arial"/>
          <w:color w:val="000000" w:themeColor="text1"/>
          <w:sz w:val="24"/>
          <w:szCs w:val="24"/>
        </w:rPr>
        <w:t>Johnson</w:t>
      </w:r>
      <w:r w:rsidRPr="000C70C8">
        <w:rPr>
          <w:rFonts w:ascii="Arial" w:hAnsi="Arial" w:cs="Arial"/>
          <w:color w:val="000000" w:themeColor="text1"/>
          <w:sz w:val="24"/>
          <w:szCs w:val="24"/>
        </w:rPr>
        <w:t xml:space="preserve"> </w:t>
      </w:r>
      <w:r w:rsidR="008E2316" w:rsidRPr="000C70C8">
        <w:rPr>
          <w:rFonts w:ascii="Arial" w:hAnsi="Arial" w:cs="Arial"/>
          <w:color w:val="000000" w:themeColor="text1"/>
          <w:sz w:val="24"/>
          <w:szCs w:val="24"/>
        </w:rPr>
        <w:t>and</w:t>
      </w:r>
      <w:r w:rsidRPr="000C70C8">
        <w:rPr>
          <w:rFonts w:ascii="Arial" w:hAnsi="Arial" w:cs="Arial"/>
          <w:color w:val="000000" w:themeColor="text1"/>
          <w:sz w:val="24"/>
          <w:szCs w:val="24"/>
        </w:rPr>
        <w:t xml:space="preserve"> Gonzalaz-DeHass (2022), parental </w:t>
      </w:r>
      <w:r w:rsidR="009C596B">
        <w:rPr>
          <w:rFonts w:ascii="Arial" w:hAnsi="Arial" w:cs="Arial"/>
          <w:color w:val="000000" w:themeColor="text1"/>
          <w:sz w:val="24"/>
          <w:szCs w:val="24"/>
        </w:rPr>
        <w:t>suppor</w:t>
      </w:r>
      <w:r w:rsidRPr="000C70C8">
        <w:rPr>
          <w:rFonts w:ascii="Arial" w:hAnsi="Arial" w:cs="Arial"/>
          <w:color w:val="000000" w:themeColor="text1"/>
          <w:sz w:val="24"/>
          <w:szCs w:val="24"/>
        </w:rPr>
        <w:t xml:space="preserve">t is </w:t>
      </w:r>
      <w:r w:rsidR="00A319A9">
        <w:rPr>
          <w:rFonts w:ascii="Arial" w:hAnsi="Arial" w:cs="Arial"/>
          <w:color w:val="000000" w:themeColor="text1"/>
          <w:sz w:val="24"/>
          <w:szCs w:val="24"/>
        </w:rPr>
        <w:t xml:space="preserve">critical </w:t>
      </w:r>
      <w:r w:rsidRPr="000C70C8">
        <w:rPr>
          <w:rFonts w:ascii="Arial" w:hAnsi="Arial" w:cs="Arial"/>
          <w:color w:val="000000" w:themeColor="text1"/>
          <w:sz w:val="24"/>
          <w:szCs w:val="24"/>
        </w:rPr>
        <w:t xml:space="preserve">to enhance the learner’s academic performance in schools, however in most disadvantaged communities there is a lack of parental </w:t>
      </w:r>
      <w:r w:rsidR="009C596B">
        <w:rPr>
          <w:rFonts w:ascii="Arial" w:hAnsi="Arial" w:cs="Arial"/>
          <w:color w:val="000000" w:themeColor="text1"/>
          <w:sz w:val="24"/>
          <w:szCs w:val="24"/>
        </w:rPr>
        <w:t>suppor</w:t>
      </w:r>
      <w:r w:rsidRPr="000C70C8">
        <w:rPr>
          <w:rFonts w:ascii="Arial" w:hAnsi="Arial" w:cs="Arial"/>
          <w:color w:val="000000" w:themeColor="text1"/>
          <w:sz w:val="24"/>
          <w:szCs w:val="24"/>
        </w:rPr>
        <w:t>t because of socioeconomic issues affecting those communities such as unemployment and poverty.</w:t>
      </w:r>
    </w:p>
    <w:p w14:paraId="2BB8F4EB" w14:textId="71675888"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Findings show that the change in curriculum is a challenge for the parents who </w:t>
      </w:r>
      <w:r w:rsidR="001221F8" w:rsidRPr="000C70C8">
        <w:rPr>
          <w:rFonts w:ascii="Arial" w:hAnsi="Arial" w:cs="Arial"/>
          <w:color w:val="000000" w:themeColor="text1"/>
          <w:sz w:val="24"/>
          <w:szCs w:val="24"/>
        </w:rPr>
        <w:t>completed their schooling many years ag</w:t>
      </w:r>
      <w:r w:rsidR="00452AEA" w:rsidRPr="000C70C8">
        <w:rPr>
          <w:rFonts w:ascii="Arial" w:hAnsi="Arial" w:cs="Arial"/>
          <w:color w:val="000000" w:themeColor="text1"/>
          <w:sz w:val="24"/>
          <w:szCs w:val="24"/>
        </w:rPr>
        <w:t>o, hence</w:t>
      </w:r>
      <w:r w:rsidRPr="000C70C8">
        <w:rPr>
          <w:rFonts w:ascii="Arial" w:hAnsi="Arial" w:cs="Arial"/>
          <w:color w:val="000000" w:themeColor="text1"/>
          <w:sz w:val="24"/>
          <w:szCs w:val="24"/>
        </w:rPr>
        <w:t xml:space="preserve"> they are not familiar with the new content. This challenge is preventing the parents from helping their children with home activities and projects that they get from school. However, the educational landscape is always changing, and curricular modifications are a </w:t>
      </w:r>
      <w:r w:rsidR="00D06AF8" w:rsidRPr="000C70C8">
        <w:rPr>
          <w:rFonts w:ascii="Arial" w:hAnsi="Arial" w:cs="Arial"/>
          <w:color w:val="000000" w:themeColor="text1"/>
          <w:sz w:val="24"/>
          <w:szCs w:val="24"/>
        </w:rPr>
        <w:t>major</w:t>
      </w:r>
      <w:r w:rsidRPr="000C70C8">
        <w:rPr>
          <w:rFonts w:ascii="Arial" w:hAnsi="Arial" w:cs="Arial"/>
          <w:color w:val="000000" w:themeColor="text1"/>
          <w:sz w:val="24"/>
          <w:szCs w:val="24"/>
        </w:rPr>
        <w:t xml:space="preserve"> part of this growth. Every curriculum change, from antiquated rote learning techniques to contemporary </w:t>
      </w:r>
      <w:r w:rsidRPr="000C70C8">
        <w:rPr>
          <w:rFonts w:ascii="Arial" w:hAnsi="Arial" w:cs="Arial"/>
          <w:color w:val="000000" w:themeColor="text1"/>
          <w:sz w:val="24"/>
          <w:szCs w:val="24"/>
        </w:rPr>
        <w:lastRenderedPageBreak/>
        <w:t>competency-based ones. Curriculum change is welcomed with a mixture of enthusiasm and anxiety particularly among parents and guardians who have a strong emotional stake in their children</w:t>
      </w:r>
      <w:r w:rsidR="008B11A1"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education (Ngina, 2024). These curriculum changes impact on the parents’ ability to help their children with academics due to unfamiliar content.</w:t>
      </w:r>
    </w:p>
    <w:p w14:paraId="7198AF23" w14:textId="003254C5"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The findings reveal that secondary school learners tend to reject the academic support from parents as they are afraid to acknowledge that they have learning difficulties,</w:t>
      </w:r>
      <w:r w:rsidR="008B11A1" w:rsidRPr="000C70C8">
        <w:rPr>
          <w:rFonts w:ascii="Arial" w:hAnsi="Arial" w:cs="Arial"/>
          <w:color w:val="000000" w:themeColor="text1"/>
          <w:sz w:val="24"/>
          <w:szCs w:val="24"/>
        </w:rPr>
        <w:t xml:space="preserve"> </w:t>
      </w:r>
      <w:r w:rsidR="0004140C" w:rsidRPr="000C70C8">
        <w:rPr>
          <w:rFonts w:ascii="Arial" w:hAnsi="Arial" w:cs="Arial"/>
          <w:color w:val="000000" w:themeColor="text1"/>
          <w:sz w:val="24"/>
          <w:szCs w:val="24"/>
        </w:rPr>
        <w:t>which hinders</w:t>
      </w:r>
      <w:r w:rsidRPr="000C70C8">
        <w:rPr>
          <w:rFonts w:ascii="Arial" w:hAnsi="Arial" w:cs="Arial"/>
          <w:color w:val="000000" w:themeColor="text1"/>
          <w:sz w:val="24"/>
          <w:szCs w:val="24"/>
        </w:rPr>
        <w:t xml:space="preserve"> effective parental support. It is evident from the data that supporting the </w:t>
      </w:r>
      <w:r w:rsidR="005649D7" w:rsidRPr="000C70C8">
        <w:rPr>
          <w:rFonts w:ascii="Arial" w:hAnsi="Arial" w:cs="Arial"/>
          <w:color w:val="000000" w:themeColor="text1"/>
          <w:sz w:val="24"/>
          <w:szCs w:val="24"/>
        </w:rPr>
        <w:t>secondary</w:t>
      </w:r>
      <w:r w:rsidRPr="000C70C8">
        <w:rPr>
          <w:rFonts w:ascii="Arial" w:hAnsi="Arial" w:cs="Arial"/>
          <w:color w:val="000000" w:themeColor="text1"/>
          <w:sz w:val="24"/>
          <w:szCs w:val="24"/>
        </w:rPr>
        <w:t xml:space="preserve"> school learner’s academics is </w:t>
      </w:r>
      <w:r w:rsidR="00FC23E4" w:rsidRPr="000C70C8">
        <w:rPr>
          <w:rFonts w:ascii="Arial" w:hAnsi="Arial" w:cs="Arial"/>
          <w:color w:val="000000" w:themeColor="text1"/>
          <w:sz w:val="24"/>
          <w:szCs w:val="24"/>
        </w:rPr>
        <w:t xml:space="preserve">difficult </w:t>
      </w:r>
      <w:r w:rsidRPr="000C70C8">
        <w:rPr>
          <w:rFonts w:ascii="Arial" w:hAnsi="Arial" w:cs="Arial"/>
          <w:color w:val="000000" w:themeColor="text1"/>
          <w:sz w:val="24"/>
          <w:szCs w:val="24"/>
        </w:rPr>
        <w:t xml:space="preserve">as these high school learners are afraid to acknowledge </w:t>
      </w:r>
      <w:r w:rsidR="00FC23E4" w:rsidRPr="000C70C8">
        <w:rPr>
          <w:rFonts w:ascii="Arial" w:hAnsi="Arial" w:cs="Arial"/>
          <w:color w:val="000000" w:themeColor="text1"/>
          <w:sz w:val="24"/>
          <w:szCs w:val="24"/>
        </w:rPr>
        <w:t>their</w:t>
      </w:r>
      <w:r w:rsidR="0004140C"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 xml:space="preserve">academic challenges. To comprehend the intricate complexities of parental support and child academic achievement, level </w:t>
      </w:r>
      <w:r w:rsidR="008F27B0" w:rsidRPr="000C70C8">
        <w:rPr>
          <w:rFonts w:ascii="Arial" w:hAnsi="Arial" w:cs="Arial"/>
          <w:color w:val="000000" w:themeColor="text1"/>
          <w:sz w:val="24"/>
          <w:szCs w:val="24"/>
        </w:rPr>
        <w:t>3</w:t>
      </w:r>
      <w:r w:rsidRPr="000C70C8">
        <w:rPr>
          <w:rFonts w:ascii="Arial" w:hAnsi="Arial" w:cs="Arial"/>
          <w:color w:val="000000" w:themeColor="text1"/>
          <w:sz w:val="24"/>
          <w:szCs w:val="24"/>
        </w:rPr>
        <w:t xml:space="preserve">of the Hoover-Dempsey </w:t>
      </w:r>
      <w:r w:rsidR="005649D7" w:rsidRPr="000C70C8">
        <w:rPr>
          <w:rFonts w:ascii="Arial" w:hAnsi="Arial" w:cs="Arial"/>
          <w:color w:val="000000" w:themeColor="text1"/>
          <w:sz w:val="24"/>
          <w:szCs w:val="24"/>
        </w:rPr>
        <w:t>et al</w:t>
      </w:r>
      <w:r w:rsidR="008F27B0" w:rsidRPr="000C70C8">
        <w:rPr>
          <w:rFonts w:ascii="Arial" w:hAnsi="Arial" w:cs="Arial"/>
          <w:color w:val="000000" w:themeColor="text1"/>
          <w:sz w:val="24"/>
          <w:szCs w:val="24"/>
        </w:rPr>
        <w:t>’s</w:t>
      </w:r>
      <w:r w:rsidR="005649D7"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(2005), </w:t>
      </w:r>
      <w:r w:rsidR="008F27B0" w:rsidRPr="000C70C8">
        <w:rPr>
          <w:rFonts w:ascii="Arial" w:hAnsi="Arial" w:cs="Arial"/>
          <w:color w:val="000000" w:themeColor="text1"/>
          <w:sz w:val="24"/>
          <w:szCs w:val="24"/>
        </w:rPr>
        <w:t>m</w:t>
      </w:r>
      <w:r w:rsidRPr="000C70C8">
        <w:rPr>
          <w:rFonts w:ascii="Arial" w:hAnsi="Arial" w:cs="Arial"/>
          <w:color w:val="000000" w:themeColor="text1"/>
          <w:sz w:val="24"/>
          <w:szCs w:val="24"/>
        </w:rPr>
        <w:t xml:space="preserve">odel of </w:t>
      </w:r>
      <w:r w:rsidR="008F27B0" w:rsidRPr="000C70C8">
        <w:rPr>
          <w:rFonts w:ascii="Arial" w:hAnsi="Arial" w:cs="Arial"/>
          <w:color w:val="000000" w:themeColor="text1"/>
          <w:sz w:val="24"/>
          <w:szCs w:val="24"/>
        </w:rPr>
        <w:t>p</w:t>
      </w:r>
      <w:r w:rsidRPr="000C70C8">
        <w:rPr>
          <w:rFonts w:ascii="Arial" w:hAnsi="Arial" w:cs="Arial"/>
          <w:color w:val="000000" w:themeColor="text1"/>
          <w:sz w:val="24"/>
          <w:szCs w:val="24"/>
        </w:rPr>
        <w:t xml:space="preserve">arental </w:t>
      </w:r>
      <w:r w:rsidR="00B373D2" w:rsidRPr="000C70C8">
        <w:rPr>
          <w:rFonts w:ascii="Arial" w:hAnsi="Arial" w:cs="Arial"/>
          <w:color w:val="000000" w:themeColor="text1"/>
          <w:sz w:val="24"/>
          <w:szCs w:val="24"/>
        </w:rPr>
        <w:t>i</w:t>
      </w:r>
      <w:r w:rsidRPr="000C70C8">
        <w:rPr>
          <w:rFonts w:ascii="Arial" w:hAnsi="Arial" w:cs="Arial"/>
          <w:color w:val="000000" w:themeColor="text1"/>
          <w:sz w:val="24"/>
          <w:szCs w:val="24"/>
        </w:rPr>
        <w:t xml:space="preserve">nvolvement which </w:t>
      </w:r>
      <w:r w:rsidR="00386C48" w:rsidRPr="000C70C8">
        <w:rPr>
          <w:rFonts w:ascii="Arial" w:hAnsi="Arial" w:cs="Arial"/>
          <w:color w:val="000000" w:themeColor="text1"/>
          <w:sz w:val="24"/>
          <w:szCs w:val="24"/>
        </w:rPr>
        <w:t>focusses</w:t>
      </w:r>
      <w:r w:rsidRPr="000C70C8">
        <w:rPr>
          <w:rFonts w:ascii="Arial" w:hAnsi="Arial" w:cs="Arial"/>
          <w:color w:val="000000" w:themeColor="text1"/>
          <w:sz w:val="24"/>
          <w:szCs w:val="24"/>
        </w:rPr>
        <w:t xml:space="preserve"> on learners' views of the learning mechanisms utilised by parents has been a significant influence. According to Hoover-Dempsey </w:t>
      </w:r>
      <w:r w:rsidR="005649D7" w:rsidRPr="000C70C8">
        <w:rPr>
          <w:rFonts w:ascii="Arial" w:hAnsi="Arial" w:cs="Arial"/>
          <w:color w:val="000000" w:themeColor="text1"/>
          <w:sz w:val="24"/>
          <w:szCs w:val="24"/>
        </w:rPr>
        <w:t>et al.</w:t>
      </w:r>
      <w:r w:rsidRPr="000C70C8">
        <w:rPr>
          <w:rFonts w:ascii="Arial" w:hAnsi="Arial" w:cs="Arial"/>
          <w:color w:val="000000" w:themeColor="text1"/>
          <w:sz w:val="24"/>
          <w:szCs w:val="24"/>
        </w:rPr>
        <w:t xml:space="preserve"> (2005), parental support will be effective if the learner perceives it positively. Therefore, parents must work on encouraging and supporting their children to change their negative perception about their involvement as they aim </w:t>
      </w:r>
      <w:r w:rsidR="007C4435" w:rsidRPr="000C70C8">
        <w:rPr>
          <w:rFonts w:ascii="Arial" w:hAnsi="Arial" w:cs="Arial"/>
          <w:color w:val="000000" w:themeColor="text1"/>
          <w:sz w:val="24"/>
          <w:szCs w:val="24"/>
        </w:rPr>
        <w:t xml:space="preserve">to </w:t>
      </w:r>
      <w:r w:rsidRPr="000C70C8">
        <w:rPr>
          <w:rFonts w:ascii="Arial" w:hAnsi="Arial" w:cs="Arial"/>
          <w:color w:val="000000" w:themeColor="text1"/>
          <w:sz w:val="24"/>
          <w:szCs w:val="24"/>
        </w:rPr>
        <w:t>support them by being involved.</w:t>
      </w:r>
    </w:p>
    <w:p w14:paraId="0983D4C5" w14:textId="67A28D41" w:rsidR="00485802" w:rsidRPr="000C70C8" w:rsidRDefault="004C73F0" w:rsidP="00485802">
      <w:pPr>
        <w:spacing w:line="360" w:lineRule="auto"/>
        <w:jc w:val="both"/>
        <w:rPr>
          <w:rFonts w:ascii="Arial" w:eastAsia="Calibri" w:hAnsi="Arial" w:cs="Arial"/>
          <w:color w:val="000000" w:themeColor="text1"/>
          <w:kern w:val="0"/>
          <w:sz w:val="24"/>
          <w:szCs w:val="24"/>
          <w14:ligatures w14:val="none"/>
        </w:rPr>
      </w:pPr>
      <w:r w:rsidRPr="000C70C8">
        <w:rPr>
          <w:rFonts w:ascii="Arial" w:hAnsi="Arial" w:cs="Arial"/>
          <w:color w:val="000000" w:themeColor="text1"/>
          <w:sz w:val="24"/>
          <w:szCs w:val="24"/>
        </w:rPr>
        <w:t>The findings from the participants of the study further reveal that teacher’s attitude</w:t>
      </w:r>
      <w:r w:rsidR="007C4435"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towards the learners prevent parent</w:t>
      </w:r>
      <w:r w:rsidR="00E13F6E" w:rsidRPr="000C70C8">
        <w:rPr>
          <w:rFonts w:ascii="Arial" w:hAnsi="Arial" w:cs="Arial"/>
          <w:color w:val="000000" w:themeColor="text1"/>
          <w:sz w:val="24"/>
          <w:szCs w:val="24"/>
        </w:rPr>
        <w:t>-</w:t>
      </w:r>
      <w:r w:rsidRPr="000C70C8">
        <w:rPr>
          <w:rFonts w:ascii="Arial" w:hAnsi="Arial" w:cs="Arial"/>
          <w:color w:val="000000" w:themeColor="text1"/>
          <w:sz w:val="24"/>
          <w:szCs w:val="24"/>
        </w:rPr>
        <w:t>teacher partnership in enhancing the learner’s academic performance.</w:t>
      </w:r>
      <w:r w:rsidRPr="000C70C8">
        <w:rPr>
          <w:rFonts w:ascii="Arial" w:hAnsi="Arial" w:cs="Arial"/>
          <w:color w:val="000000" w:themeColor="text1"/>
          <w:sz w:val="24"/>
          <w:szCs w:val="24"/>
          <w:lang w:val="en-GB"/>
        </w:rPr>
        <w:t xml:space="preserve"> Teachers negative attitude against the learners was gathered from the data as one of the challenges that prevent the parents from supporting their children</w:t>
      </w:r>
      <w:r w:rsidR="009B7A66"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academics in secondary school. Lack of parental support is a result of the negative information parents receive from their children about the teachers. Participant 1 mentioned that as parents they are holding grudges against teachers that they have never met due to the </w:t>
      </w:r>
      <w:r w:rsidR="0004140C" w:rsidRPr="000C70C8">
        <w:rPr>
          <w:rFonts w:ascii="Arial" w:hAnsi="Arial" w:cs="Arial"/>
          <w:color w:val="000000" w:themeColor="text1"/>
          <w:sz w:val="24"/>
          <w:szCs w:val="24"/>
          <w:lang w:val="en-GB"/>
        </w:rPr>
        <w:t>information they</w:t>
      </w:r>
      <w:r w:rsidRPr="000C70C8">
        <w:rPr>
          <w:rFonts w:ascii="Arial" w:hAnsi="Arial" w:cs="Arial"/>
          <w:color w:val="000000" w:themeColor="text1"/>
          <w:sz w:val="24"/>
          <w:szCs w:val="24"/>
          <w:lang w:val="en-GB"/>
        </w:rPr>
        <w:t xml:space="preserve"> </w:t>
      </w:r>
      <w:r w:rsidR="00AA053C" w:rsidRPr="000C70C8">
        <w:rPr>
          <w:rFonts w:ascii="Arial" w:hAnsi="Arial" w:cs="Arial"/>
          <w:color w:val="000000" w:themeColor="text1"/>
          <w:sz w:val="24"/>
          <w:szCs w:val="24"/>
          <w:lang w:val="en-GB"/>
        </w:rPr>
        <w:t>receive</w:t>
      </w:r>
      <w:r w:rsidRPr="000C70C8">
        <w:rPr>
          <w:rFonts w:ascii="Arial" w:hAnsi="Arial" w:cs="Arial"/>
          <w:color w:val="000000" w:themeColor="text1"/>
          <w:sz w:val="24"/>
          <w:szCs w:val="24"/>
          <w:lang w:val="en-GB"/>
        </w:rPr>
        <w:t xml:space="preserve"> from their children and participant 5 confirmed that he is also not happy with the teachers due to the hate</w:t>
      </w:r>
      <w:r w:rsidR="00903647" w:rsidRPr="000C70C8">
        <w:rPr>
          <w:rFonts w:ascii="Arial" w:hAnsi="Arial" w:cs="Arial"/>
          <w:color w:val="000000" w:themeColor="text1"/>
          <w:sz w:val="24"/>
          <w:szCs w:val="24"/>
          <w:lang w:val="en-GB"/>
        </w:rPr>
        <w:t>/dislike</w:t>
      </w:r>
      <w:r w:rsidRPr="000C70C8">
        <w:rPr>
          <w:rFonts w:ascii="Arial" w:hAnsi="Arial" w:cs="Arial"/>
          <w:color w:val="000000" w:themeColor="text1"/>
          <w:sz w:val="24"/>
          <w:szCs w:val="24"/>
          <w:lang w:val="en-GB"/>
        </w:rPr>
        <w:t xml:space="preserve"> they have for his child. </w:t>
      </w:r>
      <w:r w:rsidRPr="000C70C8">
        <w:rPr>
          <w:rFonts w:ascii="Arial" w:eastAsia="Calibri" w:hAnsi="Arial" w:cs="Arial"/>
          <w:color w:val="000000" w:themeColor="text1"/>
          <w:kern w:val="0"/>
          <w:sz w:val="24"/>
          <w:szCs w:val="24"/>
          <w14:ligatures w14:val="none"/>
        </w:rPr>
        <w:t xml:space="preserve"> Artzi </w:t>
      </w:r>
      <w:r w:rsidR="00863BF8" w:rsidRPr="000C70C8">
        <w:rPr>
          <w:rFonts w:ascii="Arial" w:eastAsia="Calibri" w:hAnsi="Arial" w:cs="Arial"/>
          <w:color w:val="000000" w:themeColor="text1"/>
          <w:kern w:val="0"/>
          <w:sz w:val="24"/>
          <w:szCs w:val="24"/>
          <w14:ligatures w14:val="none"/>
        </w:rPr>
        <w:t>and</w:t>
      </w:r>
      <w:r w:rsidRPr="000C70C8">
        <w:rPr>
          <w:rFonts w:ascii="Arial" w:eastAsia="Calibri" w:hAnsi="Arial" w:cs="Arial"/>
          <w:color w:val="000000" w:themeColor="text1"/>
          <w:kern w:val="0"/>
          <w:sz w:val="24"/>
          <w:szCs w:val="24"/>
          <w14:ligatures w14:val="none"/>
        </w:rPr>
        <w:t xml:space="preserve"> Greenbank (2023) argue that in most cases teachers have a </w:t>
      </w:r>
      <w:r w:rsidR="00D729DE">
        <w:rPr>
          <w:rFonts w:ascii="Arial" w:eastAsia="Calibri" w:hAnsi="Arial" w:cs="Arial"/>
          <w:color w:val="000000" w:themeColor="text1"/>
          <w:kern w:val="0"/>
          <w:sz w:val="24"/>
          <w:szCs w:val="24"/>
          <w14:ligatures w14:val="none"/>
        </w:rPr>
        <w:t xml:space="preserve">favourable disposition </w:t>
      </w:r>
      <w:r w:rsidRPr="000C70C8">
        <w:rPr>
          <w:rFonts w:ascii="Arial" w:eastAsia="Calibri" w:hAnsi="Arial" w:cs="Arial"/>
          <w:color w:val="000000" w:themeColor="text1"/>
          <w:kern w:val="0"/>
          <w:sz w:val="24"/>
          <w:szCs w:val="24"/>
          <w14:ligatures w14:val="none"/>
        </w:rPr>
        <w:t>towards parents as they are mostly available to provide learner behavioural and academic report</w:t>
      </w:r>
      <w:r w:rsidR="00863BF8" w:rsidRPr="000C70C8">
        <w:rPr>
          <w:rFonts w:ascii="Arial" w:eastAsia="Calibri" w:hAnsi="Arial" w:cs="Arial"/>
          <w:color w:val="000000" w:themeColor="text1"/>
          <w:kern w:val="0"/>
          <w:sz w:val="24"/>
          <w:szCs w:val="24"/>
          <w14:ligatures w14:val="none"/>
        </w:rPr>
        <w:t>s</w:t>
      </w:r>
      <w:r w:rsidRPr="000C70C8">
        <w:rPr>
          <w:rFonts w:ascii="Arial" w:eastAsia="Calibri" w:hAnsi="Arial" w:cs="Arial"/>
          <w:color w:val="000000" w:themeColor="text1"/>
          <w:kern w:val="0"/>
          <w:sz w:val="24"/>
          <w:szCs w:val="24"/>
          <w14:ligatures w14:val="none"/>
        </w:rPr>
        <w:t xml:space="preserve"> to parents. However, parents are the ones who are not co-operating as they feel like the school invitations are not necessary </w:t>
      </w:r>
      <w:r w:rsidR="00D25AA2" w:rsidRPr="000C70C8">
        <w:rPr>
          <w:rFonts w:ascii="Arial" w:eastAsia="Calibri" w:hAnsi="Arial" w:cs="Arial"/>
          <w:color w:val="000000" w:themeColor="text1"/>
          <w:kern w:val="0"/>
          <w:sz w:val="24"/>
          <w:szCs w:val="24"/>
          <w14:ligatures w14:val="none"/>
        </w:rPr>
        <w:t xml:space="preserve">caused by </w:t>
      </w:r>
      <w:r w:rsidRPr="000C70C8">
        <w:rPr>
          <w:rFonts w:ascii="Arial" w:eastAsia="Calibri" w:hAnsi="Arial" w:cs="Arial"/>
          <w:color w:val="000000" w:themeColor="text1"/>
          <w:kern w:val="0"/>
          <w:sz w:val="24"/>
          <w:szCs w:val="24"/>
          <w14:ligatures w14:val="none"/>
        </w:rPr>
        <w:t>the negative perceptions against teachers. Parents do</w:t>
      </w:r>
      <w:r w:rsidR="00D25AA2" w:rsidRPr="000C70C8">
        <w:rPr>
          <w:rFonts w:ascii="Arial" w:eastAsia="Calibri" w:hAnsi="Arial" w:cs="Arial"/>
          <w:color w:val="000000" w:themeColor="text1"/>
          <w:kern w:val="0"/>
          <w:sz w:val="24"/>
          <w:szCs w:val="24"/>
          <w14:ligatures w14:val="none"/>
        </w:rPr>
        <w:t xml:space="preserve"> not</w:t>
      </w:r>
      <w:r w:rsidRPr="000C70C8">
        <w:rPr>
          <w:rFonts w:ascii="Arial" w:eastAsia="Calibri" w:hAnsi="Arial" w:cs="Arial"/>
          <w:color w:val="000000" w:themeColor="text1"/>
          <w:kern w:val="0"/>
          <w:sz w:val="24"/>
          <w:szCs w:val="24"/>
          <w14:ligatures w14:val="none"/>
        </w:rPr>
        <w:t xml:space="preserve"> take </w:t>
      </w:r>
      <w:r w:rsidR="00E96030" w:rsidRPr="000C70C8">
        <w:rPr>
          <w:rFonts w:ascii="Arial" w:eastAsia="Calibri" w:hAnsi="Arial" w:cs="Arial"/>
          <w:color w:val="000000" w:themeColor="text1"/>
          <w:kern w:val="0"/>
          <w:sz w:val="24"/>
          <w:szCs w:val="24"/>
          <w14:ligatures w14:val="none"/>
        </w:rPr>
        <w:t xml:space="preserve">an </w:t>
      </w:r>
      <w:r w:rsidRPr="000C70C8">
        <w:rPr>
          <w:rFonts w:ascii="Arial" w:eastAsia="Calibri" w:hAnsi="Arial" w:cs="Arial"/>
          <w:color w:val="000000" w:themeColor="text1"/>
          <w:kern w:val="0"/>
          <w:sz w:val="24"/>
          <w:szCs w:val="24"/>
          <w14:ligatures w14:val="none"/>
        </w:rPr>
        <w:t>initiative to visit the teachers and confirm the complaints that they receive from their children. That</w:t>
      </w:r>
      <w:r w:rsidR="00E96030" w:rsidRPr="000C70C8">
        <w:rPr>
          <w:rFonts w:ascii="Arial" w:eastAsia="Calibri" w:hAnsi="Arial" w:cs="Arial"/>
          <w:color w:val="000000" w:themeColor="text1"/>
          <w:kern w:val="0"/>
          <w:sz w:val="24"/>
          <w:szCs w:val="24"/>
          <w14:ligatures w14:val="none"/>
        </w:rPr>
        <w:t>,</w:t>
      </w:r>
      <w:r w:rsidRPr="000C70C8">
        <w:rPr>
          <w:rFonts w:ascii="Arial" w:eastAsia="Calibri" w:hAnsi="Arial" w:cs="Arial"/>
          <w:color w:val="000000" w:themeColor="text1"/>
          <w:kern w:val="0"/>
          <w:sz w:val="24"/>
          <w:szCs w:val="24"/>
          <w14:ligatures w14:val="none"/>
        </w:rPr>
        <w:t xml:space="preserve"> on its own</w:t>
      </w:r>
      <w:r w:rsidR="00E96030" w:rsidRPr="000C70C8">
        <w:rPr>
          <w:rFonts w:ascii="Arial" w:eastAsia="Calibri" w:hAnsi="Arial" w:cs="Arial"/>
          <w:color w:val="000000" w:themeColor="text1"/>
          <w:kern w:val="0"/>
          <w:sz w:val="24"/>
          <w:szCs w:val="24"/>
          <w14:ligatures w14:val="none"/>
        </w:rPr>
        <w:t>,</w:t>
      </w:r>
      <w:r w:rsidRPr="000C70C8">
        <w:rPr>
          <w:rFonts w:ascii="Arial" w:eastAsia="Calibri" w:hAnsi="Arial" w:cs="Arial"/>
          <w:color w:val="000000" w:themeColor="text1"/>
          <w:kern w:val="0"/>
          <w:sz w:val="24"/>
          <w:szCs w:val="24"/>
          <w14:ligatures w14:val="none"/>
        </w:rPr>
        <w:t xml:space="preserve"> is a barrier to the learner’s academic performance. Positive teacher and parent </w:t>
      </w:r>
      <w:r w:rsidRPr="000C70C8">
        <w:rPr>
          <w:rFonts w:ascii="Arial" w:eastAsia="Calibri" w:hAnsi="Arial" w:cs="Arial"/>
          <w:color w:val="000000" w:themeColor="text1"/>
          <w:kern w:val="0"/>
          <w:sz w:val="24"/>
          <w:szCs w:val="24"/>
          <w14:ligatures w14:val="none"/>
        </w:rPr>
        <w:lastRenderedPageBreak/>
        <w:t xml:space="preserve">relationship has been proven to </w:t>
      </w:r>
      <w:r w:rsidR="00D24BB5" w:rsidRPr="000C70C8">
        <w:rPr>
          <w:rFonts w:ascii="Arial" w:eastAsia="Calibri" w:hAnsi="Arial" w:cs="Arial"/>
          <w:color w:val="000000" w:themeColor="text1"/>
          <w:kern w:val="0"/>
          <w:sz w:val="24"/>
          <w:szCs w:val="24"/>
          <w14:ligatures w14:val="none"/>
        </w:rPr>
        <w:t>improve</w:t>
      </w:r>
      <w:r w:rsidRPr="000C70C8">
        <w:rPr>
          <w:rFonts w:ascii="Arial" w:eastAsia="Calibri" w:hAnsi="Arial" w:cs="Arial"/>
          <w:color w:val="000000" w:themeColor="text1"/>
          <w:kern w:val="0"/>
          <w:sz w:val="24"/>
          <w:szCs w:val="24"/>
          <w14:ligatures w14:val="none"/>
        </w:rPr>
        <w:t xml:space="preserve"> the academic performance of learners at schools (</w:t>
      </w:r>
      <w:proofErr w:type="spellStart"/>
      <w:r w:rsidR="005649D7" w:rsidRPr="000C70C8">
        <w:rPr>
          <w:rFonts w:ascii="Arial" w:eastAsia="Calibri" w:hAnsi="Arial" w:cs="Arial"/>
          <w:color w:val="000000" w:themeColor="text1"/>
          <w:kern w:val="0"/>
          <w:sz w:val="24"/>
          <w:szCs w:val="24"/>
          <w14:ligatures w14:val="none"/>
        </w:rPr>
        <w:t>Gölezlioğlu</w:t>
      </w:r>
      <w:proofErr w:type="spellEnd"/>
      <w:r w:rsidR="005649D7" w:rsidRPr="000C70C8">
        <w:rPr>
          <w:rFonts w:ascii="Arial" w:eastAsia="Calibri" w:hAnsi="Arial" w:cs="Arial"/>
          <w:color w:val="000000" w:themeColor="text1"/>
          <w:kern w:val="0"/>
          <w:sz w:val="24"/>
          <w:szCs w:val="24"/>
          <w14:ligatures w14:val="none"/>
        </w:rPr>
        <w:t xml:space="preserve"> &amp; </w:t>
      </w:r>
      <w:proofErr w:type="spellStart"/>
      <w:r w:rsidR="005649D7" w:rsidRPr="000C70C8">
        <w:rPr>
          <w:rFonts w:ascii="Arial" w:eastAsia="Calibri" w:hAnsi="Arial" w:cs="Arial"/>
          <w:color w:val="000000" w:themeColor="text1"/>
          <w:kern w:val="0"/>
          <w:sz w:val="24"/>
          <w:szCs w:val="24"/>
          <w14:ligatures w14:val="none"/>
        </w:rPr>
        <w:t>Ünal</w:t>
      </w:r>
      <w:proofErr w:type="spellEnd"/>
      <w:r w:rsidR="005649D7" w:rsidRPr="000C70C8">
        <w:rPr>
          <w:rFonts w:ascii="Arial" w:eastAsia="Calibri" w:hAnsi="Arial" w:cs="Arial"/>
          <w:color w:val="000000" w:themeColor="text1"/>
          <w:kern w:val="0"/>
          <w:sz w:val="24"/>
          <w:szCs w:val="24"/>
          <w14:ligatures w14:val="none"/>
        </w:rPr>
        <w:t>,</w:t>
      </w:r>
      <w:r w:rsidR="005649D7" w:rsidRPr="000C70C8">
        <w:rPr>
          <w:rFonts w:ascii="Arial" w:eastAsia="Calibri" w:hAnsi="Arial" w:cs="Arial"/>
          <w:color w:val="000000" w:themeColor="text1"/>
          <w:kern w:val="0"/>
          <w:sz w:val="24"/>
          <w:szCs w:val="24"/>
          <w:lang w:val="en-GB"/>
          <w14:ligatures w14:val="none"/>
        </w:rPr>
        <w:t xml:space="preserve"> </w:t>
      </w:r>
      <w:r w:rsidRPr="000C70C8">
        <w:rPr>
          <w:rFonts w:ascii="Arial" w:eastAsia="Calibri" w:hAnsi="Arial" w:cs="Arial"/>
          <w:color w:val="000000" w:themeColor="text1"/>
          <w:kern w:val="0"/>
          <w:sz w:val="24"/>
          <w:szCs w:val="24"/>
          <w:lang w:val="en-GB"/>
          <w14:ligatures w14:val="none"/>
        </w:rPr>
        <w:t>2023).</w:t>
      </w:r>
    </w:p>
    <w:p w14:paraId="21863135" w14:textId="047AE7AC" w:rsidR="00485802" w:rsidRPr="000C70C8" w:rsidRDefault="004C73F0" w:rsidP="00D859F1">
      <w:pPr>
        <w:pStyle w:val="Heading3"/>
        <w:rPr>
          <w:color w:val="000000" w:themeColor="text1"/>
        </w:rPr>
      </w:pPr>
      <w:bookmarkStart w:id="219" w:name="_Toc181209095"/>
      <w:r w:rsidRPr="000C70C8">
        <w:rPr>
          <w:color w:val="000000" w:themeColor="text1"/>
        </w:rPr>
        <w:t>Which strategies that can be used by parents in enhancing the academic performance of grade 9 learners in a secondary school?</w:t>
      </w:r>
      <w:bookmarkEnd w:id="219"/>
    </w:p>
    <w:p w14:paraId="7A1666E8" w14:textId="77777777" w:rsidR="00D859F1" w:rsidRPr="000C70C8" w:rsidRDefault="00D859F1" w:rsidP="00D859F1">
      <w:pPr>
        <w:spacing w:after="0" w:line="240" w:lineRule="auto"/>
        <w:rPr>
          <w:color w:val="000000" w:themeColor="text1"/>
        </w:rPr>
      </w:pPr>
    </w:p>
    <w:p w14:paraId="341A751A" w14:textId="02CFBEDC" w:rsidR="00485802" w:rsidRPr="000C70C8" w:rsidRDefault="004C73F0" w:rsidP="0048580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The participants indicated that as the parents lack knowledge on different forms of parental support, they believe the school must </w:t>
      </w:r>
      <w:r w:rsidR="00B974F7" w:rsidRPr="000C70C8">
        <w:rPr>
          <w:rFonts w:ascii="Arial" w:hAnsi="Arial" w:cs="Arial"/>
          <w:color w:val="000000" w:themeColor="text1"/>
          <w:sz w:val="24"/>
          <w:szCs w:val="24"/>
          <w:lang w:val="en-GB"/>
        </w:rPr>
        <w:t xml:space="preserve">convey </w:t>
      </w:r>
      <w:r w:rsidRPr="000C70C8">
        <w:rPr>
          <w:rFonts w:ascii="Arial" w:hAnsi="Arial" w:cs="Arial"/>
          <w:color w:val="000000" w:themeColor="text1"/>
          <w:sz w:val="24"/>
          <w:szCs w:val="24"/>
          <w:lang w:val="en-GB"/>
        </w:rPr>
        <w:t xml:space="preserve">such information </w:t>
      </w:r>
      <w:r w:rsidR="00B974F7" w:rsidRPr="000C70C8">
        <w:rPr>
          <w:rFonts w:ascii="Arial" w:hAnsi="Arial" w:cs="Arial"/>
          <w:color w:val="000000" w:themeColor="text1"/>
          <w:sz w:val="24"/>
          <w:szCs w:val="24"/>
          <w:lang w:val="en-GB"/>
        </w:rPr>
        <w:t>to</w:t>
      </w:r>
      <w:r w:rsidRPr="000C70C8">
        <w:rPr>
          <w:rFonts w:ascii="Arial" w:hAnsi="Arial" w:cs="Arial"/>
          <w:color w:val="000000" w:themeColor="text1"/>
          <w:sz w:val="24"/>
          <w:szCs w:val="24"/>
          <w:lang w:val="en-GB"/>
        </w:rPr>
        <w:t xml:space="preserve"> them to </w:t>
      </w:r>
      <w:r w:rsidR="00D24BB5" w:rsidRPr="000C70C8">
        <w:rPr>
          <w:rFonts w:ascii="Arial" w:hAnsi="Arial" w:cs="Arial"/>
          <w:color w:val="000000" w:themeColor="text1"/>
          <w:sz w:val="24"/>
          <w:szCs w:val="24"/>
          <w:lang w:val="en-GB"/>
        </w:rPr>
        <w:t>improve</w:t>
      </w:r>
      <w:r w:rsidRPr="000C70C8">
        <w:rPr>
          <w:rFonts w:ascii="Arial" w:hAnsi="Arial" w:cs="Arial"/>
          <w:color w:val="000000" w:themeColor="text1"/>
          <w:sz w:val="24"/>
          <w:szCs w:val="24"/>
          <w:lang w:val="en-GB"/>
        </w:rPr>
        <w:t xml:space="preserve"> the academic </w:t>
      </w:r>
      <w:r w:rsidR="00196791">
        <w:rPr>
          <w:rFonts w:ascii="Arial" w:hAnsi="Arial" w:cs="Arial"/>
          <w:color w:val="000000" w:themeColor="text1"/>
          <w:sz w:val="24"/>
          <w:szCs w:val="24"/>
          <w:lang w:val="en-GB"/>
        </w:rPr>
        <w:t>attainment</w:t>
      </w:r>
      <w:r w:rsidRPr="000C70C8">
        <w:rPr>
          <w:rFonts w:ascii="Arial" w:hAnsi="Arial" w:cs="Arial"/>
          <w:color w:val="000000" w:themeColor="text1"/>
          <w:sz w:val="24"/>
          <w:szCs w:val="24"/>
          <w:lang w:val="en-GB"/>
        </w:rPr>
        <w:t xml:space="preserve"> of their children. There was an indication that parents believe that for one to be involved they need to be literate and be aware of the subject content (</w:t>
      </w:r>
      <w:r w:rsidR="007F772B"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yllabus) of their children</w:t>
      </w:r>
      <w:r w:rsidR="007F772B"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academics. Therefore, it is crucial to raise awareness about the </w:t>
      </w:r>
      <w:r w:rsidR="009C596B">
        <w:rPr>
          <w:rFonts w:ascii="Arial" w:hAnsi="Arial" w:cs="Arial"/>
          <w:color w:val="000000" w:themeColor="text1"/>
          <w:sz w:val="24"/>
          <w:szCs w:val="24"/>
          <w:lang w:val="en-GB"/>
        </w:rPr>
        <w:t>significa</w:t>
      </w:r>
      <w:r w:rsidRPr="000C70C8">
        <w:rPr>
          <w:rFonts w:ascii="Arial" w:hAnsi="Arial" w:cs="Arial"/>
          <w:color w:val="000000" w:themeColor="text1"/>
          <w:sz w:val="24"/>
          <w:szCs w:val="24"/>
          <w:lang w:val="en-GB"/>
        </w:rPr>
        <w:t>nce of education to parents.</w:t>
      </w:r>
    </w:p>
    <w:p w14:paraId="760B3EC8" w14:textId="2FC59170" w:rsidR="00485802" w:rsidRPr="000C70C8" w:rsidRDefault="004C73F0" w:rsidP="0048580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 xml:space="preserve">According to the findings parents and teachers need to establish a relationship to reduce the </w:t>
      </w:r>
      <w:r w:rsidR="00B14B91" w:rsidRPr="000C70C8">
        <w:rPr>
          <w:rFonts w:ascii="Arial" w:hAnsi="Arial" w:cs="Arial"/>
          <w:color w:val="000000" w:themeColor="text1"/>
          <w:sz w:val="24"/>
          <w:szCs w:val="24"/>
          <w:lang w:val="en-GB"/>
        </w:rPr>
        <w:t xml:space="preserve">challenges </w:t>
      </w:r>
      <w:r w:rsidRPr="000C70C8">
        <w:rPr>
          <w:rFonts w:ascii="Arial" w:hAnsi="Arial" w:cs="Arial"/>
          <w:color w:val="000000" w:themeColor="text1"/>
          <w:sz w:val="24"/>
          <w:szCs w:val="24"/>
          <w:lang w:val="en-GB"/>
        </w:rPr>
        <w:t>to parental involvement in schools. Participant 1 shared that the relationship between teachers and parents will not only solve academic challenges but also behavioural challenges in schools.</w:t>
      </w:r>
      <w:r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lang w:val="en-GB"/>
        </w:rPr>
        <w:t>Children, teachers, and families all benefit when parental partnerships are formed to promote and improve the learning opportunities and experiences that children have (Smith et al., 2020)</w:t>
      </w:r>
      <w:r w:rsidR="00C54F38"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w:t>
      </w:r>
      <w:r w:rsidR="00C54F38" w:rsidRPr="000C70C8">
        <w:rPr>
          <w:rFonts w:ascii="Arial" w:hAnsi="Arial" w:cs="Arial"/>
          <w:color w:val="000000" w:themeColor="text1"/>
          <w:sz w:val="24"/>
          <w:szCs w:val="24"/>
          <w:lang w:val="en-GB"/>
        </w:rPr>
        <w:t>p</w:t>
      </w:r>
      <w:r w:rsidRPr="000C70C8">
        <w:rPr>
          <w:rFonts w:ascii="Arial" w:hAnsi="Arial" w:cs="Arial"/>
          <w:color w:val="000000" w:themeColor="text1"/>
          <w:sz w:val="24"/>
          <w:szCs w:val="24"/>
          <w:lang w:val="en-GB"/>
        </w:rPr>
        <w:t>articularly children'</w:t>
      </w:r>
      <w:r w:rsidR="00C162E0" w:rsidRPr="000C70C8">
        <w:rPr>
          <w:rFonts w:ascii="Arial" w:hAnsi="Arial" w:cs="Arial"/>
          <w:color w:val="000000" w:themeColor="text1"/>
          <w:sz w:val="24"/>
          <w:szCs w:val="24"/>
          <w:lang w:val="en-GB"/>
        </w:rPr>
        <w:t>s</w:t>
      </w:r>
      <w:r w:rsidRPr="000C70C8">
        <w:rPr>
          <w:rFonts w:ascii="Arial" w:hAnsi="Arial" w:cs="Arial"/>
          <w:color w:val="000000" w:themeColor="text1"/>
          <w:sz w:val="24"/>
          <w:szCs w:val="24"/>
          <w:lang w:val="en-GB"/>
        </w:rPr>
        <w:t xml:space="preserve"> social skills and adaptive behaviours</w:t>
      </w:r>
      <w:r w:rsidR="00C162E0" w:rsidRPr="000C70C8">
        <w:rPr>
          <w:rFonts w:ascii="Arial" w:hAnsi="Arial" w:cs="Arial"/>
          <w:color w:val="000000" w:themeColor="text1"/>
          <w:sz w:val="24"/>
          <w:szCs w:val="24"/>
          <w:lang w:val="en-GB"/>
        </w:rPr>
        <w:t>.</w:t>
      </w:r>
      <w:r w:rsidRPr="000C70C8">
        <w:rPr>
          <w:rFonts w:ascii="Arial" w:hAnsi="Arial" w:cs="Arial"/>
          <w:color w:val="000000" w:themeColor="text1"/>
          <w:sz w:val="24"/>
          <w:szCs w:val="24"/>
        </w:rPr>
        <w:t xml:space="preserve"> </w:t>
      </w:r>
    </w:p>
    <w:p w14:paraId="287484C8" w14:textId="20FC174C" w:rsidR="00485802" w:rsidRPr="000C70C8" w:rsidRDefault="004C73F0" w:rsidP="00485802">
      <w:pPr>
        <w:spacing w:line="360" w:lineRule="auto"/>
        <w:jc w:val="both"/>
        <w:rPr>
          <w:rFonts w:ascii="Arial" w:hAnsi="Arial" w:cs="Arial"/>
          <w:color w:val="000000" w:themeColor="text1"/>
          <w:sz w:val="24"/>
          <w:szCs w:val="24"/>
          <w:lang w:val="en-GB"/>
        </w:rPr>
      </w:pPr>
      <w:r w:rsidRPr="000C70C8">
        <w:rPr>
          <w:rFonts w:ascii="Arial" w:hAnsi="Arial" w:cs="Arial"/>
          <w:color w:val="000000" w:themeColor="text1"/>
          <w:sz w:val="24"/>
          <w:szCs w:val="24"/>
          <w:lang w:val="en-GB"/>
        </w:rPr>
        <w:t>The findings further revealed the importance of parents and school partnership t</w:t>
      </w:r>
      <w:r w:rsidR="00D24BB5" w:rsidRPr="000C70C8">
        <w:rPr>
          <w:rFonts w:ascii="Arial" w:hAnsi="Arial" w:cs="Arial"/>
          <w:color w:val="000000" w:themeColor="text1"/>
          <w:sz w:val="24"/>
          <w:szCs w:val="24"/>
          <w:lang w:val="en-GB"/>
        </w:rPr>
        <w:t>o improve</w:t>
      </w:r>
      <w:r w:rsidRPr="000C70C8">
        <w:rPr>
          <w:rFonts w:ascii="Arial" w:hAnsi="Arial" w:cs="Arial"/>
          <w:color w:val="000000" w:themeColor="text1"/>
          <w:sz w:val="24"/>
          <w:szCs w:val="24"/>
          <w:lang w:val="en-GB"/>
        </w:rPr>
        <w:t xml:space="preserve"> the academic </w:t>
      </w:r>
      <w:r w:rsidR="00196791">
        <w:rPr>
          <w:rFonts w:ascii="Arial" w:hAnsi="Arial" w:cs="Arial"/>
          <w:color w:val="000000" w:themeColor="text1"/>
          <w:sz w:val="24"/>
          <w:szCs w:val="24"/>
          <w:lang w:val="en-GB"/>
        </w:rPr>
        <w:t>attainment</w:t>
      </w:r>
      <w:r w:rsidRPr="000C70C8">
        <w:rPr>
          <w:rFonts w:ascii="Arial" w:hAnsi="Arial" w:cs="Arial"/>
          <w:color w:val="000000" w:themeColor="text1"/>
          <w:sz w:val="24"/>
          <w:szCs w:val="24"/>
          <w:lang w:val="en-GB"/>
        </w:rPr>
        <w:t xml:space="preserve"> of the learners and reduce behavioural issues.</w:t>
      </w:r>
      <w:r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lang w:val="en-GB"/>
        </w:rPr>
        <w:t>The educational experience is enhanced when schools and parents work together to close the gap between classroom instruction and real-world application (Eden et al., 2024). This results in the development of well-rounded people who possess the abilities needed to make a positive contribution to society (Smith e</w:t>
      </w:r>
      <w:r w:rsidR="00FF4A97" w:rsidRPr="000C70C8">
        <w:rPr>
          <w:rFonts w:ascii="Arial" w:hAnsi="Arial" w:cs="Arial"/>
          <w:color w:val="000000" w:themeColor="text1"/>
          <w:sz w:val="24"/>
          <w:szCs w:val="24"/>
          <w:lang w:val="en-GB"/>
        </w:rPr>
        <w:t>t</w:t>
      </w:r>
      <w:r w:rsidRPr="000C70C8">
        <w:rPr>
          <w:rFonts w:ascii="Arial" w:hAnsi="Arial" w:cs="Arial"/>
          <w:color w:val="000000" w:themeColor="text1"/>
          <w:sz w:val="24"/>
          <w:szCs w:val="24"/>
          <w:lang w:val="en-GB"/>
        </w:rPr>
        <w:t xml:space="preserve"> al., 2020). </w:t>
      </w:r>
      <w:r w:rsidR="002F51AF" w:rsidRPr="000C70C8">
        <w:rPr>
          <w:rFonts w:ascii="Arial" w:hAnsi="Arial" w:cs="Arial"/>
          <w:color w:val="000000" w:themeColor="text1"/>
          <w:sz w:val="24"/>
          <w:szCs w:val="24"/>
          <w:lang w:val="en-GB"/>
        </w:rPr>
        <w:t xml:space="preserve">When </w:t>
      </w:r>
      <w:r w:rsidR="00695758" w:rsidRPr="000C70C8">
        <w:rPr>
          <w:rFonts w:ascii="Arial" w:hAnsi="Arial" w:cs="Arial"/>
          <w:color w:val="000000" w:themeColor="text1"/>
          <w:sz w:val="24"/>
          <w:szCs w:val="24"/>
          <w:lang w:val="en-GB"/>
        </w:rPr>
        <w:t>communities, students and schools wo</w:t>
      </w:r>
      <w:r w:rsidR="008874DA" w:rsidRPr="000C70C8">
        <w:rPr>
          <w:rFonts w:ascii="Arial" w:hAnsi="Arial" w:cs="Arial"/>
          <w:color w:val="000000" w:themeColor="text1"/>
          <w:sz w:val="24"/>
          <w:szCs w:val="24"/>
          <w:lang w:val="en-GB"/>
        </w:rPr>
        <w:t>r</w:t>
      </w:r>
      <w:r w:rsidR="00695758" w:rsidRPr="000C70C8">
        <w:rPr>
          <w:rFonts w:ascii="Arial" w:hAnsi="Arial" w:cs="Arial"/>
          <w:color w:val="000000" w:themeColor="text1"/>
          <w:sz w:val="24"/>
          <w:szCs w:val="24"/>
          <w:lang w:val="en-GB"/>
        </w:rPr>
        <w:t>k together</w:t>
      </w:r>
      <w:r w:rsidR="00D35975" w:rsidRPr="000C70C8">
        <w:rPr>
          <w:rFonts w:ascii="Arial" w:hAnsi="Arial" w:cs="Arial"/>
          <w:color w:val="000000" w:themeColor="text1"/>
          <w:sz w:val="24"/>
          <w:szCs w:val="24"/>
          <w:lang w:val="en-GB"/>
        </w:rPr>
        <w:t xml:space="preserve">, they become a powerful </w:t>
      </w:r>
      <w:r w:rsidR="002A356F" w:rsidRPr="000C70C8">
        <w:rPr>
          <w:rFonts w:ascii="Arial" w:hAnsi="Arial" w:cs="Arial"/>
          <w:color w:val="000000" w:themeColor="text1"/>
          <w:sz w:val="24"/>
          <w:szCs w:val="24"/>
          <w:lang w:val="en-GB"/>
        </w:rPr>
        <w:t>force</w:t>
      </w:r>
      <w:r w:rsidR="00D35975" w:rsidRPr="000C70C8">
        <w:rPr>
          <w:rFonts w:ascii="Arial" w:hAnsi="Arial" w:cs="Arial"/>
          <w:color w:val="000000" w:themeColor="text1"/>
          <w:sz w:val="24"/>
          <w:szCs w:val="24"/>
          <w:lang w:val="en-GB"/>
        </w:rPr>
        <w:t xml:space="preserve"> for social progress</w:t>
      </w:r>
      <w:r w:rsidR="008874DA" w:rsidRPr="000C70C8">
        <w:rPr>
          <w:rFonts w:ascii="Arial" w:hAnsi="Arial" w:cs="Arial"/>
          <w:color w:val="000000" w:themeColor="text1"/>
          <w:sz w:val="24"/>
          <w:szCs w:val="24"/>
          <w:lang w:val="en-GB"/>
        </w:rPr>
        <w:t>.</w:t>
      </w:r>
      <w:r w:rsidRPr="000C70C8">
        <w:rPr>
          <w:rFonts w:ascii="Arial" w:hAnsi="Arial" w:cs="Arial"/>
          <w:color w:val="000000" w:themeColor="text1"/>
          <w:sz w:val="24"/>
          <w:szCs w:val="24"/>
          <w:lang w:val="en-GB"/>
        </w:rPr>
        <w:t xml:space="preserve"> (Eden et al., 2024). These collaborations </w:t>
      </w:r>
      <w:r w:rsidR="00BB7110" w:rsidRPr="000C70C8">
        <w:rPr>
          <w:rFonts w:ascii="Arial" w:hAnsi="Arial" w:cs="Arial"/>
          <w:color w:val="000000" w:themeColor="text1"/>
          <w:sz w:val="24"/>
          <w:szCs w:val="24"/>
          <w:lang w:val="en-GB"/>
        </w:rPr>
        <w:t>promote social cohesion, understand</w:t>
      </w:r>
      <w:r w:rsidR="0090044B" w:rsidRPr="000C70C8">
        <w:rPr>
          <w:rFonts w:ascii="Arial" w:hAnsi="Arial" w:cs="Arial"/>
          <w:color w:val="000000" w:themeColor="text1"/>
          <w:sz w:val="24"/>
          <w:szCs w:val="24"/>
          <w:lang w:val="en-GB"/>
        </w:rPr>
        <w:t>ing</w:t>
      </w:r>
      <w:r w:rsidR="00BB7110" w:rsidRPr="000C70C8">
        <w:rPr>
          <w:rFonts w:ascii="Arial" w:hAnsi="Arial" w:cs="Arial"/>
          <w:color w:val="000000" w:themeColor="text1"/>
          <w:sz w:val="24"/>
          <w:szCs w:val="24"/>
          <w:lang w:val="en-GB"/>
        </w:rPr>
        <w:t>, and a culture of respect</w:t>
      </w:r>
      <w:r w:rsidR="0090044B" w:rsidRPr="000C70C8">
        <w:rPr>
          <w:rFonts w:ascii="Arial" w:hAnsi="Arial" w:cs="Arial"/>
          <w:color w:val="000000" w:themeColor="text1"/>
          <w:sz w:val="24"/>
          <w:szCs w:val="24"/>
          <w:lang w:val="en-GB"/>
        </w:rPr>
        <w:t xml:space="preserve"> in communities</w:t>
      </w:r>
      <w:r w:rsidR="00654FE5" w:rsidRPr="000C70C8">
        <w:rPr>
          <w:rFonts w:ascii="Arial" w:hAnsi="Arial" w:cs="Arial"/>
          <w:color w:val="000000" w:themeColor="text1"/>
          <w:sz w:val="24"/>
          <w:szCs w:val="24"/>
          <w:lang w:val="en-GB"/>
        </w:rPr>
        <w:t>.</w:t>
      </w:r>
      <w:r w:rsidR="00BB7110" w:rsidRPr="000C70C8">
        <w:rPr>
          <w:rFonts w:ascii="Arial" w:hAnsi="Arial" w:cs="Arial"/>
          <w:color w:val="000000" w:themeColor="text1"/>
          <w:sz w:val="24"/>
          <w:szCs w:val="24"/>
          <w:lang w:val="en-GB"/>
        </w:rPr>
        <w:t xml:space="preserve"> </w:t>
      </w:r>
      <w:r w:rsidR="00D24BB5" w:rsidRPr="000C70C8">
        <w:rPr>
          <w:rFonts w:ascii="Arial" w:hAnsi="Arial" w:cs="Arial"/>
          <w:color w:val="000000" w:themeColor="text1"/>
          <w:sz w:val="24"/>
          <w:szCs w:val="24"/>
          <w:lang w:val="en-GB"/>
        </w:rPr>
        <w:t xml:space="preserve">They encourage the growth of solid and resilient communities by cultivating mutual respect, diversity, and inclusion. </w:t>
      </w:r>
    </w:p>
    <w:p w14:paraId="1916A588" w14:textId="34AA9B72" w:rsidR="00485802" w:rsidRPr="000C70C8" w:rsidRDefault="00D859F1" w:rsidP="00F265EF">
      <w:pPr>
        <w:pStyle w:val="Heading2"/>
      </w:pPr>
      <w:bookmarkStart w:id="220" w:name="_Toc181209096"/>
      <w:r w:rsidRPr="000C70C8">
        <w:t xml:space="preserve">Limitation </w:t>
      </w:r>
      <w:r w:rsidR="001308A7" w:rsidRPr="000C70C8">
        <w:t>o</w:t>
      </w:r>
      <w:r w:rsidRPr="000C70C8">
        <w:t xml:space="preserve">f </w:t>
      </w:r>
      <w:r w:rsidR="00302388" w:rsidRPr="000C70C8">
        <w:t>t</w:t>
      </w:r>
      <w:r w:rsidRPr="000C70C8">
        <w:t>he Study</w:t>
      </w:r>
      <w:bookmarkEnd w:id="220"/>
    </w:p>
    <w:p w14:paraId="755093A1" w14:textId="77777777" w:rsidR="00D859F1" w:rsidRPr="000C70C8" w:rsidRDefault="00D859F1" w:rsidP="00D859F1">
      <w:pPr>
        <w:spacing w:after="0" w:line="240" w:lineRule="auto"/>
        <w:rPr>
          <w:color w:val="000000" w:themeColor="text1"/>
          <w:lang w:val="en-GB"/>
        </w:rPr>
      </w:pPr>
    </w:p>
    <w:p w14:paraId="14D900B7" w14:textId="65C666A4"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w:t>
      </w:r>
      <w:r w:rsidRPr="000C70C8">
        <w:rPr>
          <w:rFonts w:ascii="Arial" w:hAnsi="Arial" w:cs="Arial"/>
          <w:color w:val="000000" w:themeColor="text1"/>
          <w:sz w:val="24"/>
          <w:szCs w:val="24"/>
        </w:rPr>
        <w:tab/>
      </w:r>
      <w:r w:rsidR="00322184">
        <w:rPr>
          <w:rFonts w:ascii="Arial" w:hAnsi="Arial" w:cs="Arial"/>
          <w:color w:val="000000" w:themeColor="text1"/>
          <w:sz w:val="24"/>
          <w:szCs w:val="24"/>
        </w:rPr>
        <w:t xml:space="preserve">Limited sample size </w:t>
      </w:r>
      <w:r w:rsidR="004C4D8D">
        <w:rPr>
          <w:rFonts w:ascii="Arial" w:hAnsi="Arial" w:cs="Arial"/>
          <w:color w:val="000000" w:themeColor="text1"/>
          <w:sz w:val="24"/>
          <w:szCs w:val="24"/>
        </w:rPr>
        <w:t xml:space="preserve">proved to be a limitation as </w:t>
      </w:r>
      <w:r w:rsidRPr="000C70C8">
        <w:rPr>
          <w:rFonts w:ascii="Arial" w:hAnsi="Arial" w:cs="Arial"/>
          <w:color w:val="000000" w:themeColor="text1"/>
          <w:sz w:val="24"/>
          <w:szCs w:val="24"/>
        </w:rPr>
        <w:t xml:space="preserve">10 participants were selected but only </w:t>
      </w:r>
      <w:r w:rsidR="00285640">
        <w:rPr>
          <w:rFonts w:ascii="Arial" w:hAnsi="Arial" w:cs="Arial"/>
          <w:color w:val="000000" w:themeColor="text1"/>
          <w:sz w:val="24"/>
          <w:szCs w:val="24"/>
        </w:rPr>
        <w:t>five</w:t>
      </w:r>
      <w:r w:rsidRPr="000C70C8">
        <w:rPr>
          <w:rFonts w:ascii="Arial" w:hAnsi="Arial" w:cs="Arial"/>
          <w:color w:val="000000" w:themeColor="text1"/>
          <w:sz w:val="24"/>
          <w:szCs w:val="24"/>
        </w:rPr>
        <w:t xml:space="preserve"> participated</w:t>
      </w:r>
      <w:r w:rsidR="00014A65"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r w:rsidR="00014A65" w:rsidRPr="000C70C8">
        <w:rPr>
          <w:rFonts w:ascii="Arial" w:hAnsi="Arial" w:cs="Arial"/>
          <w:color w:val="000000" w:themeColor="text1"/>
          <w:sz w:val="24"/>
          <w:szCs w:val="24"/>
        </w:rPr>
        <w:t>Five</w:t>
      </w:r>
      <w:r w:rsidR="00117976" w:rsidRPr="000C70C8">
        <w:rPr>
          <w:rFonts w:ascii="Arial" w:hAnsi="Arial" w:cs="Arial"/>
          <w:color w:val="000000" w:themeColor="text1"/>
          <w:sz w:val="24"/>
          <w:szCs w:val="24"/>
        </w:rPr>
        <w:t xml:space="preserve"> </w:t>
      </w:r>
      <w:r w:rsidRPr="000C70C8">
        <w:rPr>
          <w:rFonts w:ascii="Arial" w:hAnsi="Arial" w:cs="Arial"/>
          <w:color w:val="000000" w:themeColor="text1"/>
          <w:sz w:val="24"/>
          <w:szCs w:val="24"/>
        </w:rPr>
        <w:t>participants withdrew from the study because of the language barrier that was used to conduct the interviews.</w:t>
      </w:r>
    </w:p>
    <w:p w14:paraId="63FD29B2" w14:textId="77777777"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w:t>
      </w:r>
      <w:r w:rsidRPr="000C70C8">
        <w:rPr>
          <w:rFonts w:ascii="Arial" w:hAnsi="Arial" w:cs="Arial"/>
          <w:color w:val="000000" w:themeColor="text1"/>
          <w:sz w:val="24"/>
          <w:szCs w:val="24"/>
        </w:rPr>
        <w:tab/>
        <w:t>One participant out of the five that participated asked the researcher to allow her to respond in vernacular as she understands English, but it is difficult to respond.</w:t>
      </w:r>
    </w:p>
    <w:p w14:paraId="02357ADE" w14:textId="77777777"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w:t>
      </w:r>
      <w:r w:rsidRPr="000C70C8">
        <w:rPr>
          <w:rFonts w:ascii="Arial" w:hAnsi="Arial" w:cs="Arial"/>
          <w:color w:val="000000" w:themeColor="text1"/>
          <w:sz w:val="24"/>
          <w:szCs w:val="24"/>
        </w:rPr>
        <w:tab/>
        <w:t>The venue of the interview was not clean because the general worker was on sick leave and teachers kept moving inside the venue as they were working after hours doing marking.</w:t>
      </w:r>
    </w:p>
    <w:p w14:paraId="0AC5FDC0" w14:textId="04F34D8D"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w:t>
      </w:r>
      <w:r w:rsidRPr="000C70C8">
        <w:rPr>
          <w:rFonts w:ascii="Arial" w:hAnsi="Arial" w:cs="Arial"/>
          <w:color w:val="000000" w:themeColor="text1"/>
          <w:sz w:val="24"/>
          <w:szCs w:val="24"/>
        </w:rPr>
        <w:tab/>
        <w:t xml:space="preserve">The findings are based on few </w:t>
      </w:r>
      <w:r w:rsidR="0004140C" w:rsidRPr="000C70C8">
        <w:rPr>
          <w:rFonts w:ascii="Arial" w:hAnsi="Arial" w:cs="Arial"/>
          <w:color w:val="000000" w:themeColor="text1"/>
          <w:sz w:val="24"/>
          <w:szCs w:val="24"/>
        </w:rPr>
        <w:t>participants;</w:t>
      </w:r>
      <w:r w:rsidRPr="000C70C8">
        <w:rPr>
          <w:rFonts w:ascii="Arial" w:hAnsi="Arial" w:cs="Arial"/>
          <w:color w:val="000000" w:themeColor="text1"/>
          <w:sz w:val="24"/>
          <w:szCs w:val="24"/>
        </w:rPr>
        <w:t xml:space="preserve"> </w:t>
      </w:r>
      <w:r w:rsidR="003C50E5" w:rsidRPr="000C70C8">
        <w:rPr>
          <w:rFonts w:ascii="Arial" w:hAnsi="Arial" w:cs="Arial"/>
          <w:color w:val="000000" w:themeColor="text1"/>
          <w:sz w:val="24"/>
          <w:szCs w:val="24"/>
        </w:rPr>
        <w:t>therefore,</w:t>
      </w:r>
      <w:r w:rsidRPr="000C70C8">
        <w:rPr>
          <w:rFonts w:ascii="Arial" w:hAnsi="Arial" w:cs="Arial"/>
          <w:color w:val="000000" w:themeColor="text1"/>
          <w:sz w:val="24"/>
          <w:szCs w:val="24"/>
        </w:rPr>
        <w:t xml:space="preserve"> they cannot be generalised as the experiences and challenges of all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parents in secondary schools.</w:t>
      </w:r>
    </w:p>
    <w:p w14:paraId="68A46DB0" w14:textId="6A63EA08" w:rsidR="00485802" w:rsidRPr="000C70C8" w:rsidRDefault="00D859F1" w:rsidP="00F265EF">
      <w:pPr>
        <w:pStyle w:val="Heading2"/>
      </w:pPr>
      <w:bookmarkStart w:id="221" w:name="_Toc181209097"/>
      <w:r w:rsidRPr="000C70C8">
        <w:t xml:space="preserve">Summary </w:t>
      </w:r>
      <w:r w:rsidR="00B34EB6" w:rsidRPr="000C70C8">
        <w:t>o</w:t>
      </w:r>
      <w:r w:rsidRPr="000C70C8">
        <w:t xml:space="preserve">f </w:t>
      </w:r>
      <w:r w:rsidR="00B34EB6" w:rsidRPr="000C70C8">
        <w:t>t</w:t>
      </w:r>
      <w:r w:rsidRPr="000C70C8">
        <w:t>he Chapter</w:t>
      </w:r>
      <w:bookmarkEnd w:id="221"/>
    </w:p>
    <w:p w14:paraId="36441C9E" w14:textId="77777777" w:rsidR="00D859F1" w:rsidRPr="000C70C8" w:rsidRDefault="00D859F1" w:rsidP="00D859F1">
      <w:pPr>
        <w:spacing w:after="0" w:line="240" w:lineRule="auto"/>
        <w:rPr>
          <w:color w:val="000000" w:themeColor="text1"/>
          <w:lang w:val="en-GB"/>
        </w:rPr>
      </w:pPr>
    </w:p>
    <w:p w14:paraId="0710E8F6" w14:textId="53515A98"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study showed that school environment and culture does not encourage parental involvement. The study further indicated that teachers do not create a welcoming space for them to form a partnership in improving the academic results of the learners. Disorganised schools for parents’ meetings make parents to </w:t>
      </w:r>
      <w:r w:rsidR="00A57851" w:rsidRPr="000C70C8">
        <w:rPr>
          <w:rFonts w:ascii="Arial" w:hAnsi="Arial" w:cs="Arial"/>
          <w:color w:val="000000" w:themeColor="text1"/>
          <w:sz w:val="24"/>
          <w:szCs w:val="24"/>
        </w:rPr>
        <w:t>lose</w:t>
      </w:r>
      <w:r w:rsidRPr="000C70C8">
        <w:rPr>
          <w:rFonts w:ascii="Arial" w:hAnsi="Arial" w:cs="Arial"/>
          <w:color w:val="000000" w:themeColor="text1"/>
          <w:sz w:val="24"/>
          <w:szCs w:val="24"/>
        </w:rPr>
        <w:t xml:space="preserve"> interest in school activities. Parents lack resources that are needed to support the learners’ academics due to lack of finances to purchase such resources. Th</w:t>
      </w:r>
      <w:r w:rsidR="007064E7" w:rsidRPr="000C70C8">
        <w:rPr>
          <w:rFonts w:ascii="Arial" w:hAnsi="Arial" w:cs="Arial"/>
          <w:color w:val="000000" w:themeColor="text1"/>
          <w:sz w:val="24"/>
          <w:szCs w:val="24"/>
        </w:rPr>
        <w:t>is</w:t>
      </w:r>
      <w:r w:rsidRPr="000C70C8">
        <w:rPr>
          <w:rFonts w:ascii="Arial" w:hAnsi="Arial" w:cs="Arial"/>
          <w:color w:val="000000" w:themeColor="text1"/>
          <w:sz w:val="24"/>
          <w:szCs w:val="24"/>
        </w:rPr>
        <w:t xml:space="preserve"> impact</w:t>
      </w:r>
      <w:r w:rsidR="007064E7"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negative</w:t>
      </w:r>
      <w:r w:rsidR="007064E7" w:rsidRPr="000C70C8">
        <w:rPr>
          <w:rFonts w:ascii="Arial" w:hAnsi="Arial" w:cs="Arial"/>
          <w:color w:val="000000" w:themeColor="text1"/>
          <w:sz w:val="24"/>
          <w:szCs w:val="24"/>
        </w:rPr>
        <w:t>ly</w:t>
      </w:r>
      <w:r w:rsidRPr="000C70C8">
        <w:rPr>
          <w:rFonts w:ascii="Arial" w:hAnsi="Arial" w:cs="Arial"/>
          <w:color w:val="000000" w:themeColor="text1"/>
          <w:sz w:val="24"/>
          <w:szCs w:val="24"/>
        </w:rPr>
        <w:t xml:space="preserve"> </w:t>
      </w:r>
      <w:r w:rsidR="007064E7" w:rsidRPr="000C70C8">
        <w:rPr>
          <w:rFonts w:ascii="Arial" w:hAnsi="Arial" w:cs="Arial"/>
          <w:color w:val="000000" w:themeColor="text1"/>
          <w:sz w:val="24"/>
          <w:szCs w:val="24"/>
        </w:rPr>
        <w:t>on</w:t>
      </w:r>
      <w:r w:rsidRPr="000C70C8">
        <w:rPr>
          <w:rFonts w:ascii="Arial" w:hAnsi="Arial" w:cs="Arial"/>
          <w:color w:val="000000" w:themeColor="text1"/>
          <w:sz w:val="24"/>
          <w:szCs w:val="24"/>
        </w:rPr>
        <w:t xml:space="preserve"> the academic performance of secondary school learners. </w:t>
      </w:r>
    </w:p>
    <w:p w14:paraId="2EC5C7B0" w14:textId="66230BD8"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There is a need for education awareness campaigns about the significance of parental involvement in learner’s </w:t>
      </w:r>
      <w:r w:rsidR="00B04B59" w:rsidRPr="000C70C8">
        <w:rPr>
          <w:rFonts w:ascii="Arial" w:hAnsi="Arial" w:cs="Arial"/>
          <w:color w:val="000000" w:themeColor="text1"/>
          <w:sz w:val="24"/>
          <w:szCs w:val="24"/>
        </w:rPr>
        <w:t xml:space="preserve">academics, </w:t>
      </w:r>
      <w:r w:rsidR="008C28CD" w:rsidRPr="000C70C8">
        <w:rPr>
          <w:rFonts w:ascii="Arial" w:hAnsi="Arial" w:cs="Arial"/>
          <w:color w:val="000000" w:themeColor="text1"/>
          <w:sz w:val="24"/>
          <w:szCs w:val="24"/>
        </w:rPr>
        <w:t>paving</w:t>
      </w:r>
      <w:r w:rsidRPr="000C70C8">
        <w:rPr>
          <w:rFonts w:ascii="Arial" w:hAnsi="Arial" w:cs="Arial"/>
          <w:color w:val="000000" w:themeColor="text1"/>
          <w:sz w:val="24"/>
          <w:szCs w:val="24"/>
        </w:rPr>
        <w:t xml:space="preserve"> way </w:t>
      </w:r>
      <w:r w:rsidR="00146867" w:rsidRPr="000C70C8">
        <w:rPr>
          <w:rFonts w:ascii="Arial" w:hAnsi="Arial" w:cs="Arial"/>
          <w:color w:val="000000" w:themeColor="text1"/>
          <w:sz w:val="24"/>
          <w:szCs w:val="24"/>
        </w:rPr>
        <w:t>for developing an</w:t>
      </w:r>
      <w:r w:rsidRPr="000C70C8">
        <w:rPr>
          <w:rFonts w:ascii="Arial" w:hAnsi="Arial" w:cs="Arial"/>
          <w:color w:val="000000" w:themeColor="text1"/>
          <w:sz w:val="24"/>
          <w:szCs w:val="24"/>
        </w:rPr>
        <w:t xml:space="preserve"> aware</w:t>
      </w:r>
      <w:r w:rsidR="00146867" w:rsidRPr="000C70C8">
        <w:rPr>
          <w:rFonts w:ascii="Arial" w:hAnsi="Arial" w:cs="Arial"/>
          <w:color w:val="000000" w:themeColor="text1"/>
          <w:sz w:val="24"/>
          <w:szCs w:val="24"/>
        </w:rPr>
        <w:t>ness among parents</w:t>
      </w:r>
      <w:r w:rsidRPr="000C70C8">
        <w:rPr>
          <w:rFonts w:ascii="Arial" w:hAnsi="Arial" w:cs="Arial"/>
          <w:color w:val="000000" w:themeColor="text1"/>
          <w:sz w:val="24"/>
          <w:szCs w:val="24"/>
        </w:rPr>
        <w:t xml:space="preserve"> of </w:t>
      </w:r>
      <w:r w:rsidR="0004140C" w:rsidRPr="000C70C8">
        <w:rPr>
          <w:rFonts w:ascii="Arial" w:hAnsi="Arial" w:cs="Arial"/>
          <w:color w:val="000000" w:themeColor="text1"/>
          <w:sz w:val="24"/>
          <w:szCs w:val="24"/>
        </w:rPr>
        <w:t>their role</w:t>
      </w:r>
      <w:r w:rsidRPr="000C70C8">
        <w:rPr>
          <w:rFonts w:ascii="Arial" w:hAnsi="Arial" w:cs="Arial"/>
          <w:color w:val="000000" w:themeColor="text1"/>
          <w:sz w:val="24"/>
          <w:szCs w:val="24"/>
        </w:rPr>
        <w:t xml:space="preserve"> and ways on how they can </w:t>
      </w:r>
      <w:r w:rsidR="00374509">
        <w:rPr>
          <w:rFonts w:ascii="Arial" w:hAnsi="Arial" w:cs="Arial"/>
          <w:color w:val="000000" w:themeColor="text1"/>
          <w:sz w:val="24"/>
          <w:szCs w:val="24"/>
        </w:rPr>
        <w:t xml:space="preserve">contribute towards </w:t>
      </w:r>
      <w:r w:rsidRPr="000C70C8">
        <w:rPr>
          <w:rFonts w:ascii="Arial" w:hAnsi="Arial" w:cs="Arial"/>
          <w:color w:val="000000" w:themeColor="text1"/>
          <w:sz w:val="24"/>
          <w:szCs w:val="24"/>
        </w:rPr>
        <w:t>academic</w:t>
      </w:r>
      <w:r w:rsidR="00EC0C84">
        <w:rPr>
          <w:rFonts w:ascii="Arial" w:hAnsi="Arial" w:cs="Arial"/>
          <w:color w:val="000000" w:themeColor="text1"/>
          <w:sz w:val="24"/>
          <w:szCs w:val="24"/>
        </w:rPr>
        <w:t xml:space="preserve"> </w:t>
      </w:r>
      <w:r w:rsidRPr="000C70C8">
        <w:rPr>
          <w:rFonts w:ascii="Arial" w:hAnsi="Arial" w:cs="Arial"/>
          <w:color w:val="000000" w:themeColor="text1"/>
          <w:sz w:val="24"/>
          <w:szCs w:val="24"/>
        </w:rPr>
        <w:t>.</w:t>
      </w:r>
      <w:r w:rsidR="00EC0C84">
        <w:rPr>
          <w:rFonts w:ascii="Arial" w:hAnsi="Arial" w:cs="Arial"/>
          <w:color w:val="000000" w:themeColor="text1"/>
          <w:sz w:val="24"/>
          <w:szCs w:val="24"/>
        </w:rPr>
        <w:t>excellence for their children</w:t>
      </w:r>
    </w:p>
    <w:p w14:paraId="748A65C1" w14:textId="017F0E93"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For parents to effectively support their children</w:t>
      </w:r>
      <w:r w:rsidR="00726DC9"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academics, school and parents’ partnership must be formulated. Parents must be made aware of strategies that they can use to support their children</w:t>
      </w:r>
      <w:r w:rsidR="00726DC9"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academics. Therefore, collaboration is effective to enhance the academic performance of learners at schools (Whitaker, 2019). Parents also felt that social events are importan</w:t>
      </w:r>
      <w:r w:rsidR="00D27DB8" w:rsidRPr="000C70C8">
        <w:rPr>
          <w:rFonts w:ascii="Arial" w:hAnsi="Arial" w:cs="Arial"/>
          <w:color w:val="000000" w:themeColor="text1"/>
          <w:sz w:val="24"/>
          <w:szCs w:val="24"/>
        </w:rPr>
        <w:t>t</w:t>
      </w:r>
      <w:r w:rsidRPr="000C70C8">
        <w:rPr>
          <w:rFonts w:ascii="Arial" w:hAnsi="Arial" w:cs="Arial"/>
          <w:color w:val="000000" w:themeColor="text1"/>
          <w:sz w:val="24"/>
          <w:szCs w:val="24"/>
        </w:rPr>
        <w:t xml:space="preserve"> for all stakeholders to build a positive relationship and work together in enhancing the learner’s academic performance.</w:t>
      </w:r>
    </w:p>
    <w:p w14:paraId="7C6E8D81" w14:textId="05756E54"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The research shows that with rare exceptions, the current policies on teacher and parent partnership are less effective to enhance learners’ academic performance, hence there is a need for adaptation of policies. Some parents are still not aware of the importance of parental support and ways of parental support for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learners because the current policies on parental support are generalised for all parents who have children in different grades and who are from different socioeconomic backgrounds. Therefore, policies on teacher and parent partnership need to be aligned with the socioeconomic issues faced by parents in</w:t>
      </w:r>
      <w:r w:rsidR="00710130" w:rsidRPr="000C70C8">
        <w:rPr>
          <w:rFonts w:ascii="Arial" w:hAnsi="Arial" w:cs="Arial"/>
          <w:color w:val="000000" w:themeColor="text1"/>
          <w:sz w:val="24"/>
          <w:szCs w:val="24"/>
        </w:rPr>
        <w:t xml:space="preserve"> the</w:t>
      </w:r>
      <w:r w:rsidRPr="000C70C8">
        <w:rPr>
          <w:rFonts w:ascii="Arial" w:hAnsi="Arial" w:cs="Arial"/>
          <w:color w:val="000000" w:themeColor="text1"/>
          <w:sz w:val="24"/>
          <w:szCs w:val="24"/>
        </w:rPr>
        <w:t xml:space="preserve"> South African context. </w:t>
      </w:r>
      <w:r w:rsidR="00710130" w:rsidRPr="000C70C8">
        <w:rPr>
          <w:rFonts w:ascii="Arial" w:hAnsi="Arial" w:cs="Arial"/>
          <w:color w:val="000000" w:themeColor="text1"/>
          <w:sz w:val="24"/>
          <w:szCs w:val="24"/>
        </w:rPr>
        <w:t>I</w:t>
      </w:r>
      <w:r w:rsidRPr="000C70C8">
        <w:rPr>
          <w:rFonts w:ascii="Arial" w:hAnsi="Arial" w:cs="Arial"/>
          <w:color w:val="000000" w:themeColor="text1"/>
          <w:sz w:val="24"/>
          <w:szCs w:val="24"/>
        </w:rPr>
        <w:t xml:space="preserve">t is </w:t>
      </w:r>
      <w:r w:rsidR="002A356F" w:rsidRPr="000C70C8">
        <w:rPr>
          <w:rFonts w:ascii="Arial" w:hAnsi="Arial" w:cs="Arial"/>
          <w:color w:val="000000" w:themeColor="text1"/>
          <w:sz w:val="24"/>
          <w:szCs w:val="24"/>
        </w:rPr>
        <w:t>anticipated that</w:t>
      </w:r>
      <w:r w:rsidRPr="000C70C8">
        <w:rPr>
          <w:rFonts w:ascii="Arial" w:hAnsi="Arial" w:cs="Arial"/>
          <w:color w:val="000000" w:themeColor="text1"/>
          <w:sz w:val="24"/>
          <w:szCs w:val="24"/>
        </w:rPr>
        <w:t xml:space="preserve"> </w:t>
      </w:r>
      <w:bookmarkStart w:id="222" w:name="_Hlk179469886"/>
      <w:r w:rsidRPr="000C70C8">
        <w:rPr>
          <w:rFonts w:ascii="Arial" w:hAnsi="Arial" w:cs="Arial"/>
          <w:color w:val="000000" w:themeColor="text1"/>
          <w:sz w:val="24"/>
          <w:szCs w:val="24"/>
        </w:rPr>
        <w:t xml:space="preserve">this study will </w:t>
      </w:r>
      <w:r w:rsidR="00857C9F" w:rsidRPr="000C70C8">
        <w:rPr>
          <w:rFonts w:ascii="Arial" w:hAnsi="Arial" w:cs="Arial"/>
          <w:color w:val="000000" w:themeColor="text1"/>
          <w:sz w:val="24"/>
          <w:szCs w:val="24"/>
        </w:rPr>
        <w:t>persuade</w:t>
      </w:r>
      <w:r w:rsidRPr="000C70C8">
        <w:rPr>
          <w:rFonts w:ascii="Arial" w:hAnsi="Arial" w:cs="Arial"/>
          <w:color w:val="000000" w:themeColor="text1"/>
          <w:sz w:val="24"/>
          <w:szCs w:val="24"/>
        </w:rPr>
        <w:t xml:space="preserve"> South African educational policy makers and other stakeholders to consider the rules, regulations, laws and conceptual framework of parental involvement model, anytime they are proposing and carrying out changes to the educational policies of parental involvement</w:t>
      </w:r>
      <w:bookmarkEnd w:id="222"/>
      <w:r w:rsidRPr="000C70C8">
        <w:rPr>
          <w:rFonts w:ascii="Arial" w:hAnsi="Arial" w:cs="Arial"/>
          <w:color w:val="000000" w:themeColor="text1"/>
          <w:sz w:val="24"/>
          <w:szCs w:val="24"/>
        </w:rPr>
        <w:t>.</w:t>
      </w:r>
    </w:p>
    <w:p w14:paraId="38377963" w14:textId="6F35B769" w:rsidR="00485802" w:rsidRPr="000C70C8" w:rsidRDefault="00D859F1" w:rsidP="00F265EF">
      <w:pPr>
        <w:pStyle w:val="Heading2"/>
      </w:pPr>
      <w:bookmarkStart w:id="223" w:name="_Toc181209098"/>
      <w:r w:rsidRPr="000C70C8">
        <w:t xml:space="preserve">Recommendations </w:t>
      </w:r>
      <w:r w:rsidR="00B34EB6" w:rsidRPr="000C70C8">
        <w:t>f</w:t>
      </w:r>
      <w:r w:rsidRPr="000C70C8">
        <w:t xml:space="preserve">or </w:t>
      </w:r>
      <w:r w:rsidR="00B34EB6" w:rsidRPr="000C70C8">
        <w:t>t</w:t>
      </w:r>
      <w:r w:rsidRPr="000C70C8">
        <w:t>he Research Site</w:t>
      </w:r>
      <w:bookmarkEnd w:id="223"/>
    </w:p>
    <w:p w14:paraId="0495E430" w14:textId="77777777" w:rsidR="00D859F1" w:rsidRPr="000C70C8" w:rsidRDefault="00D859F1" w:rsidP="00D859F1">
      <w:pPr>
        <w:spacing w:after="0" w:line="240" w:lineRule="auto"/>
        <w:rPr>
          <w:color w:val="000000" w:themeColor="text1"/>
          <w:lang w:val="en-GB"/>
        </w:rPr>
      </w:pPr>
    </w:p>
    <w:p w14:paraId="4338979E" w14:textId="17771B5C"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To explore and understand the parental support in enhancing the academic performance of grade 9 learners in a secondary school</w:t>
      </w:r>
      <w:r w:rsidR="007D4AAC"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the following recommendations are made. </w:t>
      </w:r>
    </w:p>
    <w:p w14:paraId="6D1D5B44" w14:textId="4F6150D8"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1.</w:t>
      </w:r>
      <w:r w:rsidRPr="000C70C8">
        <w:rPr>
          <w:rFonts w:ascii="Arial" w:hAnsi="Arial" w:cs="Arial"/>
          <w:color w:val="000000" w:themeColor="text1"/>
          <w:sz w:val="24"/>
          <w:szCs w:val="24"/>
        </w:rPr>
        <w:tab/>
        <w:t>Majority of the parents do not have a positive relationship with the teachers of their children and that affect</w:t>
      </w:r>
      <w:r w:rsidR="00AE3FFE"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their willingness to support the</w:t>
      </w:r>
      <w:r w:rsidR="000E6B47" w:rsidRPr="000C70C8">
        <w:rPr>
          <w:rFonts w:ascii="Arial" w:hAnsi="Arial" w:cs="Arial"/>
          <w:color w:val="000000" w:themeColor="text1"/>
          <w:sz w:val="24"/>
          <w:szCs w:val="24"/>
        </w:rPr>
        <w:t>ir</w:t>
      </w:r>
      <w:r w:rsidRPr="000C70C8">
        <w:rPr>
          <w:rFonts w:ascii="Arial" w:hAnsi="Arial" w:cs="Arial"/>
          <w:color w:val="000000" w:themeColor="text1"/>
          <w:sz w:val="24"/>
          <w:szCs w:val="24"/>
        </w:rPr>
        <w:t xml:space="preserve"> children academic</w:t>
      </w:r>
      <w:r w:rsidR="000E6B47" w:rsidRPr="000C70C8">
        <w:rPr>
          <w:rFonts w:ascii="Arial" w:hAnsi="Arial" w:cs="Arial"/>
          <w:color w:val="000000" w:themeColor="text1"/>
          <w:sz w:val="24"/>
          <w:szCs w:val="24"/>
        </w:rPr>
        <w:t>ally</w:t>
      </w:r>
      <w:r w:rsidRPr="000C70C8">
        <w:rPr>
          <w:rFonts w:ascii="Arial" w:hAnsi="Arial" w:cs="Arial"/>
          <w:color w:val="000000" w:themeColor="text1"/>
          <w:sz w:val="24"/>
          <w:szCs w:val="24"/>
        </w:rPr>
        <w:t>, therefore school-parent partnerships must be established through social events that will bring the teachers and parents together.</w:t>
      </w:r>
    </w:p>
    <w:p w14:paraId="1A433BDD" w14:textId="0B033F3F"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2.</w:t>
      </w:r>
      <w:r w:rsidRPr="000C70C8">
        <w:rPr>
          <w:rFonts w:ascii="Arial" w:hAnsi="Arial" w:cs="Arial"/>
          <w:color w:val="000000" w:themeColor="text1"/>
          <w:sz w:val="24"/>
          <w:szCs w:val="24"/>
        </w:rPr>
        <w:tab/>
        <w:t>The school lack</w:t>
      </w:r>
      <w:r w:rsidR="000E6B47"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resources such as textbooks which makes it difficult for the parents to assist the children at home. Textbooks must be made available to all learners at the school and sharing of textbooks </w:t>
      </w:r>
      <w:r w:rsidR="00271287" w:rsidRPr="000C70C8">
        <w:rPr>
          <w:rFonts w:ascii="Arial" w:hAnsi="Arial" w:cs="Arial"/>
          <w:color w:val="000000" w:themeColor="text1"/>
          <w:sz w:val="24"/>
          <w:szCs w:val="24"/>
        </w:rPr>
        <w:t>should be avoided.</w:t>
      </w:r>
    </w:p>
    <w:p w14:paraId="205C4004" w14:textId="169E147A"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3.</w:t>
      </w:r>
      <w:r w:rsidRPr="000C70C8">
        <w:rPr>
          <w:rFonts w:ascii="Arial" w:hAnsi="Arial" w:cs="Arial"/>
          <w:color w:val="000000" w:themeColor="text1"/>
          <w:sz w:val="24"/>
          <w:szCs w:val="24"/>
        </w:rPr>
        <w:tab/>
        <w:t>The socioeconomic issues such as illiteracy and unemployment that parents are facing are affecting how parents perceive education, therefore educational program</w:t>
      </w:r>
      <w:r w:rsidR="009D2CF2" w:rsidRPr="000C70C8">
        <w:rPr>
          <w:rFonts w:ascii="Arial" w:hAnsi="Arial" w:cs="Arial"/>
          <w:color w:val="000000" w:themeColor="text1"/>
          <w:sz w:val="24"/>
          <w:szCs w:val="24"/>
        </w:rPr>
        <w:t>me</w:t>
      </w:r>
      <w:r w:rsidRPr="000C70C8">
        <w:rPr>
          <w:rFonts w:ascii="Arial" w:hAnsi="Arial" w:cs="Arial"/>
          <w:color w:val="000000" w:themeColor="text1"/>
          <w:sz w:val="24"/>
          <w:szCs w:val="24"/>
        </w:rPr>
        <w:t>s must be available to parents.</w:t>
      </w:r>
    </w:p>
    <w:p w14:paraId="0E108BCF" w14:textId="559BB041"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4.</w:t>
      </w:r>
      <w:r w:rsidRPr="000C70C8">
        <w:rPr>
          <w:rFonts w:ascii="Arial" w:hAnsi="Arial" w:cs="Arial"/>
          <w:color w:val="000000" w:themeColor="text1"/>
          <w:sz w:val="24"/>
          <w:szCs w:val="24"/>
        </w:rPr>
        <w:tab/>
      </w:r>
      <w:r w:rsidR="0039622C" w:rsidRPr="000C70C8">
        <w:rPr>
          <w:rFonts w:ascii="Arial" w:hAnsi="Arial" w:cs="Arial"/>
          <w:color w:val="000000" w:themeColor="text1"/>
          <w:sz w:val="24"/>
          <w:szCs w:val="24"/>
        </w:rPr>
        <w:t>P</w:t>
      </w:r>
      <w:r w:rsidRPr="000C70C8">
        <w:rPr>
          <w:rFonts w:ascii="Arial" w:hAnsi="Arial" w:cs="Arial"/>
          <w:color w:val="000000" w:themeColor="text1"/>
          <w:sz w:val="24"/>
          <w:szCs w:val="24"/>
        </w:rPr>
        <w:t xml:space="preserve">oor organising </w:t>
      </w:r>
      <w:r w:rsidR="0039622C" w:rsidRPr="000C70C8">
        <w:rPr>
          <w:rFonts w:ascii="Arial" w:hAnsi="Arial" w:cs="Arial"/>
          <w:color w:val="000000" w:themeColor="text1"/>
          <w:sz w:val="24"/>
          <w:szCs w:val="24"/>
        </w:rPr>
        <w:t>of</w:t>
      </w:r>
      <w:r w:rsidRPr="000C70C8">
        <w:rPr>
          <w:rFonts w:ascii="Arial" w:hAnsi="Arial" w:cs="Arial"/>
          <w:color w:val="000000" w:themeColor="text1"/>
          <w:sz w:val="24"/>
          <w:szCs w:val="24"/>
        </w:rPr>
        <w:t xml:space="preserve"> school meetings is another issue that demotivate</w:t>
      </w:r>
      <w:r w:rsidR="0039622C"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parents from being involved</w:t>
      </w:r>
      <w:r w:rsidR="0004140C" w:rsidRPr="000C70C8">
        <w:rPr>
          <w:rFonts w:ascii="Arial" w:hAnsi="Arial" w:cs="Arial"/>
          <w:color w:val="000000" w:themeColor="text1"/>
          <w:sz w:val="24"/>
          <w:szCs w:val="24"/>
        </w:rPr>
        <w:t xml:space="preserve">. </w:t>
      </w:r>
      <w:r w:rsidR="00D3073D" w:rsidRPr="000C70C8">
        <w:rPr>
          <w:rFonts w:ascii="Arial" w:hAnsi="Arial" w:cs="Arial"/>
          <w:color w:val="000000" w:themeColor="text1"/>
          <w:sz w:val="24"/>
          <w:szCs w:val="24"/>
        </w:rPr>
        <w:t>T</w:t>
      </w:r>
      <w:r w:rsidRPr="000C70C8">
        <w:rPr>
          <w:rFonts w:ascii="Arial" w:hAnsi="Arial" w:cs="Arial"/>
          <w:color w:val="000000" w:themeColor="text1"/>
          <w:sz w:val="24"/>
          <w:szCs w:val="24"/>
        </w:rPr>
        <w:t>he school management team must plan, start their meetings on time and avoid prolonging meetings. Parents must find the school staff ready for them at the meeting venue not the other way around.</w:t>
      </w:r>
    </w:p>
    <w:p w14:paraId="2BD03A13" w14:textId="7731AEAC"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5. </w:t>
      </w:r>
      <w:r w:rsidRPr="000C70C8">
        <w:rPr>
          <w:rFonts w:ascii="Arial" w:hAnsi="Arial" w:cs="Arial"/>
          <w:color w:val="000000" w:themeColor="text1"/>
          <w:sz w:val="24"/>
          <w:szCs w:val="24"/>
        </w:rPr>
        <w:tab/>
        <w:t xml:space="preserve">The policy makers that are responsible for policy formulation of parental support policies at the </w:t>
      </w:r>
      <w:r w:rsidR="00F434D8" w:rsidRPr="000C70C8">
        <w:rPr>
          <w:rFonts w:ascii="Arial" w:hAnsi="Arial" w:cs="Arial"/>
          <w:color w:val="000000" w:themeColor="text1"/>
          <w:sz w:val="24"/>
          <w:szCs w:val="24"/>
        </w:rPr>
        <w:t xml:space="preserve">GDE </w:t>
      </w:r>
      <w:r w:rsidRPr="000C70C8">
        <w:rPr>
          <w:rFonts w:ascii="Arial" w:hAnsi="Arial" w:cs="Arial"/>
          <w:color w:val="000000" w:themeColor="text1"/>
          <w:sz w:val="24"/>
          <w:szCs w:val="24"/>
        </w:rPr>
        <w:t>need to revisit the policies on parental involvement and parents need to be involved in</w:t>
      </w:r>
      <w:r w:rsidR="006B51D5" w:rsidRPr="000C70C8">
        <w:rPr>
          <w:rFonts w:ascii="Arial" w:hAnsi="Arial" w:cs="Arial"/>
          <w:color w:val="000000" w:themeColor="text1"/>
          <w:sz w:val="24"/>
          <w:szCs w:val="24"/>
        </w:rPr>
        <w:t xml:space="preserve"> </w:t>
      </w:r>
      <w:r w:rsidR="00F434D8" w:rsidRPr="000C70C8">
        <w:rPr>
          <w:rFonts w:ascii="Arial" w:hAnsi="Arial" w:cs="Arial"/>
          <w:color w:val="000000" w:themeColor="text1"/>
          <w:sz w:val="24"/>
          <w:szCs w:val="24"/>
        </w:rPr>
        <w:t>the</w:t>
      </w:r>
      <w:r w:rsidRPr="000C70C8">
        <w:rPr>
          <w:rFonts w:ascii="Arial" w:hAnsi="Arial" w:cs="Arial"/>
          <w:color w:val="000000" w:themeColor="text1"/>
          <w:sz w:val="24"/>
          <w:szCs w:val="24"/>
        </w:rPr>
        <w:t xml:space="preserve"> formulation of these policies at schools. The policy makers will be made aware of the recommendations upon finishing the research study.</w:t>
      </w:r>
    </w:p>
    <w:p w14:paraId="6E50B561" w14:textId="338CC831"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6.</w:t>
      </w:r>
      <w:r w:rsidRPr="000C70C8">
        <w:rPr>
          <w:rFonts w:ascii="Arial" w:hAnsi="Arial" w:cs="Arial"/>
          <w:color w:val="000000" w:themeColor="text1"/>
          <w:sz w:val="24"/>
          <w:szCs w:val="24"/>
        </w:rPr>
        <w:tab/>
        <w:t xml:space="preserve">The </w:t>
      </w:r>
      <w:r w:rsidR="00DF2C51" w:rsidRPr="000C70C8">
        <w:rPr>
          <w:rFonts w:ascii="Arial" w:hAnsi="Arial" w:cs="Arial"/>
          <w:color w:val="000000" w:themeColor="text1"/>
          <w:sz w:val="24"/>
          <w:szCs w:val="24"/>
        </w:rPr>
        <w:t>S</w:t>
      </w:r>
      <w:r w:rsidRPr="000C70C8">
        <w:rPr>
          <w:rFonts w:ascii="Arial" w:hAnsi="Arial" w:cs="Arial"/>
          <w:color w:val="000000" w:themeColor="text1"/>
          <w:sz w:val="24"/>
          <w:szCs w:val="24"/>
        </w:rPr>
        <w:t>chool</w:t>
      </w:r>
      <w:r w:rsidR="00DF2C51" w:rsidRPr="000C70C8">
        <w:rPr>
          <w:rFonts w:ascii="Arial" w:hAnsi="Arial" w:cs="Arial"/>
          <w:color w:val="000000" w:themeColor="text1"/>
          <w:sz w:val="24"/>
          <w:szCs w:val="24"/>
        </w:rPr>
        <w:t xml:space="preserve"> M</w:t>
      </w:r>
      <w:r w:rsidRPr="000C70C8">
        <w:rPr>
          <w:rFonts w:ascii="Arial" w:hAnsi="Arial" w:cs="Arial"/>
          <w:color w:val="000000" w:themeColor="text1"/>
          <w:sz w:val="24"/>
          <w:szCs w:val="24"/>
        </w:rPr>
        <w:t xml:space="preserve">anagement </w:t>
      </w:r>
      <w:r w:rsidR="00DF2C51" w:rsidRPr="000C70C8">
        <w:rPr>
          <w:rFonts w:ascii="Arial" w:hAnsi="Arial" w:cs="Arial"/>
          <w:color w:val="000000" w:themeColor="text1"/>
          <w:sz w:val="24"/>
          <w:szCs w:val="24"/>
        </w:rPr>
        <w:t>T</w:t>
      </w:r>
      <w:r w:rsidRPr="000C70C8">
        <w:rPr>
          <w:rFonts w:ascii="Arial" w:hAnsi="Arial" w:cs="Arial"/>
          <w:color w:val="000000" w:themeColor="text1"/>
          <w:sz w:val="24"/>
          <w:szCs w:val="24"/>
        </w:rPr>
        <w:t>eam</w:t>
      </w:r>
      <w:r w:rsidR="00DF2C51" w:rsidRPr="000C70C8">
        <w:rPr>
          <w:rFonts w:ascii="Arial" w:hAnsi="Arial" w:cs="Arial"/>
          <w:color w:val="000000" w:themeColor="text1"/>
          <w:sz w:val="24"/>
          <w:szCs w:val="24"/>
        </w:rPr>
        <w:t xml:space="preserve"> (SMT)</w:t>
      </w:r>
      <w:r w:rsidRPr="000C70C8">
        <w:rPr>
          <w:rFonts w:ascii="Arial" w:hAnsi="Arial" w:cs="Arial"/>
          <w:color w:val="000000" w:themeColor="text1"/>
          <w:sz w:val="24"/>
          <w:szCs w:val="24"/>
        </w:rPr>
        <w:t xml:space="preserve"> and SGB need to formulate teacher-parent partnership policies and strategies to encourage parental support of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learners in a secondary school.</w:t>
      </w:r>
    </w:p>
    <w:p w14:paraId="294B3935" w14:textId="3AE8CE8D"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 xml:space="preserve">7. </w:t>
      </w:r>
      <w:r w:rsidRPr="000C70C8">
        <w:rPr>
          <w:rFonts w:ascii="Arial" w:hAnsi="Arial" w:cs="Arial"/>
          <w:color w:val="000000" w:themeColor="text1"/>
          <w:sz w:val="24"/>
          <w:szCs w:val="24"/>
        </w:rPr>
        <w:tab/>
        <w:t>The school need</w:t>
      </w:r>
      <w:r w:rsidR="005D23F4"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 to provide transportation for parents who stay far from schools</w:t>
      </w:r>
      <w:r w:rsidR="00E92D68"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w:t>
      </w:r>
    </w:p>
    <w:p w14:paraId="45DE808B" w14:textId="7F3215D9"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 xml:space="preserve">8. </w:t>
      </w:r>
      <w:r w:rsidRPr="000C70C8">
        <w:rPr>
          <w:rFonts w:ascii="Arial" w:hAnsi="Arial" w:cs="Arial"/>
          <w:color w:val="000000" w:themeColor="text1"/>
          <w:sz w:val="24"/>
          <w:szCs w:val="24"/>
        </w:rPr>
        <w:tab/>
        <w:t xml:space="preserve">Hoover-Dempsey </w:t>
      </w:r>
      <w:r w:rsidR="00DF2C51" w:rsidRPr="000C70C8">
        <w:rPr>
          <w:rFonts w:ascii="Arial" w:hAnsi="Arial" w:cs="Arial"/>
          <w:color w:val="000000" w:themeColor="text1"/>
          <w:sz w:val="24"/>
          <w:szCs w:val="24"/>
        </w:rPr>
        <w:t>et al</w:t>
      </w:r>
      <w:r w:rsidR="00E92D68" w:rsidRPr="000C70C8">
        <w:rPr>
          <w:rFonts w:ascii="Arial" w:hAnsi="Arial" w:cs="Arial"/>
          <w:color w:val="000000" w:themeColor="text1"/>
          <w:sz w:val="24"/>
          <w:szCs w:val="24"/>
        </w:rPr>
        <w:t>’s</w:t>
      </w:r>
      <w:r w:rsidR="00DF2C51"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(2005) model of parent involvement can be used to provide guidance to schools, stakeholders, and parents in enhancing parental support in secondary schools.</w:t>
      </w:r>
    </w:p>
    <w:p w14:paraId="03F6299E" w14:textId="0A86CC72" w:rsidR="00485802" w:rsidRPr="000C70C8" w:rsidRDefault="00D859F1" w:rsidP="00F265EF">
      <w:pPr>
        <w:pStyle w:val="Heading2"/>
      </w:pPr>
      <w:bookmarkStart w:id="224" w:name="_Toc181209099"/>
      <w:r w:rsidRPr="000C70C8">
        <w:t xml:space="preserve">Recommendations </w:t>
      </w:r>
      <w:r w:rsidR="003D4CE4" w:rsidRPr="000C70C8">
        <w:t>f</w:t>
      </w:r>
      <w:r w:rsidRPr="000C70C8">
        <w:t>or Future Research</w:t>
      </w:r>
      <w:bookmarkEnd w:id="224"/>
    </w:p>
    <w:p w14:paraId="552BFFC2" w14:textId="77777777" w:rsidR="00D859F1" w:rsidRPr="000C70C8" w:rsidRDefault="00D859F1" w:rsidP="00D859F1">
      <w:pPr>
        <w:spacing w:after="0" w:line="240" w:lineRule="auto"/>
        <w:rPr>
          <w:color w:val="000000" w:themeColor="text1"/>
          <w:lang w:val="en-GB"/>
        </w:rPr>
      </w:pPr>
    </w:p>
    <w:p w14:paraId="15A75311" w14:textId="77777777" w:rsidR="00485802" w:rsidRPr="000C70C8" w:rsidRDefault="004C73F0" w:rsidP="00485802">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From the research findings, the following can be recommended:</w:t>
      </w:r>
    </w:p>
    <w:p w14:paraId="4F2A5D49" w14:textId="1048CD65"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w:t>
      </w:r>
      <w:r w:rsidRPr="000C70C8">
        <w:rPr>
          <w:rFonts w:ascii="Arial" w:hAnsi="Arial" w:cs="Arial"/>
          <w:color w:val="000000" w:themeColor="text1"/>
          <w:sz w:val="24"/>
          <w:szCs w:val="24"/>
        </w:rPr>
        <w:tab/>
        <w:t>Further research on parental support focus</w:t>
      </w:r>
      <w:r w:rsidR="0092263C" w:rsidRPr="000C70C8">
        <w:rPr>
          <w:rFonts w:ascii="Arial" w:hAnsi="Arial" w:cs="Arial"/>
          <w:color w:val="000000" w:themeColor="text1"/>
          <w:sz w:val="24"/>
          <w:szCs w:val="24"/>
        </w:rPr>
        <w:t>s</w:t>
      </w:r>
      <w:r w:rsidRPr="000C70C8">
        <w:rPr>
          <w:rFonts w:ascii="Arial" w:hAnsi="Arial" w:cs="Arial"/>
          <w:color w:val="000000" w:themeColor="text1"/>
          <w:sz w:val="24"/>
          <w:szCs w:val="24"/>
        </w:rPr>
        <w:t xml:space="preserve">ing on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learners as the exit of senior phase in secondary school can be conducted.</w:t>
      </w:r>
    </w:p>
    <w:p w14:paraId="27499682" w14:textId="10CF3DCC"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w:t>
      </w:r>
      <w:r w:rsidRPr="000C70C8">
        <w:rPr>
          <w:rFonts w:ascii="Arial" w:hAnsi="Arial" w:cs="Arial"/>
          <w:color w:val="000000" w:themeColor="text1"/>
          <w:sz w:val="24"/>
          <w:szCs w:val="24"/>
        </w:rPr>
        <w:tab/>
        <w:t xml:space="preserve">Further research on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teachers</w:t>
      </w:r>
      <w:r w:rsidR="00AA70DB"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experiences on parental support need to be carried out.</w:t>
      </w:r>
    </w:p>
    <w:p w14:paraId="4D1FBCA9" w14:textId="77777777"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w:t>
      </w:r>
      <w:r w:rsidRPr="000C70C8">
        <w:rPr>
          <w:rFonts w:ascii="Arial" w:hAnsi="Arial" w:cs="Arial"/>
          <w:color w:val="000000" w:themeColor="text1"/>
          <w:sz w:val="24"/>
          <w:szCs w:val="24"/>
        </w:rPr>
        <w:tab/>
        <w:t>Further research on involving parents from disadvantaged communities using fourth industrial revolution effectively in secondary schools need to be carried out.</w:t>
      </w:r>
    </w:p>
    <w:p w14:paraId="55958B84" w14:textId="1071A09B" w:rsidR="00485802" w:rsidRPr="000C70C8" w:rsidRDefault="004C73F0" w:rsidP="00485802">
      <w:pPr>
        <w:spacing w:line="360" w:lineRule="auto"/>
        <w:ind w:left="720" w:hanging="720"/>
        <w:jc w:val="both"/>
        <w:rPr>
          <w:rFonts w:ascii="Arial" w:hAnsi="Arial" w:cs="Arial"/>
          <w:color w:val="000000" w:themeColor="text1"/>
          <w:sz w:val="24"/>
          <w:szCs w:val="24"/>
        </w:rPr>
      </w:pPr>
      <w:r w:rsidRPr="000C70C8">
        <w:rPr>
          <w:rFonts w:ascii="Arial" w:hAnsi="Arial" w:cs="Arial"/>
          <w:color w:val="000000" w:themeColor="text1"/>
          <w:sz w:val="24"/>
          <w:szCs w:val="24"/>
        </w:rPr>
        <w:t>•</w:t>
      </w:r>
      <w:r w:rsidRPr="000C70C8">
        <w:rPr>
          <w:rFonts w:ascii="Arial" w:hAnsi="Arial" w:cs="Arial"/>
          <w:color w:val="000000" w:themeColor="text1"/>
          <w:sz w:val="24"/>
          <w:szCs w:val="24"/>
        </w:rPr>
        <w:tab/>
      </w:r>
      <w:r w:rsidR="00AC6C5E">
        <w:rPr>
          <w:rFonts w:ascii="Arial" w:hAnsi="Arial" w:cs="Arial"/>
          <w:color w:val="000000" w:themeColor="text1"/>
          <w:sz w:val="24"/>
          <w:szCs w:val="24"/>
        </w:rPr>
        <w:t xml:space="preserve">Subsequent </w:t>
      </w:r>
      <w:r w:rsidR="00AE1C69">
        <w:rPr>
          <w:rFonts w:ascii="Arial" w:hAnsi="Arial" w:cs="Arial"/>
          <w:color w:val="000000" w:themeColor="text1"/>
          <w:sz w:val="24"/>
          <w:szCs w:val="24"/>
        </w:rPr>
        <w:t xml:space="preserve">could explore </w:t>
      </w:r>
      <w:r w:rsidRPr="000C70C8">
        <w:rPr>
          <w:rFonts w:ascii="Arial" w:hAnsi="Arial" w:cs="Arial"/>
          <w:color w:val="000000" w:themeColor="text1"/>
          <w:sz w:val="24"/>
          <w:szCs w:val="24"/>
        </w:rPr>
        <w:t xml:space="preserve"> the impact of long-distance schools on parental support.</w:t>
      </w:r>
    </w:p>
    <w:p w14:paraId="651624E9" w14:textId="566ADAC1" w:rsidR="00485802" w:rsidRPr="000C70C8" w:rsidRDefault="00D859F1" w:rsidP="00F265EF">
      <w:pPr>
        <w:pStyle w:val="Heading2"/>
      </w:pPr>
      <w:bookmarkStart w:id="225" w:name="_Toc181209100"/>
      <w:r w:rsidRPr="000C70C8">
        <w:t xml:space="preserve">My Personal Reflection </w:t>
      </w:r>
      <w:r w:rsidR="003D4CE4" w:rsidRPr="000C70C8">
        <w:t>on the</w:t>
      </w:r>
      <w:r w:rsidRPr="000C70C8">
        <w:t xml:space="preserve"> Study</w:t>
      </w:r>
      <w:bookmarkEnd w:id="225"/>
    </w:p>
    <w:p w14:paraId="364950E1" w14:textId="77777777" w:rsidR="00D859F1" w:rsidRPr="000C70C8" w:rsidRDefault="00D859F1" w:rsidP="00D859F1">
      <w:pPr>
        <w:spacing w:after="0" w:line="240" w:lineRule="auto"/>
        <w:rPr>
          <w:color w:val="000000" w:themeColor="text1"/>
          <w:lang w:val="en-GB"/>
        </w:rPr>
      </w:pPr>
    </w:p>
    <w:p w14:paraId="41B3DED1" w14:textId="78666D91" w:rsidR="000073E3" w:rsidRPr="000C70C8" w:rsidRDefault="004C73F0" w:rsidP="000073E3">
      <w:pPr>
        <w:spacing w:line="360" w:lineRule="auto"/>
        <w:jc w:val="both"/>
        <w:rPr>
          <w:rFonts w:ascii="Arial" w:hAnsi="Arial" w:cs="Arial"/>
          <w:color w:val="000000" w:themeColor="text1"/>
          <w:sz w:val="24"/>
          <w:szCs w:val="24"/>
        </w:rPr>
        <w:sectPr w:rsidR="000073E3" w:rsidRPr="000C70C8" w:rsidSect="0080310C">
          <w:pgSz w:w="11906" w:h="16838"/>
          <w:pgMar w:top="1440" w:right="1440" w:bottom="1440" w:left="1440" w:header="708" w:footer="708" w:gutter="0"/>
          <w:cols w:space="708"/>
          <w:docGrid w:linePitch="360"/>
        </w:sectPr>
      </w:pPr>
      <w:r w:rsidRPr="000C70C8">
        <w:rPr>
          <w:rFonts w:ascii="Arial" w:hAnsi="Arial" w:cs="Arial"/>
          <w:color w:val="000000" w:themeColor="text1"/>
          <w:sz w:val="24"/>
          <w:szCs w:val="24"/>
        </w:rPr>
        <w:t>My research journey has been a roller coaster, there were times where I felt confident and committed</w:t>
      </w:r>
      <w:r w:rsidR="00634478"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but there were also times where I was overwhelmed, and felt like giving up. As a full-time secondary school teacher with numerous intervention classes for grade </w:t>
      </w:r>
      <w:r w:rsidR="0098717A" w:rsidRPr="000C70C8">
        <w:rPr>
          <w:rFonts w:ascii="Arial" w:hAnsi="Arial" w:cs="Arial"/>
          <w:color w:val="000000" w:themeColor="text1"/>
          <w:sz w:val="24"/>
          <w:szCs w:val="24"/>
        </w:rPr>
        <w:t>12</w:t>
      </w:r>
      <w:r w:rsidRPr="000C70C8">
        <w:rPr>
          <w:rFonts w:ascii="Arial" w:hAnsi="Arial" w:cs="Arial"/>
          <w:color w:val="000000" w:themeColor="text1"/>
          <w:sz w:val="24"/>
          <w:szCs w:val="24"/>
        </w:rPr>
        <w:t xml:space="preserve"> and a mother to a two-year-old, this journey </w:t>
      </w:r>
      <w:r w:rsidR="006B4824" w:rsidRPr="000C70C8">
        <w:rPr>
          <w:rFonts w:ascii="Arial" w:hAnsi="Arial" w:cs="Arial"/>
          <w:color w:val="000000" w:themeColor="text1"/>
          <w:sz w:val="24"/>
          <w:szCs w:val="24"/>
        </w:rPr>
        <w:t>was indeed</w:t>
      </w:r>
      <w:r w:rsidRPr="000C70C8">
        <w:rPr>
          <w:rFonts w:ascii="Arial" w:hAnsi="Arial" w:cs="Arial"/>
          <w:color w:val="000000" w:themeColor="text1"/>
          <w:sz w:val="24"/>
          <w:szCs w:val="24"/>
        </w:rPr>
        <w:t xml:space="preserve"> challenging. I am </w:t>
      </w:r>
      <w:r w:rsidRPr="000C70C8">
        <w:rPr>
          <w:rFonts w:ascii="Arial" w:hAnsi="Arial" w:cs="Arial"/>
          <w:color w:val="000000" w:themeColor="text1"/>
          <w:sz w:val="24"/>
          <w:szCs w:val="24"/>
        </w:rPr>
        <w:lastRenderedPageBreak/>
        <w:t xml:space="preserve">a grade </w:t>
      </w:r>
      <w:r w:rsidR="00DA709D" w:rsidRPr="000C70C8">
        <w:rPr>
          <w:rFonts w:ascii="Arial" w:hAnsi="Arial" w:cs="Arial"/>
          <w:color w:val="000000" w:themeColor="text1"/>
          <w:sz w:val="24"/>
          <w:szCs w:val="24"/>
        </w:rPr>
        <w:t>9</w:t>
      </w:r>
      <w:r w:rsidRPr="000C70C8">
        <w:rPr>
          <w:rFonts w:ascii="Arial" w:hAnsi="Arial" w:cs="Arial"/>
          <w:color w:val="000000" w:themeColor="text1"/>
          <w:sz w:val="24"/>
          <w:szCs w:val="24"/>
        </w:rPr>
        <w:t xml:space="preserve"> class teacher and I have been experiencing high rate of absenteeism, poor academic performance of learners and lack of parental support as most parents do</w:t>
      </w:r>
      <w:r w:rsidR="00FD6344" w:rsidRPr="000C70C8">
        <w:rPr>
          <w:rFonts w:ascii="Arial" w:hAnsi="Arial" w:cs="Arial"/>
          <w:color w:val="000000" w:themeColor="text1"/>
          <w:sz w:val="24"/>
          <w:szCs w:val="24"/>
        </w:rPr>
        <w:t xml:space="preserve"> not</w:t>
      </w:r>
      <w:r w:rsidRPr="000C70C8">
        <w:rPr>
          <w:rFonts w:ascii="Arial" w:hAnsi="Arial" w:cs="Arial"/>
          <w:color w:val="000000" w:themeColor="text1"/>
          <w:sz w:val="24"/>
          <w:szCs w:val="24"/>
        </w:rPr>
        <w:t xml:space="preserve"> show up when I invite them to school. That experience motivated me to conduct research on this study. It was quite a challenge for me to get enough participants for this study as majority of the pa</w:t>
      </w:r>
      <w:r w:rsidR="0004140C" w:rsidRPr="000C70C8">
        <w:rPr>
          <w:rFonts w:ascii="Arial" w:hAnsi="Arial" w:cs="Arial"/>
          <w:color w:val="000000" w:themeColor="text1"/>
          <w:sz w:val="24"/>
          <w:szCs w:val="24"/>
        </w:rPr>
        <w:t xml:space="preserve">rticipants </w:t>
      </w:r>
      <w:r w:rsidRPr="000C70C8">
        <w:rPr>
          <w:rFonts w:ascii="Arial" w:hAnsi="Arial" w:cs="Arial"/>
          <w:color w:val="000000" w:themeColor="text1"/>
          <w:sz w:val="24"/>
          <w:szCs w:val="24"/>
        </w:rPr>
        <w:t>stay far from the school and they do</w:t>
      </w:r>
      <w:r w:rsidR="0004140C" w:rsidRPr="000C70C8">
        <w:rPr>
          <w:rFonts w:ascii="Arial" w:hAnsi="Arial" w:cs="Arial"/>
          <w:color w:val="000000" w:themeColor="text1"/>
          <w:sz w:val="24"/>
          <w:szCs w:val="24"/>
        </w:rPr>
        <w:t xml:space="preserve"> </w:t>
      </w:r>
      <w:r w:rsidR="00FD6344" w:rsidRPr="000C70C8">
        <w:rPr>
          <w:rFonts w:ascii="Arial" w:hAnsi="Arial" w:cs="Arial"/>
          <w:color w:val="000000" w:themeColor="text1"/>
          <w:sz w:val="24"/>
          <w:szCs w:val="24"/>
        </w:rPr>
        <w:t xml:space="preserve">not </w:t>
      </w:r>
      <w:r w:rsidRPr="000C70C8">
        <w:rPr>
          <w:rFonts w:ascii="Arial" w:hAnsi="Arial" w:cs="Arial"/>
          <w:color w:val="000000" w:themeColor="text1"/>
          <w:sz w:val="24"/>
          <w:szCs w:val="24"/>
        </w:rPr>
        <w:t>have access to smart phones</w:t>
      </w:r>
      <w:r w:rsidR="00FD6344" w:rsidRPr="000C70C8">
        <w:rPr>
          <w:rFonts w:ascii="Arial" w:hAnsi="Arial" w:cs="Arial"/>
          <w:color w:val="000000" w:themeColor="text1"/>
          <w:sz w:val="24"/>
          <w:szCs w:val="24"/>
        </w:rPr>
        <w:t>,</w:t>
      </w:r>
      <w:r w:rsidR="00EF1709" w:rsidRPr="000C70C8">
        <w:rPr>
          <w:rFonts w:ascii="Arial" w:hAnsi="Arial" w:cs="Arial"/>
          <w:color w:val="000000" w:themeColor="text1"/>
          <w:sz w:val="24"/>
          <w:szCs w:val="24"/>
        </w:rPr>
        <w:t xml:space="preserve"> nor </w:t>
      </w:r>
      <w:r w:rsidRPr="000C70C8">
        <w:rPr>
          <w:rFonts w:ascii="Arial" w:hAnsi="Arial" w:cs="Arial"/>
          <w:color w:val="000000" w:themeColor="text1"/>
          <w:sz w:val="24"/>
          <w:szCs w:val="24"/>
        </w:rPr>
        <w:t>they afford transportation to come to school. The parents who participate</w:t>
      </w:r>
      <w:r w:rsidR="00B55B09">
        <w:rPr>
          <w:rFonts w:ascii="Arial" w:hAnsi="Arial" w:cs="Arial"/>
          <w:color w:val="000000" w:themeColor="text1"/>
          <w:sz w:val="24"/>
          <w:szCs w:val="24"/>
        </w:rPr>
        <w:t>d</w:t>
      </w:r>
      <w:r w:rsidRPr="000C70C8">
        <w:rPr>
          <w:rFonts w:ascii="Arial" w:hAnsi="Arial" w:cs="Arial"/>
          <w:color w:val="000000" w:themeColor="text1"/>
          <w:sz w:val="24"/>
          <w:szCs w:val="24"/>
        </w:rPr>
        <w:t xml:space="preserve"> in this study were aware that parental involvement is important</w:t>
      </w:r>
      <w:r w:rsidR="00EF1709" w:rsidRPr="000C70C8">
        <w:rPr>
          <w:rFonts w:ascii="Arial" w:hAnsi="Arial" w:cs="Arial"/>
          <w:color w:val="000000" w:themeColor="text1"/>
          <w:sz w:val="24"/>
          <w:szCs w:val="24"/>
        </w:rPr>
        <w:t>,</w:t>
      </w:r>
      <w:r w:rsidRPr="000C70C8">
        <w:rPr>
          <w:rFonts w:ascii="Arial" w:hAnsi="Arial" w:cs="Arial"/>
          <w:color w:val="000000" w:themeColor="text1"/>
          <w:sz w:val="24"/>
          <w:szCs w:val="24"/>
        </w:rPr>
        <w:t xml:space="preserve"> however they lack</w:t>
      </w:r>
      <w:r w:rsidR="00653C0A">
        <w:rPr>
          <w:rFonts w:ascii="Arial" w:hAnsi="Arial" w:cs="Arial"/>
          <w:color w:val="000000" w:themeColor="text1"/>
          <w:sz w:val="24"/>
          <w:szCs w:val="24"/>
        </w:rPr>
        <w:t>ed</w:t>
      </w:r>
      <w:r w:rsidRPr="000C70C8">
        <w:rPr>
          <w:rFonts w:ascii="Arial" w:hAnsi="Arial" w:cs="Arial"/>
          <w:color w:val="000000" w:themeColor="text1"/>
          <w:sz w:val="24"/>
          <w:szCs w:val="24"/>
        </w:rPr>
        <w:t xml:space="preserve"> knowledge on how to fully support their children. The participants were </w:t>
      </w:r>
      <w:r w:rsidR="00A512BF" w:rsidRPr="000C70C8">
        <w:rPr>
          <w:rFonts w:ascii="Arial" w:hAnsi="Arial" w:cs="Arial"/>
          <w:color w:val="000000" w:themeColor="text1"/>
          <w:sz w:val="24"/>
          <w:szCs w:val="24"/>
        </w:rPr>
        <w:t xml:space="preserve">enthusiastic </w:t>
      </w:r>
      <w:r w:rsidRPr="000C70C8">
        <w:rPr>
          <w:rFonts w:ascii="Arial" w:hAnsi="Arial" w:cs="Arial"/>
          <w:color w:val="000000" w:themeColor="text1"/>
          <w:sz w:val="24"/>
          <w:szCs w:val="24"/>
        </w:rPr>
        <w:t xml:space="preserve">to participate and most of them are </w:t>
      </w:r>
      <w:r w:rsidR="00AA47E1" w:rsidRPr="000C70C8">
        <w:rPr>
          <w:rFonts w:ascii="Arial" w:hAnsi="Arial" w:cs="Arial"/>
          <w:color w:val="000000" w:themeColor="text1"/>
          <w:sz w:val="24"/>
          <w:szCs w:val="24"/>
        </w:rPr>
        <w:t>on</w:t>
      </w:r>
      <w:r w:rsidRPr="000C70C8">
        <w:rPr>
          <w:rFonts w:ascii="Arial" w:hAnsi="Arial" w:cs="Arial"/>
          <w:color w:val="000000" w:themeColor="text1"/>
          <w:sz w:val="24"/>
          <w:szCs w:val="24"/>
        </w:rPr>
        <w:t xml:space="preserve"> the SGB</w:t>
      </w:r>
      <w:r w:rsidR="00AA47E1" w:rsidRPr="000C70C8">
        <w:rPr>
          <w:rFonts w:ascii="Arial" w:hAnsi="Arial" w:cs="Arial"/>
          <w:color w:val="000000" w:themeColor="text1"/>
          <w:sz w:val="24"/>
          <w:szCs w:val="24"/>
        </w:rPr>
        <w:t>.</w:t>
      </w:r>
      <w:r w:rsidR="0004140C" w:rsidRPr="000C70C8">
        <w:rPr>
          <w:rFonts w:ascii="Arial" w:hAnsi="Arial" w:cs="Arial"/>
          <w:color w:val="000000" w:themeColor="text1"/>
          <w:sz w:val="24"/>
          <w:szCs w:val="24"/>
        </w:rPr>
        <w:t xml:space="preserve"> S</w:t>
      </w:r>
      <w:r w:rsidR="00AA47E1" w:rsidRPr="000C70C8">
        <w:rPr>
          <w:rFonts w:ascii="Arial" w:hAnsi="Arial" w:cs="Arial"/>
          <w:color w:val="000000" w:themeColor="text1"/>
          <w:sz w:val="24"/>
          <w:szCs w:val="24"/>
        </w:rPr>
        <w:t xml:space="preserve">ome participants </w:t>
      </w:r>
      <w:r w:rsidRPr="000C70C8">
        <w:rPr>
          <w:rFonts w:ascii="Arial" w:hAnsi="Arial" w:cs="Arial"/>
          <w:color w:val="000000" w:themeColor="text1"/>
          <w:sz w:val="24"/>
          <w:szCs w:val="24"/>
        </w:rPr>
        <w:t>struggl</w:t>
      </w:r>
      <w:r w:rsidR="00AA47E1" w:rsidRPr="000C70C8">
        <w:rPr>
          <w:rFonts w:ascii="Arial" w:hAnsi="Arial" w:cs="Arial"/>
          <w:color w:val="000000" w:themeColor="text1"/>
          <w:sz w:val="24"/>
          <w:szCs w:val="24"/>
        </w:rPr>
        <w:t>ed</w:t>
      </w:r>
      <w:r w:rsidRPr="000C70C8">
        <w:rPr>
          <w:rFonts w:ascii="Arial" w:hAnsi="Arial" w:cs="Arial"/>
          <w:color w:val="000000" w:themeColor="text1"/>
          <w:sz w:val="24"/>
          <w:szCs w:val="24"/>
        </w:rPr>
        <w:t xml:space="preserve"> to answer some of the questions due to the language barrier. Throughout this research journey I’m grateful for my supervisor Professor Maseko, research support group and my principal for the support and constant motivation to keep me </w:t>
      </w:r>
      <w:r w:rsidR="009B2F6C" w:rsidRPr="000C70C8">
        <w:rPr>
          <w:rFonts w:ascii="Arial" w:hAnsi="Arial" w:cs="Arial"/>
          <w:color w:val="000000" w:themeColor="text1"/>
          <w:sz w:val="24"/>
          <w:szCs w:val="24"/>
        </w:rPr>
        <w:t>motivated</w:t>
      </w:r>
      <w:r w:rsidRPr="000C70C8">
        <w:rPr>
          <w:rFonts w:ascii="Arial" w:hAnsi="Arial" w:cs="Arial"/>
          <w:color w:val="000000" w:themeColor="text1"/>
          <w:sz w:val="24"/>
          <w:szCs w:val="24"/>
        </w:rPr>
        <w:t>.</w:t>
      </w:r>
    </w:p>
    <w:bookmarkStart w:id="226" w:name="_Toc181209101" w:displacedByCustomXml="next"/>
    <w:sdt>
      <w:sdtPr>
        <w:rPr>
          <w:rFonts w:asciiTheme="minorHAnsi" w:eastAsiaTheme="minorHAnsi" w:hAnsiTheme="minorHAnsi" w:cstheme="minorBidi"/>
          <w:b w:val="0"/>
          <w:bCs w:val="0"/>
          <w:color w:val="auto"/>
          <w:kern w:val="2"/>
          <w:sz w:val="22"/>
          <w:szCs w:val="22"/>
          <w:lang w:val="en-ZA"/>
          <w14:ligatures w14:val="standardContextual"/>
        </w:rPr>
        <w:id w:val="1541631324"/>
        <w:docPartObj>
          <w:docPartGallery w:val="Bibliographies"/>
          <w:docPartUnique/>
        </w:docPartObj>
      </w:sdtPr>
      <w:sdtContent>
        <w:p w14:paraId="26B1B405" w14:textId="51647BA6" w:rsidR="000B2EFB" w:rsidRPr="000C70C8" w:rsidRDefault="000B2EFB" w:rsidP="002A356F">
          <w:pPr>
            <w:pStyle w:val="Heading1"/>
            <w:numPr>
              <w:ilvl w:val="0"/>
              <w:numId w:val="0"/>
            </w:numPr>
            <w:ind w:left="432"/>
          </w:pPr>
          <w:r w:rsidRPr="000C70C8">
            <w:t>References</w:t>
          </w:r>
          <w:bookmarkEnd w:id="226"/>
        </w:p>
        <w:sdt>
          <w:sdtPr>
            <w:rPr>
              <w:color w:val="000000" w:themeColor="text1"/>
            </w:rPr>
            <w:id w:val="-573587230"/>
            <w:bibliography/>
          </w:sdtPr>
          <w:sdtContent>
            <w:p w14:paraId="2A8736A6" w14:textId="77777777" w:rsidR="003F7CC3" w:rsidRPr="000C70C8" w:rsidRDefault="000B2EFB" w:rsidP="002A356F">
              <w:pPr>
                <w:pStyle w:val="Bibliography"/>
                <w:ind w:left="720" w:hanging="284"/>
                <w:rPr>
                  <w:noProof/>
                  <w:color w:val="000000" w:themeColor="text1"/>
                  <w:kern w:val="0"/>
                  <w:lang w:val="en-GB"/>
                  <w14:ligatures w14:val="none"/>
                </w:rPr>
              </w:pPr>
              <w:r w:rsidRPr="000C70C8">
                <w:rPr>
                  <w:color w:val="000000" w:themeColor="text1"/>
                </w:rPr>
                <w:fldChar w:fldCharType="begin"/>
              </w:r>
              <w:r w:rsidRPr="000C70C8">
                <w:rPr>
                  <w:color w:val="000000" w:themeColor="text1"/>
                </w:rPr>
                <w:instrText xml:space="preserve"> BIBLIOGRAPHY </w:instrText>
              </w:r>
              <w:r w:rsidRPr="000C70C8">
                <w:rPr>
                  <w:color w:val="000000" w:themeColor="text1"/>
                </w:rPr>
                <w:fldChar w:fldCharType="separate"/>
              </w:r>
              <w:r w:rsidR="003F7CC3" w:rsidRPr="000C70C8">
                <w:rPr>
                  <w:noProof/>
                  <w:color w:val="000000" w:themeColor="text1"/>
                  <w:lang w:val="en-GB"/>
                </w:rPr>
                <w:t xml:space="preserve">Adigun, O ; Mpofu, N &amp; Maphalala, M. (2024). </w:t>
              </w:r>
              <w:r w:rsidR="003F7CC3" w:rsidRPr="000C70C8">
                <w:rPr>
                  <w:i/>
                  <w:iCs/>
                  <w:noProof/>
                  <w:color w:val="000000" w:themeColor="text1"/>
                  <w:lang w:val="en-GB"/>
                </w:rPr>
                <w:t>Fostering Self-directed learning in blended learning environements:</w:t>
              </w:r>
              <w:r w:rsidR="003F7CC3" w:rsidRPr="000C70C8">
                <w:rPr>
                  <w:noProof/>
                  <w:color w:val="000000" w:themeColor="text1"/>
                  <w:lang w:val="en-GB"/>
                </w:rPr>
                <w:t>. Retrieved from A constructivist perspective in Higher Education.: https://doi.org/10.1111/hequ.12572</w:t>
              </w:r>
            </w:p>
            <w:p w14:paraId="204839B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Agam Ben Artzi, G., &amp; Greenbank, A. (2023). Teachers' Attitudes towards Parental Involvement in Israel: Comparing Teachers in General Education and in Special Education. </w:t>
              </w:r>
              <w:r w:rsidRPr="000C70C8">
                <w:rPr>
                  <w:i/>
                  <w:iCs/>
                  <w:noProof/>
                  <w:color w:val="000000" w:themeColor="text1"/>
                  <w:lang w:val="en-GB"/>
                </w:rPr>
                <w:t>School Community Journal</w:t>
              </w:r>
              <w:r w:rsidRPr="000C70C8">
                <w:rPr>
                  <w:noProof/>
                  <w:color w:val="000000" w:themeColor="text1"/>
                  <w:lang w:val="en-GB"/>
                </w:rPr>
                <w:t>, 141-163.</w:t>
              </w:r>
            </w:p>
            <w:p w14:paraId="0DDB499F"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Akpuokwe, C; et al. (2024). </w:t>
              </w:r>
              <w:r w:rsidRPr="000C70C8">
                <w:rPr>
                  <w:i/>
                  <w:iCs/>
                  <w:noProof/>
                  <w:color w:val="000000" w:themeColor="text1"/>
                  <w:lang w:val="en-GB"/>
                </w:rPr>
                <w:t>Parental involvement laws in child education.</w:t>
              </w:r>
              <w:r w:rsidRPr="000C70C8">
                <w:rPr>
                  <w:noProof/>
                  <w:color w:val="000000" w:themeColor="text1"/>
                  <w:lang w:val="en-GB"/>
                </w:rPr>
                <w:t xml:space="preserve"> Retrieved from A USA and African Review: https://doi.org/10.51594/ijarss.v6i3.849</w:t>
              </w:r>
            </w:p>
            <w:p w14:paraId="30A42351"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Alghazo, Y. (2016). </w:t>
              </w:r>
              <w:r w:rsidRPr="000C70C8">
                <w:rPr>
                  <w:i/>
                  <w:iCs/>
                  <w:noProof/>
                  <w:color w:val="000000" w:themeColor="text1"/>
                  <w:lang w:val="en-GB"/>
                </w:rPr>
                <w:t>The Theory of Planned Behaviour and Parental Involvement.</w:t>
              </w:r>
              <w:r w:rsidRPr="000C70C8">
                <w:rPr>
                  <w:noProof/>
                  <w:color w:val="000000" w:themeColor="text1"/>
                  <w:lang w:val="en-GB"/>
                </w:rPr>
                <w:t xml:space="preserve"> Retrieved from A Theoratical Framework for Narrowing the Achievement Gaps: https://www.ijsr.net/archive/v5i4/NOV162664.pdf</w:t>
              </w:r>
            </w:p>
            <w:p w14:paraId="23EBAA00"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Alinsunurin, J. (2020). </w:t>
              </w:r>
              <w:r w:rsidRPr="000C70C8">
                <w:rPr>
                  <w:i/>
                  <w:iCs/>
                  <w:noProof/>
                  <w:color w:val="000000" w:themeColor="text1"/>
                  <w:lang w:val="en-GB"/>
                </w:rPr>
                <w:t>School Learning climate in the lens of parental involvement and school leadership.</w:t>
              </w:r>
              <w:r w:rsidRPr="000C70C8">
                <w:rPr>
                  <w:noProof/>
                  <w:color w:val="000000" w:themeColor="text1"/>
                  <w:lang w:val="en-GB"/>
                </w:rPr>
                <w:t xml:space="preserve"> Retrieved from Lessons for inclusiveness among public schools.: https://doi.org/10.1186/s40561-020-00139-2</w:t>
              </w:r>
            </w:p>
            <w:p w14:paraId="22E59818"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Amin, M.; et al. (2020). Establishing trustworthiness and authenticity in qualitative pharmacy research. </w:t>
              </w:r>
              <w:r w:rsidRPr="000C70C8">
                <w:rPr>
                  <w:i/>
                  <w:iCs/>
                  <w:noProof/>
                  <w:color w:val="000000" w:themeColor="text1"/>
                  <w:lang w:val="en-GB"/>
                </w:rPr>
                <w:t>Research in social and administrative pharmacy</w:t>
              </w:r>
              <w:r w:rsidRPr="000C70C8">
                <w:rPr>
                  <w:noProof/>
                  <w:color w:val="000000" w:themeColor="text1"/>
                  <w:lang w:val="en-GB"/>
                </w:rPr>
                <w:t>, 1472-1482.</w:t>
              </w:r>
            </w:p>
            <w:p w14:paraId="5D089F3E"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Anastasiou, S., &amp; Papagianni, A. (2020). Parents’, teachers’ and principals’ views on parental involvement in secondary education schools in Greece. </w:t>
              </w:r>
              <w:r w:rsidRPr="000C70C8">
                <w:rPr>
                  <w:i/>
                  <w:iCs/>
                  <w:noProof/>
                  <w:color w:val="000000" w:themeColor="text1"/>
                  <w:lang w:val="en-GB"/>
                </w:rPr>
                <w:t>Education Sciences</w:t>
              </w:r>
              <w:r w:rsidRPr="000C70C8">
                <w:rPr>
                  <w:noProof/>
                  <w:color w:val="000000" w:themeColor="text1"/>
                  <w:lang w:val="en-GB"/>
                </w:rPr>
                <w:t>, 69.</w:t>
              </w:r>
            </w:p>
            <w:p w14:paraId="2ED1F52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Anfara, V; Brown, K &amp; Mangione T. (2020). </w:t>
              </w:r>
              <w:r w:rsidRPr="000C70C8">
                <w:rPr>
                  <w:i/>
                  <w:iCs/>
                  <w:noProof/>
                  <w:color w:val="000000" w:themeColor="text1"/>
                  <w:lang w:val="en-GB"/>
                </w:rPr>
                <w:t>Qualitative Analysis on Stage : Making the Research Process More Public.</w:t>
              </w:r>
              <w:r w:rsidRPr="000C70C8">
                <w:rPr>
                  <w:noProof/>
                  <w:color w:val="000000" w:themeColor="text1"/>
                  <w:lang w:val="en-GB"/>
                </w:rPr>
                <w:t xml:space="preserve"> Retrieved from Educational Researcher: https://doi.org/10.3102/0013189x031007028</w:t>
              </w:r>
            </w:p>
            <w:p w14:paraId="47B694A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Auzepy, A., Bannier, C. E., &amp; Martin, F. (2023). Walk the Talk: Shareholders’ Soft Engagement at Annual General Meetings. </w:t>
              </w:r>
              <w:r w:rsidRPr="000C70C8">
                <w:rPr>
                  <w:i/>
                  <w:iCs/>
                  <w:noProof/>
                  <w:color w:val="000000" w:themeColor="text1"/>
                  <w:lang w:val="en-GB"/>
                </w:rPr>
                <w:t>Center for Financial Studies Working Paper,</w:t>
              </w:r>
              <w:r w:rsidRPr="000C70C8">
                <w:rPr>
                  <w:noProof/>
                  <w:color w:val="000000" w:themeColor="text1"/>
                  <w:lang w:val="en-GB"/>
                </w:rPr>
                <w:t>, 689.</w:t>
              </w:r>
            </w:p>
            <w:p w14:paraId="4271F9C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Badshah, A. (2023). </w:t>
              </w:r>
              <w:r w:rsidRPr="000C70C8">
                <w:rPr>
                  <w:i/>
                  <w:iCs/>
                  <w:noProof/>
                  <w:color w:val="000000" w:themeColor="text1"/>
                  <w:lang w:val="en-GB"/>
                </w:rPr>
                <w:t>Modelling good behaviour for your children.</w:t>
              </w:r>
              <w:r w:rsidRPr="000C70C8">
                <w:rPr>
                  <w:noProof/>
                  <w:color w:val="000000" w:themeColor="text1"/>
                  <w:lang w:val="en-GB"/>
                </w:rPr>
                <w:t xml:space="preserve"> Retrieved from Parenting Guide.: HTTPS://AFZALBADSHAH.COM/INDEX.PHP/2023/02/12/MODELLING-GOOD-BEHAVIOR-FOR-YOUR-CHILDREN-PARENTING-GUIDE/</w:t>
              </w:r>
            </w:p>
            <w:p w14:paraId="29880DB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Bansal, S., Thind, S. K., &amp; Jaswal, S. (2006). Relationship between quality of home environment, locus of control and achievement motivation among high achiever urban female adolescents. </w:t>
              </w:r>
              <w:r w:rsidRPr="000C70C8">
                <w:rPr>
                  <w:i/>
                  <w:iCs/>
                  <w:noProof/>
                  <w:color w:val="000000" w:themeColor="text1"/>
                  <w:lang w:val="en-GB"/>
                </w:rPr>
                <w:t>Journal of Human Ecology</w:t>
              </w:r>
              <w:r w:rsidRPr="000C70C8">
                <w:rPr>
                  <w:noProof/>
                  <w:color w:val="000000" w:themeColor="text1"/>
                  <w:lang w:val="en-GB"/>
                </w:rPr>
                <w:t>, 253-257.</w:t>
              </w:r>
            </w:p>
            <w:p w14:paraId="63836884"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Barowski. (2021). </w:t>
              </w:r>
              <w:r w:rsidRPr="000C70C8">
                <w:rPr>
                  <w:i/>
                  <w:iCs/>
                  <w:noProof/>
                  <w:color w:val="000000" w:themeColor="text1"/>
                  <w:lang w:val="en-GB"/>
                </w:rPr>
                <w:t>What is Academic Achievement?</w:t>
              </w:r>
              <w:r w:rsidRPr="000C70C8">
                <w:rPr>
                  <w:noProof/>
                  <w:color w:val="000000" w:themeColor="text1"/>
                  <w:lang w:val="en-GB"/>
                </w:rPr>
                <w:t xml:space="preserve"> Retrieved from Academic Achievement Overview &amp; Factors | What is Academic Achievement? - Video &amp; Lesson Transcript | Study.com</w:t>
              </w:r>
            </w:p>
            <w:p w14:paraId="434D88E3"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Becher, T &amp; Maclure, S. (2024). </w:t>
              </w:r>
              <w:r w:rsidRPr="000C70C8">
                <w:rPr>
                  <w:i/>
                  <w:iCs/>
                  <w:noProof/>
                  <w:color w:val="000000" w:themeColor="text1"/>
                  <w:lang w:val="en-GB"/>
                </w:rPr>
                <w:t>The Politics of Cirruculum change.</w:t>
              </w:r>
              <w:r w:rsidRPr="000C70C8">
                <w:rPr>
                  <w:noProof/>
                  <w:color w:val="000000" w:themeColor="text1"/>
                  <w:lang w:val="en-GB"/>
                </w:rPr>
                <w:t xml:space="preserve"> Retrieved from Routledge Rivials.: https://books.google.co.za/books?hl=en&amp;lr=&amp;id=LmwPEQAAQBAJ&amp;oi=fnd&amp;pg=PP9&amp;dq=info:jJqZ9zN-ITEJ:scholar.google.com/&amp;ots=F6EWcrXs-Q&amp;sig=muGynlwbCWOyuwshvi64xynTU00&amp;redir_esc=y#v=onepage&amp;q&amp;f=false</w:t>
              </w:r>
            </w:p>
            <w:p w14:paraId="10894CC0"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lastRenderedPageBreak/>
                <w:t xml:space="preserve">Bhandari, P. (2022). </w:t>
              </w:r>
              <w:r w:rsidRPr="000C70C8">
                <w:rPr>
                  <w:i/>
                  <w:iCs/>
                  <w:noProof/>
                  <w:color w:val="000000" w:themeColor="text1"/>
                  <w:lang w:val="en-GB"/>
                </w:rPr>
                <w:t>Data Collection / Definition Methods &amp; Examples</w:t>
              </w:r>
              <w:r w:rsidRPr="000C70C8">
                <w:rPr>
                  <w:noProof/>
                  <w:color w:val="000000" w:themeColor="text1"/>
                  <w:lang w:val="en-GB"/>
                </w:rPr>
                <w:t>. Retrieved from Scribbr: from https://www.scribbr.com/methodology/data-collection/</w:t>
              </w:r>
            </w:p>
            <w:p w14:paraId="7E5224E2"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Bhandari, P. (2022). </w:t>
              </w:r>
              <w:r w:rsidRPr="000C70C8">
                <w:rPr>
                  <w:i/>
                  <w:iCs/>
                  <w:noProof/>
                  <w:color w:val="000000" w:themeColor="text1"/>
                  <w:lang w:val="en-GB"/>
                </w:rPr>
                <w:t>Ethical Considerations in Research / Types &amp; Examples.</w:t>
              </w:r>
              <w:r w:rsidRPr="000C70C8">
                <w:rPr>
                  <w:noProof/>
                  <w:color w:val="000000" w:themeColor="text1"/>
                  <w:lang w:val="en-GB"/>
                </w:rPr>
                <w:t xml:space="preserve"> Retrieved from Scribbr: https://www.scribbr.com/methodology/research-ethics/</w:t>
              </w:r>
            </w:p>
            <w:p w14:paraId="305DE8B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Brew, E. A., Nketiah, B., &amp; Koranteng, R. (2021). A literature review of academic performance, an insight into factors and their influences on academic outcomes of students at senior high schools. </w:t>
              </w:r>
              <w:r w:rsidRPr="000C70C8">
                <w:rPr>
                  <w:i/>
                  <w:iCs/>
                  <w:noProof/>
                  <w:color w:val="000000" w:themeColor="text1"/>
                  <w:lang w:val="en-GB"/>
                </w:rPr>
                <w:t>Open Access Library Journal</w:t>
              </w:r>
              <w:r w:rsidRPr="000C70C8">
                <w:rPr>
                  <w:noProof/>
                  <w:color w:val="000000" w:themeColor="text1"/>
                  <w:lang w:val="en-GB"/>
                </w:rPr>
                <w:t>, 1-14.</w:t>
              </w:r>
            </w:p>
            <w:p w14:paraId="1DB57CA4"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Bronfenbrenner, U. (1979). Toward an experimental ecology of human development. </w:t>
              </w:r>
              <w:r w:rsidRPr="000C70C8">
                <w:rPr>
                  <w:i/>
                  <w:iCs/>
                  <w:noProof/>
                  <w:color w:val="000000" w:themeColor="text1"/>
                  <w:lang w:val="en-GB"/>
                </w:rPr>
                <w:t>American psychologist</w:t>
              </w:r>
              <w:r w:rsidRPr="000C70C8">
                <w:rPr>
                  <w:noProof/>
                  <w:color w:val="000000" w:themeColor="text1"/>
                  <w:lang w:val="en-GB"/>
                </w:rPr>
                <w:t>, 513.</w:t>
              </w:r>
            </w:p>
            <w:p w14:paraId="567B4FFB"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Bronfenbrenner, U. (1986). Ecology of the family as a context for human development: Research perspectives. </w:t>
              </w:r>
              <w:r w:rsidRPr="000C70C8">
                <w:rPr>
                  <w:i/>
                  <w:iCs/>
                  <w:noProof/>
                  <w:color w:val="000000" w:themeColor="text1"/>
                  <w:lang w:val="en-GB"/>
                </w:rPr>
                <w:t>Adolescents and their families</w:t>
              </w:r>
              <w:r w:rsidRPr="000C70C8">
                <w:rPr>
                  <w:noProof/>
                  <w:color w:val="000000" w:themeColor="text1"/>
                  <w:lang w:val="en-GB"/>
                </w:rPr>
                <w:t>, 723.</w:t>
              </w:r>
            </w:p>
            <w:p w14:paraId="53B8370F"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Buchanan, C; et al. (2022). Parental self-efficacy and physiological responses to stress among mothers of early adolescents. . </w:t>
              </w:r>
              <w:r w:rsidRPr="000C70C8">
                <w:rPr>
                  <w:i/>
                  <w:iCs/>
                  <w:noProof/>
                  <w:color w:val="000000" w:themeColor="text1"/>
                  <w:lang w:val="en-GB"/>
                </w:rPr>
                <w:t>Journal of youth and adolescence</w:t>
              </w:r>
              <w:r w:rsidRPr="000C70C8">
                <w:rPr>
                  <w:noProof/>
                  <w:color w:val="000000" w:themeColor="text1"/>
                  <w:lang w:val="en-GB"/>
                </w:rPr>
                <w:t>, 643-658.</w:t>
              </w:r>
            </w:p>
            <w:p w14:paraId="5D25235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Cambridge University Press. (2024). </w:t>
              </w:r>
              <w:r w:rsidRPr="000C70C8">
                <w:rPr>
                  <w:i/>
                  <w:iCs/>
                  <w:noProof/>
                  <w:color w:val="000000" w:themeColor="text1"/>
                  <w:lang w:val="en-GB"/>
                </w:rPr>
                <w:t>In Cambridge dictionary.</w:t>
              </w:r>
              <w:r w:rsidRPr="000C70C8">
                <w:rPr>
                  <w:noProof/>
                  <w:color w:val="000000" w:themeColor="text1"/>
                  <w:lang w:val="en-GB"/>
                </w:rPr>
                <w:t xml:space="preserve"> Retrieved from https://dictionary.cambridge.org/us/dictionary/english/upcycling</w:t>
              </w:r>
            </w:p>
            <w:p w14:paraId="74C9F28F"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Cherry, K. (2022). </w:t>
              </w:r>
              <w:r w:rsidRPr="000C70C8">
                <w:rPr>
                  <w:i/>
                  <w:iCs/>
                  <w:noProof/>
                  <w:color w:val="000000" w:themeColor="text1"/>
                  <w:lang w:val="en-GB"/>
                </w:rPr>
                <w:t>Positive and Negative Reinforcement in Operant Condotioning.</w:t>
              </w:r>
              <w:r w:rsidRPr="000C70C8">
                <w:rPr>
                  <w:noProof/>
                  <w:color w:val="000000" w:themeColor="text1"/>
                  <w:lang w:val="en-GB"/>
                </w:rPr>
                <w:t xml:space="preserve"> Retrieved from https://www.verywellmind.com/what-is-reinforcement-2795414</w:t>
              </w:r>
            </w:p>
            <w:p w14:paraId="026B4101"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Cilliers, L &amp; Chinyamurindi, W. (2020). </w:t>
              </w:r>
              <w:r w:rsidRPr="000C70C8">
                <w:rPr>
                  <w:i/>
                  <w:iCs/>
                  <w:noProof/>
                  <w:color w:val="000000" w:themeColor="text1"/>
                  <w:lang w:val="en-GB"/>
                </w:rPr>
                <w:t>Perceptions of cyber bullying in primary and secondary schools among student teachers in the Eastern Cape Province of South Africa</w:t>
              </w:r>
              <w:r w:rsidRPr="000C70C8">
                <w:rPr>
                  <w:noProof/>
                  <w:color w:val="000000" w:themeColor="text1"/>
                  <w:lang w:val="en-GB"/>
                </w:rPr>
                <w:t>. Retrieved from https://doi.org/10.1002/isd2.12131</w:t>
              </w:r>
            </w:p>
            <w:p w14:paraId="67A969F3"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Cresswell J.w &amp; Cresswell J.D. (2022). </w:t>
              </w:r>
              <w:r w:rsidRPr="000C70C8">
                <w:rPr>
                  <w:i/>
                  <w:iCs/>
                  <w:noProof/>
                  <w:color w:val="000000" w:themeColor="text1"/>
                  <w:lang w:val="en-GB"/>
                </w:rPr>
                <w:t>Research Design</w:t>
              </w:r>
              <w:r w:rsidRPr="000C70C8">
                <w:rPr>
                  <w:noProof/>
                  <w:color w:val="000000" w:themeColor="text1"/>
                  <w:lang w:val="en-GB"/>
                </w:rPr>
                <w:t>. Retrieved from Qualitative, Quantitative and Mixed Method Approaches.: https://collegepublishing.sagepub.com/products/research-design-6-270550</w:t>
              </w:r>
            </w:p>
            <w:p w14:paraId="69527E0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Creswell, J. W., &amp; Creswell, J. D. (2018). </w:t>
              </w:r>
              <w:r w:rsidRPr="000C70C8">
                <w:rPr>
                  <w:i/>
                  <w:iCs/>
                  <w:noProof/>
                  <w:color w:val="000000" w:themeColor="text1"/>
                  <w:lang w:val="en-GB"/>
                </w:rPr>
                <w:t>Research design: Qualitative, quantitative, and mixed methods approaches.</w:t>
              </w:r>
              <w:r w:rsidRPr="000C70C8">
                <w:rPr>
                  <w:noProof/>
                  <w:color w:val="000000" w:themeColor="text1"/>
                  <w:lang w:val="en-GB"/>
                </w:rPr>
                <w:t xml:space="preserve"> Sage publications.</w:t>
              </w:r>
            </w:p>
            <w:p w14:paraId="1CB9887E"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Cui, T ; et al. (2023). . Domains of parental involvement and academic achievement across grade levels in the Chinese context. </w:t>
              </w:r>
              <w:r w:rsidRPr="000C70C8">
                <w:rPr>
                  <w:i/>
                  <w:iCs/>
                  <w:noProof/>
                  <w:color w:val="000000" w:themeColor="text1"/>
                  <w:lang w:val="en-GB"/>
                </w:rPr>
                <w:t>Asia Pacific Journal of Education</w:t>
              </w:r>
              <w:r w:rsidRPr="000C70C8">
                <w:rPr>
                  <w:noProof/>
                  <w:color w:val="000000" w:themeColor="text1"/>
                  <w:lang w:val="en-GB"/>
                </w:rPr>
                <w:t>, 1-17.</w:t>
              </w:r>
            </w:p>
            <w:p w14:paraId="14B61B3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Davids, N. (2022). Governance in South African schools: Democratic advancement or hindrance? </w:t>
              </w:r>
              <w:r w:rsidRPr="000C70C8">
                <w:rPr>
                  <w:i/>
                  <w:iCs/>
                  <w:noProof/>
                  <w:color w:val="000000" w:themeColor="text1"/>
                  <w:lang w:val="en-GB"/>
                </w:rPr>
                <w:t>Educational Management Administration &amp; Leadership</w:t>
              </w:r>
              <w:r w:rsidRPr="000C70C8">
                <w:rPr>
                  <w:noProof/>
                  <w:color w:val="000000" w:themeColor="text1"/>
                  <w:lang w:val="en-GB"/>
                </w:rPr>
                <w:t>, 436-451.</w:t>
              </w:r>
            </w:p>
            <w:p w14:paraId="293F1E31"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DBE. (2016). </w:t>
              </w:r>
              <w:r w:rsidRPr="000C70C8">
                <w:rPr>
                  <w:i/>
                  <w:iCs/>
                  <w:noProof/>
                  <w:color w:val="000000" w:themeColor="text1"/>
                  <w:lang w:val="en-GB"/>
                </w:rPr>
                <w:t>Practical Guidelines: How parents can contribute meaningfully to the success of their children in schools.</w:t>
              </w:r>
              <w:r w:rsidRPr="000C70C8">
                <w:rPr>
                  <w:noProof/>
                  <w:color w:val="000000" w:themeColor="text1"/>
                  <w:lang w:val="en-GB"/>
                </w:rPr>
                <w:t xml:space="preserve"> Retrieved from https://siyawela-rts.co.za/wp-content/uploads/2021/04/8-Practical-guidelines-for-parents.pdf</w:t>
              </w:r>
            </w:p>
            <w:p w14:paraId="75761863"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Department Of Basic Education. (2012). </w:t>
              </w:r>
              <w:r w:rsidRPr="000C70C8">
                <w:rPr>
                  <w:i/>
                  <w:iCs/>
                  <w:noProof/>
                  <w:color w:val="000000" w:themeColor="text1"/>
                  <w:lang w:val="en-GB"/>
                </w:rPr>
                <w:t>Guidelines relating to planning for public school infrastructure.</w:t>
              </w:r>
              <w:r w:rsidRPr="000C70C8">
                <w:rPr>
                  <w:noProof/>
                  <w:color w:val="000000" w:themeColor="text1"/>
                  <w:lang w:val="en-GB"/>
                </w:rPr>
                <w:t xml:space="preserve"> Retrieved from https://www.education.gov.za/Portals/0/Documents/Publications/Planning%20for%20Public%20Infrastructure.pdf?ver=2014-05-15-125932-000</w:t>
              </w:r>
            </w:p>
            <w:p w14:paraId="4E927EF5"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Department Of Basic Education. (2021). </w:t>
              </w:r>
              <w:r w:rsidRPr="000C70C8">
                <w:rPr>
                  <w:i/>
                  <w:iCs/>
                  <w:noProof/>
                  <w:color w:val="000000" w:themeColor="text1"/>
                  <w:lang w:val="en-GB"/>
                </w:rPr>
                <w:t>Subject Choice and Career Pathing.</w:t>
              </w:r>
              <w:r w:rsidRPr="000C70C8">
                <w:rPr>
                  <w:noProof/>
                  <w:color w:val="000000" w:themeColor="text1"/>
                  <w:lang w:val="en-GB"/>
                </w:rPr>
                <w:t xml:space="preserve"> Retrieved from Subject Choice and Career Pathing (education.gov.za)</w:t>
              </w:r>
            </w:p>
            <w:p w14:paraId="651D538B"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lastRenderedPageBreak/>
                <w:t xml:space="preserve">Department Of Education. (n.d.). </w:t>
              </w:r>
              <w:r w:rsidRPr="000C70C8">
                <w:rPr>
                  <w:i/>
                  <w:iCs/>
                  <w:noProof/>
                  <w:color w:val="000000" w:themeColor="text1"/>
                  <w:lang w:val="en-GB"/>
                </w:rPr>
                <w:t xml:space="preserve">Questions and Answer booklet: For the advocacy of the implementation of the National Curriculum Statement (NCS) Grades R-12. </w:t>
              </w:r>
              <w:r w:rsidRPr="000C70C8">
                <w:rPr>
                  <w:noProof/>
                  <w:color w:val="000000" w:themeColor="text1"/>
                  <w:lang w:val="en-GB"/>
                </w:rPr>
                <w:t>. Retrieved from http://www.education.gov.za/LinkClick.aspx?fileticket=mjPm7nzZnsE=&amp;tabid=419</w:t>
              </w:r>
            </w:p>
            <w:p w14:paraId="311AF3D5"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Deysolong, J. (2023). The crucial role of parent involvement in the learning process of students. </w:t>
              </w:r>
              <w:r w:rsidRPr="000C70C8">
                <w:rPr>
                  <w:i/>
                  <w:iCs/>
                  <w:noProof/>
                  <w:color w:val="000000" w:themeColor="text1"/>
                  <w:lang w:val="en-GB"/>
                </w:rPr>
                <w:t>International Journal of Value-Based Management</w:t>
              </w:r>
              <w:r w:rsidRPr="000C70C8">
                <w:rPr>
                  <w:noProof/>
                  <w:color w:val="000000" w:themeColor="text1"/>
                  <w:lang w:val="en-GB"/>
                </w:rPr>
                <w:t>, 1-5.</w:t>
              </w:r>
            </w:p>
            <w:p w14:paraId="7209014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Diranian, S;. (2017). </w:t>
              </w:r>
              <w:r w:rsidRPr="000C70C8">
                <w:rPr>
                  <w:i/>
                  <w:iCs/>
                  <w:noProof/>
                  <w:color w:val="000000" w:themeColor="text1"/>
                  <w:lang w:val="en-GB"/>
                </w:rPr>
                <w:t>How does a Lack of Parenting at Home Affect CHildren's Grades at School?</w:t>
              </w:r>
              <w:r w:rsidRPr="000C70C8">
                <w:rPr>
                  <w:noProof/>
                  <w:color w:val="000000" w:themeColor="text1"/>
                  <w:lang w:val="en-GB"/>
                </w:rPr>
                <w:t xml:space="preserve"> Retrieved from How Does a Lack of Parenting at Home Affect Children's Grades in School? | Healthfully</w:t>
              </w:r>
            </w:p>
            <w:p w14:paraId="5E82E4E5"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Discover PHDs. (2020). </w:t>
              </w:r>
              <w:r w:rsidRPr="000C70C8">
                <w:rPr>
                  <w:i/>
                  <w:iCs/>
                  <w:noProof/>
                  <w:color w:val="000000" w:themeColor="text1"/>
                  <w:lang w:val="en-GB"/>
                </w:rPr>
                <w:t>What is Research Instrument?</w:t>
              </w:r>
              <w:r w:rsidRPr="000C70C8">
                <w:rPr>
                  <w:noProof/>
                  <w:color w:val="000000" w:themeColor="text1"/>
                  <w:lang w:val="en-GB"/>
                </w:rPr>
                <w:t xml:space="preserve"> Retrieved from What is a Research Instrument? | DiscoverPhDs</w:t>
              </w:r>
            </w:p>
            <w:p w14:paraId="5E9418CE"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Drew, C. (2021). </w:t>
              </w:r>
              <w:r w:rsidRPr="000C70C8">
                <w:rPr>
                  <w:i/>
                  <w:iCs/>
                  <w:noProof/>
                  <w:color w:val="000000" w:themeColor="text1"/>
                  <w:lang w:val="en-GB"/>
                </w:rPr>
                <w:t>15 Top Stakeholders in Education</w:t>
              </w:r>
              <w:r w:rsidRPr="000C70C8">
                <w:rPr>
                  <w:noProof/>
                  <w:color w:val="000000" w:themeColor="text1"/>
                  <w:lang w:val="en-GB"/>
                </w:rPr>
                <w:t>. Retrieved from 15 Top Stakeholders in Education (2023) (helpfulprofessor.com)</w:t>
              </w:r>
            </w:p>
            <w:p w14:paraId="72887B1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Đurišić, M &amp; Bunijevac, M. (2017). Parental Involvement as an Important Factor for Successful Education. </w:t>
              </w:r>
              <w:r w:rsidRPr="000C70C8">
                <w:rPr>
                  <w:i/>
                  <w:iCs/>
                  <w:noProof/>
                  <w:color w:val="000000" w:themeColor="text1"/>
                  <w:lang w:val="en-GB"/>
                </w:rPr>
                <w:t>Center for Educational Policy Studies Journal</w:t>
              </w:r>
              <w:r w:rsidRPr="000C70C8">
                <w:rPr>
                  <w:noProof/>
                  <w:color w:val="000000" w:themeColor="text1"/>
                  <w:lang w:val="en-GB"/>
                </w:rPr>
                <w:t>, 137-153.</w:t>
              </w:r>
            </w:p>
            <w:p w14:paraId="78E6FC8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Eden, C; Chisom, O &amp; Adeniyi, I. (2024). PARENT AND COMMUNITY INVOLVEMENT IN EDUCATION: STRENGTHENING PARTNERSHIPS FOR SOCIAL IMPROVEMENT. </w:t>
              </w:r>
              <w:r w:rsidRPr="000C70C8">
                <w:rPr>
                  <w:i/>
                  <w:iCs/>
                  <w:noProof/>
                  <w:color w:val="000000" w:themeColor="text1"/>
                  <w:lang w:val="en-GB"/>
                </w:rPr>
                <w:t>International Journal of Applied Research in Social Sciences</w:t>
              </w:r>
              <w:r w:rsidRPr="000C70C8">
                <w:rPr>
                  <w:noProof/>
                  <w:color w:val="000000" w:themeColor="text1"/>
                  <w:lang w:val="en-GB"/>
                </w:rPr>
                <w:t>, 372-382.</w:t>
              </w:r>
            </w:p>
            <w:p w14:paraId="50733C95"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Epstein, J. (2018). School, family and community partnerships. </w:t>
              </w:r>
              <w:r w:rsidRPr="000C70C8">
                <w:rPr>
                  <w:i/>
                  <w:iCs/>
                  <w:noProof/>
                  <w:color w:val="000000" w:themeColor="text1"/>
                  <w:lang w:val="en-GB"/>
                </w:rPr>
                <w:t>Preparing educators and improving schools</w:t>
              </w:r>
              <w:r w:rsidRPr="000C70C8">
                <w:rPr>
                  <w:noProof/>
                  <w:color w:val="000000" w:themeColor="text1"/>
                  <w:lang w:val="en-GB"/>
                </w:rPr>
                <w:t>.</w:t>
              </w:r>
            </w:p>
            <w:p w14:paraId="6FE8031B"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Fraser, K. (2023). The development of a liveability index for Tshwane to inform insurance practices. </w:t>
              </w:r>
              <w:r w:rsidRPr="000C70C8">
                <w:rPr>
                  <w:i/>
                  <w:iCs/>
                  <w:noProof/>
                  <w:color w:val="000000" w:themeColor="text1"/>
                  <w:lang w:val="en-GB"/>
                </w:rPr>
                <w:t>Doctoral dissertation, University of the Witwatersrand</w:t>
              </w:r>
              <w:r w:rsidRPr="000C70C8">
                <w:rPr>
                  <w:noProof/>
                  <w:color w:val="000000" w:themeColor="text1"/>
                  <w:lang w:val="en-GB"/>
                </w:rPr>
                <w:t>.</w:t>
              </w:r>
            </w:p>
            <w:p w14:paraId="32CC20FD"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FrontPyschol. (202). </w:t>
              </w:r>
              <w:r w:rsidRPr="000C70C8">
                <w:rPr>
                  <w:i/>
                  <w:iCs/>
                  <w:noProof/>
                  <w:color w:val="000000" w:themeColor="text1"/>
                  <w:lang w:val="en-GB"/>
                </w:rPr>
                <w:t>School Environments and Elementary School Childrens Well-Being in Northwestern Mexico</w:t>
              </w:r>
              <w:r w:rsidRPr="000C70C8">
                <w:rPr>
                  <w:noProof/>
                  <w:color w:val="000000" w:themeColor="text1"/>
                  <w:lang w:val="en-GB"/>
                </w:rPr>
                <w:t>. Retrieved from https://. doi: 10.3389/fpsyg.2020.00510</w:t>
              </w:r>
            </w:p>
            <w:p w14:paraId="5C1A5F41"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Galaterou, J &amp; Antoniou, A. (2017). </w:t>
              </w:r>
              <w:r w:rsidRPr="000C70C8">
                <w:rPr>
                  <w:i/>
                  <w:iCs/>
                  <w:noProof/>
                  <w:color w:val="000000" w:themeColor="text1"/>
                  <w:lang w:val="en-GB"/>
                </w:rPr>
                <w:t xml:space="preserve">Teacher’s attitudes towards inclusive education: </w:t>
              </w:r>
              <w:r w:rsidRPr="000C70C8">
                <w:rPr>
                  <w:noProof/>
                  <w:color w:val="000000" w:themeColor="text1"/>
                  <w:lang w:val="en-GB"/>
                </w:rPr>
                <w:t>. Retrieved from The Role of Job Stressors and Demographic parameters.: https://Files.eric.ed.gov/fulltext/EJ1184123.pdf</w:t>
              </w:r>
            </w:p>
            <w:p w14:paraId="7AC5162E"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Gan, Y &amp; Bilige, S. (2019). ). Parental involvement in home-based education and children's academic achievement in China. Social Behavior and Personality. </w:t>
              </w:r>
              <w:r w:rsidRPr="000C70C8">
                <w:rPr>
                  <w:i/>
                  <w:iCs/>
                  <w:noProof/>
                  <w:color w:val="000000" w:themeColor="text1"/>
                  <w:lang w:val="en-GB"/>
                </w:rPr>
                <w:t>An International Journal</w:t>
              </w:r>
              <w:r w:rsidRPr="000C70C8">
                <w:rPr>
                  <w:noProof/>
                  <w:color w:val="000000" w:themeColor="text1"/>
                  <w:lang w:val="en-GB"/>
                </w:rPr>
                <w:t>, 1-15. Retrieved from An international journal.</w:t>
              </w:r>
            </w:p>
            <w:p w14:paraId="75F0CD2E"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Gedfie, M., Getahun, D. A., &amp; Negassa, D. (2021). Barriers to and strategies for parental involvement in the education of children with disabilities in primary schools in Bahir Dar City Administration, Ethiopia. </w:t>
              </w:r>
              <w:r w:rsidRPr="000C70C8">
                <w:rPr>
                  <w:i/>
                  <w:iCs/>
                  <w:noProof/>
                  <w:color w:val="000000" w:themeColor="text1"/>
                  <w:lang w:val="en-GB"/>
                </w:rPr>
                <w:t>British Journal of Special Education,</w:t>
              </w:r>
              <w:r w:rsidRPr="000C70C8">
                <w:rPr>
                  <w:noProof/>
                  <w:color w:val="000000" w:themeColor="text1"/>
                  <w:lang w:val="en-GB"/>
                </w:rPr>
                <w:t>, 235-258.</w:t>
              </w:r>
            </w:p>
            <w:p w14:paraId="31FC6243"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George, T &amp; Merkus, J. (2022, December 07). </w:t>
              </w:r>
              <w:r w:rsidRPr="000C70C8">
                <w:rPr>
                  <w:i/>
                  <w:iCs/>
                  <w:noProof/>
                  <w:color w:val="000000" w:themeColor="text1"/>
                  <w:lang w:val="en-GB"/>
                </w:rPr>
                <w:t>Structured Interview. Definition Guide &amp; Examples</w:t>
              </w:r>
              <w:r w:rsidRPr="000C70C8">
                <w:rPr>
                  <w:noProof/>
                  <w:color w:val="000000" w:themeColor="text1"/>
                  <w:lang w:val="en-GB"/>
                </w:rPr>
                <w:t>. Retrieved from Scribbr: https://www.scribbr.com/methodology/structured-interview</w:t>
              </w:r>
            </w:p>
            <w:p w14:paraId="3A526441"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Gill, R. (2024). </w:t>
              </w:r>
              <w:r w:rsidRPr="000C70C8">
                <w:rPr>
                  <w:i/>
                  <w:iCs/>
                  <w:noProof/>
                  <w:color w:val="000000" w:themeColor="text1"/>
                  <w:lang w:val="en-GB"/>
                </w:rPr>
                <w:t>Mental Fitness Research Assistant at Fika</w:t>
              </w:r>
              <w:r w:rsidRPr="000C70C8">
                <w:rPr>
                  <w:noProof/>
                  <w:color w:val="000000" w:themeColor="text1"/>
                  <w:lang w:val="en-GB"/>
                </w:rPr>
                <w:t>. Retrieved from https://www.ncfe.org.uk/all-articles/confidence-benefits-learners/#:~:text=studies%20have%20shown%20that%20learners,one%20predictor%20of%20academic%20achievement.</w:t>
              </w:r>
            </w:p>
            <w:p w14:paraId="05DCE922"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lastRenderedPageBreak/>
                <w:t xml:space="preserve">Glatz, T; et al. (2023). ). A Systematic Review of Parental Self-efficacy Among Parents of School-Age Children and Adolescents. Adolescent Research Review. </w:t>
              </w:r>
              <w:r w:rsidRPr="000C70C8">
                <w:rPr>
                  <w:i/>
                  <w:iCs/>
                  <w:noProof/>
                  <w:color w:val="000000" w:themeColor="text1"/>
                  <w:lang w:val="en-GB"/>
                </w:rPr>
                <w:t>Adolescent Research Review</w:t>
              </w:r>
              <w:r w:rsidRPr="000C70C8">
                <w:rPr>
                  <w:noProof/>
                  <w:color w:val="000000" w:themeColor="text1"/>
                  <w:lang w:val="en-GB"/>
                </w:rPr>
                <w:t>, 75-91.</w:t>
              </w:r>
            </w:p>
            <w:p w14:paraId="06E876D3"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Gölezlioğlu, Y.N; &amp; Ünal, A. . (2023). </w:t>
              </w:r>
              <w:r w:rsidRPr="000C70C8">
                <w:rPr>
                  <w:i/>
                  <w:iCs/>
                  <w:noProof/>
                  <w:color w:val="000000" w:themeColor="text1"/>
                  <w:lang w:val="en-GB"/>
                </w:rPr>
                <w:t>Parent attitudes and behaviors affecting teacher motivation.</w:t>
              </w:r>
              <w:r w:rsidRPr="000C70C8">
                <w:rPr>
                  <w:noProof/>
                  <w:color w:val="000000" w:themeColor="text1"/>
                  <w:lang w:val="en-GB"/>
                </w:rPr>
                <w:t xml:space="preserve"> Retrieved from Research on Education and Psychology (REP): https://doi.org/10.54535/rep.1326432</w:t>
              </w:r>
            </w:p>
            <w:p w14:paraId="1F233C58"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Goodall, J &amp; Montgomery, C. (2014). Parental Involvement to Parental Engagement:. </w:t>
              </w:r>
              <w:r w:rsidRPr="000C70C8">
                <w:rPr>
                  <w:i/>
                  <w:iCs/>
                  <w:noProof/>
                  <w:color w:val="000000" w:themeColor="text1"/>
                  <w:lang w:val="en-GB"/>
                </w:rPr>
                <w:t>A Continuum. Educational Review</w:t>
              </w:r>
              <w:r w:rsidRPr="000C70C8">
                <w:rPr>
                  <w:noProof/>
                  <w:color w:val="000000" w:themeColor="text1"/>
                  <w:lang w:val="en-GB"/>
                </w:rPr>
                <w:t>, 399-410.</w:t>
              </w:r>
            </w:p>
            <w:p w14:paraId="25CEBE95"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Goodall, J., &amp; Montgomery, C. (2014). Parental involvement to parental engagement:. </w:t>
              </w:r>
              <w:r w:rsidRPr="000C70C8">
                <w:rPr>
                  <w:i/>
                  <w:iCs/>
                  <w:noProof/>
                  <w:color w:val="000000" w:themeColor="text1"/>
                  <w:lang w:val="en-GB"/>
                </w:rPr>
                <w:t>A continuum. Mapping the Field,</w:t>
              </w:r>
              <w:r w:rsidRPr="000C70C8">
                <w:rPr>
                  <w:noProof/>
                  <w:color w:val="000000" w:themeColor="text1"/>
                  <w:lang w:val="en-GB"/>
                </w:rPr>
                <w:t>, 399-410.</w:t>
              </w:r>
            </w:p>
            <w:p w14:paraId="07721FF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Gorski, P. (2016). </w:t>
              </w:r>
              <w:r w:rsidRPr="000C70C8">
                <w:rPr>
                  <w:i/>
                  <w:iCs/>
                  <w:noProof/>
                  <w:color w:val="000000" w:themeColor="text1"/>
                  <w:lang w:val="en-GB"/>
                </w:rPr>
                <w:t xml:space="preserve">Rethinking the Role of “Culture” in Educational Equity: From Cultural Competence to Equity Literacy. </w:t>
              </w:r>
              <w:r w:rsidRPr="000C70C8">
                <w:rPr>
                  <w:noProof/>
                  <w:color w:val="000000" w:themeColor="text1"/>
                  <w:lang w:val="en-GB"/>
                </w:rPr>
                <w:t>. Retrieved from Multicultural Perspective .: https://doi.org/10.1080/15210960.2016.1228344</w:t>
              </w:r>
            </w:p>
            <w:p w14:paraId="4041054C"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Gouëdard, P; et al. (2020). </w:t>
              </w:r>
              <w:r w:rsidRPr="000C70C8">
                <w:rPr>
                  <w:i/>
                  <w:iCs/>
                  <w:noProof/>
                  <w:color w:val="000000" w:themeColor="text1"/>
                  <w:lang w:val="en-GB"/>
                </w:rPr>
                <w:t>Curriculum reform: A literature review to support effective implementation</w:t>
              </w:r>
              <w:r w:rsidRPr="000C70C8">
                <w:rPr>
                  <w:noProof/>
                  <w:color w:val="000000" w:themeColor="text1"/>
                  <w:lang w:val="en-GB"/>
                </w:rPr>
                <w:t>. Retrieved from OECD Education Working Papers: https://doi.org/10.1787/efe8a48c-en.</w:t>
              </w:r>
            </w:p>
            <w:p w14:paraId="197501C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Govender, K. (2021). Exploring school principals’ experiences of parental involvement in primary schools situated in low-income communities.</w:t>
              </w:r>
            </w:p>
            <w:p w14:paraId="38D2594E"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Gulzar, A. (2021). </w:t>
              </w:r>
              <w:r w:rsidRPr="000C70C8">
                <w:rPr>
                  <w:i/>
                  <w:iCs/>
                  <w:noProof/>
                  <w:color w:val="000000" w:themeColor="text1"/>
                  <w:lang w:val="en-GB"/>
                </w:rPr>
                <w:t>Challenges and Barriers to Inclusive Education</w:t>
              </w:r>
              <w:r w:rsidRPr="000C70C8">
                <w:rPr>
                  <w:noProof/>
                  <w:color w:val="000000" w:themeColor="text1"/>
                  <w:lang w:val="en-GB"/>
                </w:rPr>
                <w:t>. Retrieved from https://educarepk.com/challenges-and-barriers-to-inclusive-education.html#google_vignette</w:t>
              </w:r>
            </w:p>
            <w:p w14:paraId="78B8E4A4"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Hawthorne, H. (2021). </w:t>
              </w:r>
              <w:r w:rsidRPr="000C70C8">
                <w:rPr>
                  <w:i/>
                  <w:iCs/>
                  <w:noProof/>
                  <w:color w:val="000000" w:themeColor="text1"/>
                  <w:lang w:val="en-GB"/>
                </w:rPr>
                <w:t>Understanding the Importance of Motivation in Education.</w:t>
              </w:r>
              <w:r w:rsidRPr="000C70C8">
                <w:rPr>
                  <w:noProof/>
                  <w:color w:val="000000" w:themeColor="text1"/>
                  <w:lang w:val="en-GB"/>
                </w:rPr>
                <w:t xml:space="preserve"> Retrieved from https://www.highspeedtraining.co.uk/hub/motivation-in-education/</w:t>
              </w:r>
            </w:p>
            <w:p w14:paraId="68286994"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Hill, N. (2022). Parental involvement in education: Toward a more inclusive understanding of parents’ role construction. </w:t>
              </w:r>
              <w:r w:rsidRPr="000C70C8">
                <w:rPr>
                  <w:i/>
                  <w:iCs/>
                  <w:noProof/>
                  <w:color w:val="000000" w:themeColor="text1"/>
                  <w:lang w:val="en-GB"/>
                </w:rPr>
                <w:t>Educational Psychologist</w:t>
              </w:r>
              <w:r w:rsidRPr="000C70C8">
                <w:rPr>
                  <w:noProof/>
                  <w:color w:val="000000" w:themeColor="text1"/>
                  <w:lang w:val="en-GB"/>
                </w:rPr>
                <w:t>, 309-314.</w:t>
              </w:r>
            </w:p>
            <w:p w14:paraId="7167324C"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Holloway, S; et al. (2016). Parenting self-efficacy and parental involvement: Mediators or moderators between socioeconomic status and children’s academic competence in Japan and Korea? </w:t>
              </w:r>
              <w:r w:rsidRPr="000C70C8">
                <w:rPr>
                  <w:i/>
                  <w:iCs/>
                  <w:noProof/>
                  <w:color w:val="000000" w:themeColor="text1"/>
                  <w:lang w:val="en-GB"/>
                </w:rPr>
                <w:t>Research in Human Development</w:t>
              </w:r>
              <w:r w:rsidRPr="000C70C8">
                <w:rPr>
                  <w:noProof/>
                  <w:color w:val="000000" w:themeColor="text1"/>
                  <w:lang w:val="en-GB"/>
                </w:rPr>
                <w:t>, 258-272.</w:t>
              </w:r>
            </w:p>
            <w:p w14:paraId="1F017E2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Hoover-Dempsey, K. V., &amp; Sandler, H. M. (1997). Why do parents become involved in their children’s education? </w:t>
              </w:r>
              <w:r w:rsidRPr="000C70C8">
                <w:rPr>
                  <w:i/>
                  <w:iCs/>
                  <w:noProof/>
                  <w:color w:val="000000" w:themeColor="text1"/>
                  <w:lang w:val="en-GB"/>
                </w:rPr>
                <w:t>Review of educational research</w:t>
              </w:r>
              <w:r w:rsidRPr="000C70C8">
                <w:rPr>
                  <w:noProof/>
                  <w:color w:val="000000" w:themeColor="text1"/>
                  <w:lang w:val="en-GB"/>
                </w:rPr>
                <w:t>, 3-42.</w:t>
              </w:r>
            </w:p>
            <w:p w14:paraId="1751716B"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Hoover-Dempsey, K. V., &amp; Sandler, H. M. . (1995). Parental involvement in children's education: Why does it make a difference? </w:t>
              </w:r>
              <w:r w:rsidRPr="000C70C8">
                <w:rPr>
                  <w:i/>
                  <w:iCs/>
                  <w:noProof/>
                  <w:color w:val="000000" w:themeColor="text1"/>
                  <w:lang w:val="en-GB"/>
                </w:rPr>
                <w:t>Teachers college record</w:t>
              </w:r>
              <w:r w:rsidRPr="000C70C8">
                <w:rPr>
                  <w:noProof/>
                  <w:color w:val="000000" w:themeColor="text1"/>
                  <w:lang w:val="en-GB"/>
                </w:rPr>
                <w:t>, 310-331.</w:t>
              </w:r>
            </w:p>
            <w:p w14:paraId="2A78C1C8"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Hoover-Dempsey, K. V., Walker, J. M. T., &amp; Sandler, H. M. (2005). In EN Patrikakou, RP Weisberg, S. Redding, &amp; HJ Walberg. </w:t>
              </w:r>
              <w:r w:rsidRPr="000C70C8">
                <w:rPr>
                  <w:i/>
                  <w:iCs/>
                  <w:noProof/>
                  <w:color w:val="000000" w:themeColor="text1"/>
                  <w:lang w:val="en-GB"/>
                </w:rPr>
                <w:t>School-family partnerships for children’s success</w:t>
              </w:r>
              <w:r w:rsidRPr="000C70C8">
                <w:rPr>
                  <w:noProof/>
                  <w:color w:val="000000" w:themeColor="text1"/>
                  <w:lang w:val="en-GB"/>
                </w:rPr>
                <w:t>, 40-56.</w:t>
              </w:r>
            </w:p>
            <w:p w14:paraId="75AEDA10"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Hoover-Dempsey, K. V; et al. (2005). Why do parents become involved? Research findings and implications. </w:t>
              </w:r>
              <w:r w:rsidRPr="000C70C8">
                <w:rPr>
                  <w:i/>
                  <w:iCs/>
                  <w:noProof/>
                  <w:color w:val="000000" w:themeColor="text1"/>
                  <w:lang w:val="en-GB"/>
                </w:rPr>
                <w:t>The elementary school journal</w:t>
              </w:r>
              <w:r w:rsidRPr="000C70C8">
                <w:rPr>
                  <w:noProof/>
                  <w:color w:val="000000" w:themeColor="text1"/>
                  <w:lang w:val="en-GB"/>
                </w:rPr>
                <w:t>, 105-130.</w:t>
              </w:r>
            </w:p>
            <w:p w14:paraId="4FF091CC"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Hoover-Dempsey, K. V; et al. (2005). Why do parents become involved? Research findings and implications. </w:t>
              </w:r>
              <w:r w:rsidRPr="000C70C8">
                <w:rPr>
                  <w:i/>
                  <w:iCs/>
                  <w:noProof/>
                  <w:color w:val="000000" w:themeColor="text1"/>
                  <w:lang w:val="en-GB"/>
                </w:rPr>
                <w:t>The elementary school journal</w:t>
              </w:r>
              <w:r w:rsidRPr="000C70C8">
                <w:rPr>
                  <w:noProof/>
                  <w:color w:val="000000" w:themeColor="text1"/>
                  <w:lang w:val="en-GB"/>
                </w:rPr>
                <w:t>, 105-130.</w:t>
              </w:r>
            </w:p>
            <w:p w14:paraId="5B160DDC"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Hopper, E. (2021). </w:t>
              </w:r>
              <w:r w:rsidRPr="000C70C8">
                <w:rPr>
                  <w:i/>
                  <w:iCs/>
                  <w:noProof/>
                  <w:color w:val="000000" w:themeColor="text1"/>
                  <w:lang w:val="en-GB"/>
                </w:rPr>
                <w:t>Understanding Sel-Efficacy</w:t>
              </w:r>
              <w:r w:rsidRPr="000C70C8">
                <w:rPr>
                  <w:noProof/>
                  <w:color w:val="000000" w:themeColor="text1"/>
                  <w:lang w:val="en-GB"/>
                </w:rPr>
                <w:t>. Retrieved from http://dx.doi.org/10.1037/fam0000838</w:t>
              </w:r>
            </w:p>
            <w:p w14:paraId="781E871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lastRenderedPageBreak/>
                <w:t xml:space="preserve">Jenson, D. (2023). </w:t>
              </w:r>
              <w:r w:rsidRPr="000C70C8">
                <w:rPr>
                  <w:i/>
                  <w:iCs/>
                  <w:noProof/>
                  <w:color w:val="000000" w:themeColor="text1"/>
                  <w:lang w:val="en-GB"/>
                </w:rPr>
                <w:t>What is Research Design?</w:t>
              </w:r>
              <w:r w:rsidRPr="000C70C8">
                <w:rPr>
                  <w:noProof/>
                  <w:color w:val="000000" w:themeColor="text1"/>
                  <w:lang w:val="en-GB"/>
                </w:rPr>
                <w:t xml:space="preserve"> Retrieved from https://gradcoach.com/research-design/</w:t>
              </w:r>
            </w:p>
            <w:p w14:paraId="463152D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Juan, A. (2020). </w:t>
              </w:r>
              <w:r w:rsidRPr="000C70C8">
                <w:rPr>
                  <w:i/>
                  <w:iCs/>
                  <w:noProof/>
                  <w:color w:val="000000" w:themeColor="text1"/>
                  <w:lang w:val="en-GB"/>
                </w:rPr>
                <w:t>How to keep children learning at home: And you dont need material resources.</w:t>
              </w:r>
              <w:r w:rsidRPr="000C70C8">
                <w:rPr>
                  <w:noProof/>
                  <w:color w:val="000000" w:themeColor="text1"/>
                  <w:lang w:val="en-GB"/>
                </w:rPr>
                <w:t xml:space="preserve"> Retrieved from https://theconversation.com/how-to-keep-children-learning-at-home-and-you-dont-need-material-resources-140993</w:t>
              </w:r>
            </w:p>
            <w:p w14:paraId="6D44326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Kang, E., &amp; Hwang, H. J. (2023). The importance of anonymity and confidentiality for conducting survey research. </w:t>
              </w:r>
              <w:r w:rsidRPr="000C70C8">
                <w:rPr>
                  <w:i/>
                  <w:iCs/>
                  <w:noProof/>
                  <w:color w:val="000000" w:themeColor="text1"/>
                  <w:lang w:val="en-GB"/>
                </w:rPr>
                <w:t>Journal of Research adn Publication Ethics,</w:t>
              </w:r>
              <w:r w:rsidRPr="000C70C8">
                <w:rPr>
                  <w:noProof/>
                  <w:color w:val="000000" w:themeColor="text1"/>
                  <w:lang w:val="en-GB"/>
                </w:rPr>
                <w:t>, 1-7.</w:t>
              </w:r>
            </w:p>
            <w:p w14:paraId="6C4ECF5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Kauffman, R. (2024). </w:t>
              </w:r>
              <w:r w:rsidRPr="000C70C8">
                <w:rPr>
                  <w:i/>
                  <w:iCs/>
                  <w:noProof/>
                  <w:color w:val="000000" w:themeColor="text1"/>
                  <w:lang w:val="en-GB"/>
                </w:rPr>
                <w:t>The Impact of Using Positive Reinforcement in the Classroom.</w:t>
              </w:r>
              <w:r w:rsidRPr="000C70C8">
                <w:rPr>
                  <w:noProof/>
                  <w:color w:val="000000" w:themeColor="text1"/>
                  <w:lang w:val="en-GB"/>
                </w:rPr>
                <w:t xml:space="preserve"> Retrieved from https://www.veracross.com/resources/positive-reinforcement-classroom/</w:t>
              </w:r>
            </w:p>
            <w:p w14:paraId="26753DB5"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Kelp, C., &amp; Simion, M. (2023). What is trustworthiness? </w:t>
              </w:r>
              <w:r w:rsidRPr="000C70C8">
                <w:rPr>
                  <w:i/>
                  <w:iCs/>
                  <w:noProof/>
                  <w:color w:val="000000" w:themeColor="text1"/>
                  <w:lang w:val="en-GB"/>
                </w:rPr>
                <w:t>Noûs,</w:t>
              </w:r>
              <w:r w:rsidRPr="000C70C8">
                <w:rPr>
                  <w:noProof/>
                  <w:color w:val="000000" w:themeColor="text1"/>
                  <w:lang w:val="en-GB"/>
                </w:rPr>
                <w:t>, 667-683.</w:t>
              </w:r>
            </w:p>
            <w:p w14:paraId="7ACD2164"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Kim, H &amp; Brand, S. (2023). Parent Involvement in Early Childhood Education: Exploring Cultural Beliefs and Practices Through the Figured Worlds Approach to Support Learning Success for All Children. </w:t>
              </w:r>
              <w:r w:rsidRPr="000C70C8">
                <w:rPr>
                  <w:i/>
                  <w:iCs/>
                  <w:noProof/>
                  <w:color w:val="000000" w:themeColor="text1"/>
                  <w:lang w:val="en-GB"/>
                </w:rPr>
                <w:t>International Journal of the Whole Child,</w:t>
              </w:r>
              <w:r w:rsidRPr="000C70C8">
                <w:rPr>
                  <w:noProof/>
                  <w:color w:val="000000" w:themeColor="text1"/>
                  <w:lang w:val="en-GB"/>
                </w:rPr>
                <w:t>, 10-21.</w:t>
              </w:r>
            </w:p>
            <w:p w14:paraId="2A86F4F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Livingstone, K. A. (2014). Students’ perception of the potential of elearning practices at the University of Guyana. </w:t>
              </w:r>
              <w:r w:rsidRPr="000C70C8">
                <w:rPr>
                  <w:i/>
                  <w:iCs/>
                  <w:noProof/>
                  <w:color w:val="000000" w:themeColor="text1"/>
                  <w:lang w:val="en-GB"/>
                </w:rPr>
                <w:t>Instructional Technology</w:t>
              </w:r>
              <w:r w:rsidRPr="000C70C8">
                <w:rPr>
                  <w:noProof/>
                  <w:color w:val="000000" w:themeColor="text1"/>
                  <w:lang w:val="en-GB"/>
                </w:rPr>
                <w:t>.</w:t>
              </w:r>
            </w:p>
            <w:p w14:paraId="1670501F"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Llego, M. (2022). </w:t>
              </w:r>
              <w:r w:rsidRPr="000C70C8">
                <w:rPr>
                  <w:i/>
                  <w:iCs/>
                  <w:noProof/>
                  <w:color w:val="000000" w:themeColor="text1"/>
                  <w:lang w:val="en-GB"/>
                </w:rPr>
                <w:t>The Importance of Parental Involvement in Education.</w:t>
              </w:r>
              <w:r w:rsidRPr="000C70C8">
                <w:rPr>
                  <w:noProof/>
                  <w:color w:val="000000" w:themeColor="text1"/>
                  <w:lang w:val="en-GB"/>
                </w:rPr>
                <w:t xml:space="preserve"> Retrieved from Teacherph: https://www.teacherph.com/parental-involvement-education</w:t>
              </w:r>
            </w:p>
            <w:p w14:paraId="6DBE6510"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Lynn, S. (2018). </w:t>
              </w:r>
              <w:r w:rsidRPr="000C70C8">
                <w:rPr>
                  <w:i/>
                  <w:iCs/>
                  <w:noProof/>
                  <w:color w:val="000000" w:themeColor="text1"/>
                  <w:lang w:val="en-GB"/>
                </w:rPr>
                <w:t>The Effects of a Lack of Parental Control</w:t>
              </w:r>
              <w:r w:rsidRPr="000C70C8">
                <w:rPr>
                  <w:noProof/>
                  <w:color w:val="000000" w:themeColor="text1"/>
                  <w:lang w:val="en-GB"/>
                </w:rPr>
                <w:t>. Retrieved from https:/www.hellomotherhood.com/the-effects-of-a-lack-of-parental-control-9780028.html___.YzJlOnVuaXNhbW9iaWxlOmM6bzphMWIzZDIwMDVjODBiNjU3OGMxMmViZThjOTIwZjJkNTo2OjAxM2M6MWRhMTUwODMxZGMxMzM1M2E5OTE3YzcyMmRjZjkwOWZlZWRlNDg0YWE3NjA5YmM3ZjIwNzBlMDc5ZWQ4ZmU2NT</w:t>
              </w:r>
            </w:p>
            <w:p w14:paraId="3C3812AB"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Maffea, J. (2020). Lack of Resources in Classrooms. </w:t>
              </w:r>
              <w:r w:rsidRPr="000C70C8">
                <w:rPr>
                  <w:i/>
                  <w:iCs/>
                  <w:noProof/>
                  <w:color w:val="000000" w:themeColor="text1"/>
                  <w:lang w:val="en-GB"/>
                </w:rPr>
                <w:t>English Department: Research for Change-Wicked Problems in Our World</w:t>
              </w:r>
              <w:r w:rsidRPr="000C70C8">
                <w:rPr>
                  <w:noProof/>
                  <w:color w:val="000000" w:themeColor="text1"/>
                  <w:lang w:val="en-GB"/>
                </w:rPr>
                <w:t>, 38.</w:t>
              </w:r>
            </w:p>
            <w:p w14:paraId="4E310DB3"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Marr, S; et al. (2019). Factors for self-managing care following older adults’ discharge from the emergency department: A qualitative study. </w:t>
              </w:r>
              <w:r w:rsidRPr="000C70C8">
                <w:rPr>
                  <w:i/>
                  <w:iCs/>
                  <w:noProof/>
                  <w:color w:val="000000" w:themeColor="text1"/>
                  <w:lang w:val="en-GB"/>
                </w:rPr>
                <w:t>Canadian Journal on Aging/La Revue canadienne du vieillissement</w:t>
              </w:r>
              <w:r w:rsidRPr="000C70C8">
                <w:rPr>
                  <w:noProof/>
                  <w:color w:val="000000" w:themeColor="text1"/>
                  <w:lang w:val="en-GB"/>
                </w:rPr>
                <w:t>, 76-89.</w:t>
              </w:r>
            </w:p>
            <w:p w14:paraId="4AE7753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Marschall, M. &amp; Shah, P. (2020). Linking the process and outcomes of parent involvement policy to the parent involvement gap. </w:t>
              </w:r>
              <w:r w:rsidRPr="000C70C8">
                <w:rPr>
                  <w:i/>
                  <w:iCs/>
                  <w:noProof/>
                  <w:color w:val="000000" w:themeColor="text1"/>
                  <w:lang w:val="en-GB"/>
                </w:rPr>
                <w:t>Urban Education</w:t>
              </w:r>
              <w:r w:rsidRPr="000C70C8">
                <w:rPr>
                  <w:noProof/>
                  <w:color w:val="000000" w:themeColor="text1"/>
                  <w:lang w:val="en-GB"/>
                </w:rPr>
                <w:t>, 699-729.</w:t>
              </w:r>
            </w:p>
            <w:p w14:paraId="2C890CCF"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Mbhiza, H., &amp; Nkambule, T. (2023). Grade 4 Rural Learners' Views and Learning Experiences That Address Social Justice in Postapartheid South Africa. . </w:t>
              </w:r>
              <w:r w:rsidRPr="000C70C8">
                <w:rPr>
                  <w:i/>
                  <w:iCs/>
                  <w:noProof/>
                  <w:color w:val="000000" w:themeColor="text1"/>
                  <w:lang w:val="en-GB"/>
                </w:rPr>
                <w:t>Educational Research for Social Change</w:t>
              </w:r>
              <w:r w:rsidRPr="000C70C8">
                <w:rPr>
                  <w:noProof/>
                  <w:color w:val="000000" w:themeColor="text1"/>
                  <w:lang w:val="en-GB"/>
                </w:rPr>
                <w:t>, 96-113.</w:t>
              </w:r>
            </w:p>
            <w:p w14:paraId="20BD39C4"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Mbusi, S. (202). </w:t>
              </w:r>
              <w:r w:rsidRPr="000C70C8">
                <w:rPr>
                  <w:i/>
                  <w:iCs/>
                  <w:noProof/>
                  <w:color w:val="000000" w:themeColor="text1"/>
                  <w:lang w:val="en-GB"/>
                </w:rPr>
                <w:t>We need to step up parental involvement in schools.</w:t>
              </w:r>
              <w:r w:rsidRPr="000C70C8">
                <w:rPr>
                  <w:noProof/>
                  <w:color w:val="000000" w:themeColor="text1"/>
                  <w:lang w:val="en-GB"/>
                </w:rPr>
                <w:t xml:space="preserve"> Retrieved from Opinion: https:/www.news24.com/parent/learn/primary-school/school-readiness/opinion-we-need-to-step-up-parental-involvement-in-schools-20200226___.YzJlOnVuaXNhbW9iaWxlOmM6bzphMWIzZDIwMDVjODBiNjU3OGMxMmViZThjOTIwZjJkNTo2OmI0ZjI6MjA2ZGJhYmJiYWUzZTZkMjFhMzQwNmNhNjMzM</w:t>
              </w:r>
            </w:p>
            <w:p w14:paraId="165DE282"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Mekgwe, T., Maseko, N., &amp; Sedibe, M. (2024). arental Involvement in Supporting Academic Performance of Intermediate Phase Learners in a Low Socio-Economic Context. </w:t>
              </w:r>
              <w:r w:rsidRPr="000C70C8">
                <w:rPr>
                  <w:i/>
                  <w:iCs/>
                  <w:noProof/>
                  <w:color w:val="000000" w:themeColor="text1"/>
                  <w:lang w:val="en-GB"/>
                </w:rPr>
                <w:t>Studies in Learning and Teaching</w:t>
              </w:r>
              <w:r w:rsidRPr="000C70C8">
                <w:rPr>
                  <w:noProof/>
                  <w:color w:val="000000" w:themeColor="text1"/>
                  <w:lang w:val="en-GB"/>
                </w:rPr>
                <w:t>, 309-321.</w:t>
              </w:r>
            </w:p>
            <w:p w14:paraId="2AC7419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lastRenderedPageBreak/>
                <w:t xml:space="preserve">Mijlof, S, Roman, N, &amp; Rich, E. (2020). Understanding The Parent-Child Relationship In A South African Context. </w:t>
              </w:r>
              <w:r w:rsidRPr="000C70C8">
                <w:rPr>
                  <w:i/>
                  <w:iCs/>
                  <w:noProof/>
                  <w:color w:val="000000" w:themeColor="text1"/>
                  <w:lang w:val="en-GB"/>
                </w:rPr>
                <w:t>A review of parenting and culture in family practice.</w:t>
              </w:r>
              <w:r w:rsidRPr="000C70C8">
                <w:rPr>
                  <w:noProof/>
                  <w:color w:val="000000" w:themeColor="text1"/>
                  <w:lang w:val="en-GB"/>
                </w:rPr>
                <w:t xml:space="preserve"> </w:t>
              </w:r>
            </w:p>
            <w:p w14:paraId="392BDF5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Morin, A. (2021). </w:t>
              </w:r>
              <w:r w:rsidRPr="000C70C8">
                <w:rPr>
                  <w:i/>
                  <w:iCs/>
                  <w:noProof/>
                  <w:color w:val="000000" w:themeColor="text1"/>
                  <w:lang w:val="en-GB"/>
                </w:rPr>
                <w:t>Role Model, the behaviour you want to see from your kids.</w:t>
              </w:r>
              <w:r w:rsidRPr="000C70C8">
                <w:rPr>
                  <w:noProof/>
                  <w:color w:val="000000" w:themeColor="text1"/>
                  <w:lang w:val="en-GB"/>
                </w:rPr>
                <w:t xml:space="preserve"> Retrieved from https://www.verywellfamily.com/role-model-the-behavior-you-want-to-see-from-your-kids-1094785</w:t>
              </w:r>
            </w:p>
            <w:p w14:paraId="63243A9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Msila, V. (2012). Black parental involvement in South African rural schools: Will parents ever help in enhancing effective school management? </w:t>
              </w:r>
              <w:r w:rsidRPr="000C70C8">
                <w:rPr>
                  <w:i/>
                  <w:iCs/>
                  <w:noProof/>
                  <w:color w:val="000000" w:themeColor="text1"/>
                  <w:lang w:val="en-GB"/>
                </w:rPr>
                <w:t>Journal of Educational and Social Research</w:t>
              </w:r>
              <w:r w:rsidRPr="000C70C8">
                <w:rPr>
                  <w:noProof/>
                  <w:color w:val="000000" w:themeColor="text1"/>
                  <w:lang w:val="en-GB"/>
                </w:rPr>
                <w:t>, 303.</w:t>
              </w:r>
            </w:p>
            <w:p w14:paraId="7FE883D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Munir, J; et al. (2023). The Impact of Socio-economic Status on Academic Achievement. </w:t>
              </w:r>
              <w:r w:rsidRPr="000C70C8">
                <w:rPr>
                  <w:i/>
                  <w:iCs/>
                  <w:noProof/>
                  <w:color w:val="000000" w:themeColor="text1"/>
                  <w:lang w:val="en-GB"/>
                </w:rPr>
                <w:t>Journal of Social Sciences Review</w:t>
              </w:r>
              <w:r w:rsidRPr="000C70C8">
                <w:rPr>
                  <w:noProof/>
                  <w:color w:val="000000" w:themeColor="text1"/>
                  <w:lang w:val="en-GB"/>
                </w:rPr>
                <w:t>, 695-705.</w:t>
              </w:r>
            </w:p>
            <w:p w14:paraId="1617299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Munje, P., &amp; Mncube, V. (2018). The lack of parent involvement as hindrance in selected public primary schools in South Africa. </w:t>
              </w:r>
              <w:r w:rsidRPr="000C70C8">
                <w:rPr>
                  <w:i/>
                  <w:iCs/>
                  <w:noProof/>
                  <w:color w:val="000000" w:themeColor="text1"/>
                  <w:lang w:val="en-GB"/>
                </w:rPr>
                <w:t>The voices of educators.</w:t>
              </w:r>
              <w:r w:rsidRPr="000C70C8">
                <w:rPr>
                  <w:noProof/>
                  <w:color w:val="000000" w:themeColor="text1"/>
                  <w:lang w:val="en-GB"/>
                </w:rPr>
                <w:t xml:space="preserve"> </w:t>
              </w:r>
            </w:p>
            <w:p w14:paraId="11A39F8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Munthe, E., &amp; Westergård, E. (2023). Parents', teachers', and students’ roles in parent-teacher conferences; a systematic review and meta-synthesis. </w:t>
              </w:r>
              <w:r w:rsidRPr="000C70C8">
                <w:rPr>
                  <w:i/>
                  <w:iCs/>
                  <w:noProof/>
                  <w:color w:val="000000" w:themeColor="text1"/>
                  <w:lang w:val="en-GB"/>
                </w:rPr>
                <w:t>Teaching and Teacher Education</w:t>
              </w:r>
              <w:r w:rsidRPr="000C70C8">
                <w:rPr>
                  <w:noProof/>
                  <w:color w:val="000000" w:themeColor="text1"/>
                  <w:lang w:val="en-GB"/>
                </w:rPr>
                <w:t>.</w:t>
              </w:r>
            </w:p>
            <w:p w14:paraId="4D2C132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Myende, P., &amp; Nhlumayo, B. (2022). Enhancing parent–teacher collaboration in rural schools: parents’ voices and implications for schools. </w:t>
              </w:r>
              <w:r w:rsidRPr="000C70C8">
                <w:rPr>
                  <w:i/>
                  <w:iCs/>
                  <w:noProof/>
                  <w:color w:val="000000" w:themeColor="text1"/>
                  <w:lang w:val="en-GB"/>
                </w:rPr>
                <w:t>International Journal of Leadership in Education</w:t>
              </w:r>
              <w:r w:rsidRPr="000C70C8">
                <w:rPr>
                  <w:noProof/>
                  <w:color w:val="000000" w:themeColor="text1"/>
                  <w:lang w:val="en-GB"/>
                </w:rPr>
                <w:t>, 490-514.</w:t>
              </w:r>
            </w:p>
            <w:p w14:paraId="2EE7847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Nerdy Tom. (2022). </w:t>
              </w:r>
              <w:r w:rsidRPr="000C70C8">
                <w:rPr>
                  <w:i/>
                  <w:iCs/>
                  <w:noProof/>
                  <w:color w:val="000000" w:themeColor="text1"/>
                  <w:lang w:val="en-GB"/>
                </w:rPr>
                <w:t>Lack of parental imvolvement in education and how it affects children and their academic success.</w:t>
              </w:r>
              <w:r w:rsidRPr="000C70C8">
                <w:rPr>
                  <w:noProof/>
                  <w:color w:val="000000" w:themeColor="text1"/>
                  <w:lang w:val="en-GB"/>
                </w:rPr>
                <w:t xml:space="preserve"> Retrieved from NerdyTom: https://nerdytom.com/lack-of-parental-involvement-in-education-and-how-it-affects-children-and-their-academic-success/</w:t>
              </w:r>
            </w:p>
            <w:p w14:paraId="02D216D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Ngina, H. (2024). </w:t>
              </w:r>
              <w:r w:rsidRPr="000C70C8">
                <w:rPr>
                  <w:i/>
                  <w:iCs/>
                  <w:noProof/>
                  <w:color w:val="000000" w:themeColor="text1"/>
                  <w:lang w:val="en-GB"/>
                </w:rPr>
                <w:t>Parental perspectives: The impact of curriculum changes on students and families.</w:t>
              </w:r>
              <w:r w:rsidRPr="000C70C8">
                <w:rPr>
                  <w:noProof/>
                  <w:color w:val="000000" w:themeColor="text1"/>
                  <w:lang w:val="en-GB"/>
                </w:rPr>
                <w:t xml:space="preserve"> Retrieved from Mykurasa: https://mykurasa.com/2024/05/parental-perspectives-the-impact-of-curriculum-changes-on-students-and-families/</w:t>
              </w:r>
            </w:p>
            <w:p w14:paraId="50C2D36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Novianti, R., &amp; Garzia, M. (2020). arental engagement in children's online learning during covid-19 pandemic. </w:t>
              </w:r>
              <w:r w:rsidRPr="000C70C8">
                <w:rPr>
                  <w:i/>
                  <w:iCs/>
                  <w:noProof/>
                  <w:color w:val="000000" w:themeColor="text1"/>
                  <w:lang w:val="en-GB"/>
                </w:rPr>
                <w:t>Journal of Teaching and Learning in Elementary Education</w:t>
              </w:r>
              <w:r w:rsidRPr="000C70C8">
                <w:rPr>
                  <w:noProof/>
                  <w:color w:val="000000" w:themeColor="text1"/>
                  <w:lang w:val="en-GB"/>
                </w:rPr>
                <w:t>, 117-131.</w:t>
              </w:r>
            </w:p>
            <w:p w14:paraId="5D34F115"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Obradović, J., Sulik, M., &amp; Shaffer, A. . (2021). Learning to let go: Parental over-engagement predicts poorer self-regulation in kindergartners. </w:t>
              </w:r>
              <w:r w:rsidRPr="000C70C8">
                <w:rPr>
                  <w:i/>
                  <w:iCs/>
                  <w:noProof/>
                  <w:color w:val="000000" w:themeColor="text1"/>
                  <w:lang w:val="en-GB"/>
                </w:rPr>
                <w:t xml:space="preserve">Journal of Family Psychology, </w:t>
              </w:r>
              <w:r w:rsidRPr="000C70C8">
                <w:rPr>
                  <w:noProof/>
                  <w:color w:val="000000" w:themeColor="text1"/>
                  <w:lang w:val="en-GB"/>
                </w:rPr>
                <w:t>, 1160.</w:t>
              </w:r>
            </w:p>
            <w:p w14:paraId="53119B3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Oranga, J., Obuba, E., &amp; Boinett, F. (2022). Barriers to parental involvement in the education of learners with intellectual disabilities. </w:t>
              </w:r>
              <w:r w:rsidRPr="000C70C8">
                <w:rPr>
                  <w:i/>
                  <w:iCs/>
                  <w:noProof/>
                  <w:color w:val="000000" w:themeColor="text1"/>
                  <w:lang w:val="en-GB"/>
                </w:rPr>
                <w:t>Open Journal of Social Sciences</w:t>
              </w:r>
              <w:r w:rsidRPr="000C70C8">
                <w:rPr>
                  <w:noProof/>
                  <w:color w:val="000000" w:themeColor="text1"/>
                  <w:lang w:val="en-GB"/>
                </w:rPr>
                <w:t>, 410-423.</w:t>
              </w:r>
            </w:p>
            <w:p w14:paraId="657CEFC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Padgett, D. (2012). </w:t>
              </w:r>
              <w:r w:rsidRPr="000C70C8">
                <w:rPr>
                  <w:i/>
                  <w:iCs/>
                  <w:noProof/>
                  <w:color w:val="000000" w:themeColor="text1"/>
                  <w:lang w:val="en-GB"/>
                </w:rPr>
                <w:t>Qualitative and mixed methods in public health.</w:t>
              </w:r>
              <w:r w:rsidRPr="000C70C8">
                <w:rPr>
                  <w:noProof/>
                  <w:color w:val="000000" w:themeColor="text1"/>
                  <w:lang w:val="en-GB"/>
                </w:rPr>
                <w:t xml:space="preserve"> Retrieved from http://ezproxy.deakin.edu.au/login?url=http://search.ebscohost.com/login.aspx?direct=true&amp;db=cat00097a&amp;AN=deakin.b3657335&amp;authtype=sso&amp;custid=deakin&amp;site=eds-live&amp;scope=site</w:t>
              </w:r>
            </w:p>
            <w:p w14:paraId="0507EB8F"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Parast, M., Talepasand, S., &amp; Moradi, S. (2023). The Structural Relationship of the Basic Decisions of Parents' Participation and the Forms of their participation in Elementary School Students. </w:t>
              </w:r>
              <w:r w:rsidRPr="000C70C8">
                <w:rPr>
                  <w:i/>
                  <w:iCs/>
                  <w:noProof/>
                  <w:color w:val="000000" w:themeColor="text1"/>
                  <w:lang w:val="en-GB"/>
                </w:rPr>
                <w:t>Journal of Adolescent and Youth Psychological Studies (JAYPS)</w:t>
              </w:r>
              <w:r w:rsidRPr="000C70C8">
                <w:rPr>
                  <w:noProof/>
                  <w:color w:val="000000" w:themeColor="text1"/>
                  <w:lang w:val="en-GB"/>
                </w:rPr>
                <w:t>, 117-126.</w:t>
              </w:r>
            </w:p>
            <w:p w14:paraId="1BE471E4"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Paul, J., Khatri, P., &amp; Kaur Duggal, H. (2023). Frameworks for developing impactful systematic literature reviews and theory building: What, why and how? </w:t>
              </w:r>
              <w:r w:rsidRPr="000C70C8">
                <w:rPr>
                  <w:i/>
                  <w:iCs/>
                  <w:noProof/>
                  <w:color w:val="000000" w:themeColor="text1"/>
                  <w:lang w:val="en-GB"/>
                </w:rPr>
                <w:t>Journal of Decision Systems,</w:t>
              </w:r>
              <w:r w:rsidRPr="000C70C8">
                <w:rPr>
                  <w:noProof/>
                  <w:color w:val="000000" w:themeColor="text1"/>
                  <w:lang w:val="en-GB"/>
                </w:rPr>
                <w:t>, 1-14.</w:t>
              </w:r>
            </w:p>
            <w:p w14:paraId="25F2005C"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lastRenderedPageBreak/>
                <w:t xml:space="preserve">Piaget, J. (1981). heir relations during child development. Palo Alto. </w:t>
              </w:r>
              <w:r w:rsidRPr="000C70C8">
                <w:rPr>
                  <w:i/>
                  <w:iCs/>
                  <w:noProof/>
                  <w:color w:val="000000" w:themeColor="text1"/>
                  <w:lang w:val="en-GB"/>
                </w:rPr>
                <w:t>Annual Reviews.</w:t>
              </w:r>
              <w:r w:rsidRPr="000C70C8">
                <w:rPr>
                  <w:noProof/>
                  <w:color w:val="000000" w:themeColor="text1"/>
                  <w:lang w:val="en-GB"/>
                </w:rPr>
                <w:t xml:space="preserve"> </w:t>
              </w:r>
            </w:p>
            <w:p w14:paraId="50049CAB"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PISA. (2018). </w:t>
              </w:r>
              <w:r w:rsidRPr="000C70C8">
                <w:rPr>
                  <w:i/>
                  <w:iCs/>
                  <w:noProof/>
                  <w:color w:val="000000" w:themeColor="text1"/>
                  <w:lang w:val="en-GB"/>
                </w:rPr>
                <w:t>Parental involvement in school activities</w:t>
              </w:r>
              <w:r w:rsidRPr="000C70C8">
                <w:rPr>
                  <w:noProof/>
                  <w:color w:val="000000" w:themeColor="text1"/>
                  <w:lang w:val="en-GB"/>
                </w:rPr>
                <w:t>. Retrieved from https://www.oecd-ilibrary.org/sites/29fed428-en/index.html?itemId=/content/component/29fed428-en</w:t>
              </w:r>
            </w:p>
            <w:p w14:paraId="5BFB1E64"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Posey-Maddox, L., &amp; Haley-Lock, A. (2020). One size does not fit all: Understanding parent engagement in the contexts of work, family, and public schooling. </w:t>
              </w:r>
              <w:r w:rsidRPr="000C70C8">
                <w:rPr>
                  <w:i/>
                  <w:iCs/>
                  <w:noProof/>
                  <w:color w:val="000000" w:themeColor="text1"/>
                  <w:lang w:val="en-GB"/>
                </w:rPr>
                <w:t>Urban education</w:t>
              </w:r>
              <w:r w:rsidRPr="000C70C8">
                <w:rPr>
                  <w:noProof/>
                  <w:color w:val="000000" w:themeColor="text1"/>
                  <w:lang w:val="en-GB"/>
                </w:rPr>
                <w:t>, 671-698.</w:t>
              </w:r>
            </w:p>
            <w:p w14:paraId="4BC9CD1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Quan-Baffour, K. P. (2020). School governing body for parents' productive involvement in South Africa. </w:t>
              </w:r>
              <w:r w:rsidRPr="000C70C8">
                <w:rPr>
                  <w:i/>
                  <w:iCs/>
                  <w:noProof/>
                  <w:color w:val="000000" w:themeColor="text1"/>
                  <w:lang w:val="en-GB"/>
                </w:rPr>
                <w:t>International Journal of Educational Management</w:t>
              </w:r>
              <w:r w:rsidRPr="000C70C8">
                <w:rPr>
                  <w:noProof/>
                  <w:color w:val="000000" w:themeColor="text1"/>
                  <w:lang w:val="en-GB"/>
                </w:rPr>
                <w:t>, 837-848.</w:t>
              </w:r>
            </w:p>
            <w:p w14:paraId="17CE3211"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Resnik, D. (2015). What is ethics in research &amp; why is it important.</w:t>
              </w:r>
            </w:p>
            <w:p w14:paraId="5C6384ED"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Richard's, A. (2020). </w:t>
              </w:r>
              <w:r w:rsidRPr="000C70C8">
                <w:rPr>
                  <w:i/>
                  <w:iCs/>
                  <w:noProof/>
                  <w:color w:val="000000" w:themeColor="text1"/>
                  <w:lang w:val="en-GB"/>
                </w:rPr>
                <w:t>Girls' education: challenges and recommendations.</w:t>
              </w:r>
              <w:r w:rsidRPr="000C70C8">
                <w:rPr>
                  <w:noProof/>
                  <w:color w:val="000000" w:themeColor="text1"/>
                  <w:lang w:val="en-GB"/>
                </w:rPr>
                <w:t xml:space="preserve"> Retrieved from Rightsofequality: https://www.rightsofequality.com/girls-education-challenges-and-recommendations/</w:t>
              </w:r>
            </w:p>
            <w:p w14:paraId="70EF4E43"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Schmid, E., &amp; Garrels, V. (2021). Parental involvement and educational success among vulnerable students in vocational education and training. </w:t>
              </w:r>
              <w:r w:rsidRPr="000C70C8">
                <w:rPr>
                  <w:i/>
                  <w:iCs/>
                  <w:noProof/>
                  <w:color w:val="000000" w:themeColor="text1"/>
                  <w:lang w:val="en-GB"/>
                </w:rPr>
                <w:t>Educational Research</w:t>
              </w:r>
              <w:r w:rsidRPr="000C70C8">
                <w:rPr>
                  <w:noProof/>
                  <w:color w:val="000000" w:themeColor="text1"/>
                  <w:lang w:val="en-GB"/>
                </w:rPr>
                <w:t>, 456-473.</w:t>
              </w:r>
            </w:p>
            <w:p w14:paraId="279A5C33"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Shona, M. (2019). </w:t>
              </w:r>
              <w:r w:rsidRPr="000C70C8">
                <w:rPr>
                  <w:i/>
                  <w:iCs/>
                  <w:noProof/>
                  <w:color w:val="000000" w:themeColor="text1"/>
                  <w:lang w:val="en-GB"/>
                </w:rPr>
                <w:t>Sampling Methods: Types, techniques and Examples</w:t>
              </w:r>
              <w:r w:rsidRPr="000C70C8">
                <w:rPr>
                  <w:noProof/>
                  <w:color w:val="000000" w:themeColor="text1"/>
                  <w:lang w:val="en-GB"/>
                </w:rPr>
                <w:t>. Retrieved from https://www.scribbr.com/methodology/sampling-methods/</w:t>
              </w:r>
            </w:p>
            <w:p w14:paraId="67CFCDBE"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Siegel, A; et al. (2019). Welcoming parents to their child’s school: Practices supporting students with diverse needs and backgrounds. </w:t>
              </w:r>
              <w:r w:rsidRPr="000C70C8">
                <w:rPr>
                  <w:i/>
                  <w:iCs/>
                  <w:noProof/>
                  <w:color w:val="000000" w:themeColor="text1"/>
                  <w:lang w:val="en-GB"/>
                </w:rPr>
                <w:t>Education and Urban Society</w:t>
              </w:r>
              <w:r w:rsidRPr="000C70C8">
                <w:rPr>
                  <w:noProof/>
                  <w:color w:val="000000" w:themeColor="text1"/>
                  <w:lang w:val="en-GB"/>
                </w:rPr>
                <w:t>, 756-784.</w:t>
              </w:r>
            </w:p>
            <w:p w14:paraId="2A14DB3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Silloutlook. (2023). </w:t>
              </w:r>
              <w:r w:rsidRPr="000C70C8">
                <w:rPr>
                  <w:i/>
                  <w:iCs/>
                  <w:noProof/>
                  <w:color w:val="000000" w:themeColor="text1"/>
                  <w:lang w:val="en-GB"/>
                </w:rPr>
                <w:t>How to run an Educational Campaign Tips for Charities and Non Profits.</w:t>
              </w:r>
              <w:r w:rsidRPr="000C70C8">
                <w:rPr>
                  <w:noProof/>
                  <w:color w:val="000000" w:themeColor="text1"/>
                  <w:lang w:val="en-GB"/>
                </w:rPr>
                <w:t xml:space="preserve"> Retrieved from Silloutlook: https://skilloutlook.com/education.how-to-run-an-educational-campaign-tips-for-charities-and-non-profits</w:t>
              </w:r>
            </w:p>
            <w:p w14:paraId="7D2AF471"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Sullivan, T. N; et al. (2021). Supports and barriers for the implementation of the Olweus Bullying Prevention Program in urban middle schools in low-income areas. </w:t>
              </w:r>
              <w:r w:rsidRPr="000C70C8">
                <w:rPr>
                  <w:i/>
                  <w:iCs/>
                  <w:noProof/>
                  <w:color w:val="000000" w:themeColor="text1"/>
                  <w:lang w:val="en-GB"/>
                </w:rPr>
                <w:t>School mental health</w:t>
              </w:r>
              <w:r w:rsidRPr="000C70C8">
                <w:rPr>
                  <w:noProof/>
                  <w:color w:val="000000" w:themeColor="text1"/>
                  <w:lang w:val="en-GB"/>
                </w:rPr>
                <w:t>, 325-337.</w:t>
              </w:r>
            </w:p>
            <w:p w14:paraId="73F091F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Szakos, D., Szabó-Bódi, B., &amp; Kasza, G. (2021). Consumer awareness campaign to reduce household food waste based on structural equation behavior modeling in Hungary. </w:t>
              </w:r>
              <w:r w:rsidRPr="000C70C8">
                <w:rPr>
                  <w:i/>
                  <w:iCs/>
                  <w:noProof/>
                  <w:color w:val="000000" w:themeColor="text1"/>
                  <w:lang w:val="en-GB"/>
                </w:rPr>
                <w:t>Environmental Science and Pollution Research</w:t>
              </w:r>
              <w:r w:rsidRPr="000C70C8">
                <w:rPr>
                  <w:noProof/>
                  <w:color w:val="000000" w:themeColor="text1"/>
                  <w:lang w:val="en-GB"/>
                </w:rPr>
                <w:t>, 24580-24589.</w:t>
              </w:r>
            </w:p>
            <w:p w14:paraId="6F1D18A2"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Taherdoost, H. (2022). What are different research approaches? Comprehensive Review of Qualitative, quantitative, and mixed method research, their applications, types, and limitations. </w:t>
              </w:r>
              <w:r w:rsidRPr="000C70C8">
                <w:rPr>
                  <w:i/>
                  <w:iCs/>
                  <w:noProof/>
                  <w:color w:val="000000" w:themeColor="text1"/>
                  <w:lang w:val="en-GB"/>
                </w:rPr>
                <w:t>Journal of Management Science &amp; Engineering Research</w:t>
              </w:r>
              <w:r w:rsidRPr="000C70C8">
                <w:rPr>
                  <w:noProof/>
                  <w:color w:val="000000" w:themeColor="text1"/>
                  <w:lang w:val="en-GB"/>
                </w:rPr>
                <w:t>, 53-63.</w:t>
              </w:r>
            </w:p>
            <w:p w14:paraId="4A46DF95"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Tegan, G. (2022). </w:t>
              </w:r>
              <w:r w:rsidRPr="000C70C8">
                <w:rPr>
                  <w:i/>
                  <w:iCs/>
                  <w:noProof/>
                  <w:color w:val="000000" w:themeColor="text1"/>
                  <w:lang w:val="en-GB"/>
                </w:rPr>
                <w:t>Semi-structured interview: Definition, guide and examples.</w:t>
              </w:r>
              <w:r w:rsidRPr="000C70C8">
                <w:rPr>
                  <w:noProof/>
                  <w:color w:val="000000" w:themeColor="text1"/>
                  <w:lang w:val="en-GB"/>
                </w:rPr>
                <w:t xml:space="preserve"> Retrieved from Scribber: https://www.scribbr.co.uk/research-methods/semi-structured-interviews/</w:t>
              </w:r>
            </w:p>
            <w:p w14:paraId="1BFC442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Tekin, A. (2011). Parent involvement revisited: Background, theories, and models. </w:t>
              </w:r>
              <w:r w:rsidRPr="000C70C8">
                <w:rPr>
                  <w:i/>
                  <w:iCs/>
                  <w:noProof/>
                  <w:color w:val="000000" w:themeColor="text1"/>
                  <w:lang w:val="en-GB"/>
                </w:rPr>
                <w:t>International journal of applied educational studies</w:t>
              </w:r>
              <w:r w:rsidRPr="000C70C8">
                <w:rPr>
                  <w:noProof/>
                  <w:color w:val="000000" w:themeColor="text1"/>
                  <w:lang w:val="en-GB"/>
                </w:rPr>
                <w:t>, 1-13.</w:t>
              </w:r>
            </w:p>
            <w:p w14:paraId="37CF4AA9"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Teny, L. (2011). </w:t>
              </w:r>
              <w:r w:rsidRPr="000C70C8">
                <w:rPr>
                  <w:i/>
                  <w:iCs/>
                  <w:noProof/>
                  <w:color w:val="000000" w:themeColor="text1"/>
                  <w:lang w:val="en-GB"/>
                </w:rPr>
                <w:t>The Qualitative Report</w:t>
              </w:r>
              <w:r w:rsidRPr="000C70C8">
                <w:rPr>
                  <w:noProof/>
                  <w:color w:val="000000" w:themeColor="text1"/>
                  <w:lang w:val="en-GB"/>
                </w:rPr>
                <w:t>. Retrieved from Nova: http://www.nova.edu/ssss/QR/QR16-2/rabionet.pdf</w:t>
              </w:r>
            </w:p>
            <w:p w14:paraId="266FFB9B"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The Constitutional Assembly. (1996). </w:t>
              </w:r>
              <w:r w:rsidRPr="000C70C8">
                <w:rPr>
                  <w:i/>
                  <w:iCs/>
                  <w:noProof/>
                  <w:color w:val="000000" w:themeColor="text1"/>
                  <w:lang w:val="en-GB"/>
                </w:rPr>
                <w:t>SA Constitution</w:t>
              </w:r>
              <w:r w:rsidRPr="000C70C8">
                <w:rPr>
                  <w:noProof/>
                  <w:color w:val="000000" w:themeColor="text1"/>
                  <w:lang w:val="en-GB"/>
                </w:rPr>
                <w:t>. Retrieved from https:/justice.gov.za/legislation/constitution/SAConstitution-web-eng.pdf</w:t>
              </w:r>
            </w:p>
            <w:p w14:paraId="3114245A"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lastRenderedPageBreak/>
                <w:t xml:space="preserve">UNICEF. (2023). </w:t>
              </w:r>
              <w:r w:rsidRPr="000C70C8">
                <w:rPr>
                  <w:i/>
                  <w:iCs/>
                  <w:noProof/>
                  <w:color w:val="000000" w:themeColor="text1"/>
                  <w:lang w:val="en-GB"/>
                </w:rPr>
                <w:t>Inclusive Education</w:t>
              </w:r>
              <w:r w:rsidRPr="000C70C8">
                <w:rPr>
                  <w:noProof/>
                  <w:color w:val="000000" w:themeColor="text1"/>
                  <w:lang w:val="en-GB"/>
                </w:rPr>
                <w:t>. Retrieved from UNICEF: https:/www.unicef.org/education/inclusive-education_</w:t>
              </w:r>
            </w:p>
            <w:p w14:paraId="6CC36FA1"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USDBE. (2021). </w:t>
              </w:r>
              <w:r w:rsidRPr="000C70C8">
                <w:rPr>
                  <w:i/>
                  <w:iCs/>
                  <w:noProof/>
                  <w:color w:val="000000" w:themeColor="text1"/>
                  <w:lang w:val="en-GB"/>
                </w:rPr>
                <w:t>Why is school attendance important? The effects of CHronic Absenteesim.</w:t>
              </w:r>
              <w:r w:rsidRPr="000C70C8">
                <w:rPr>
                  <w:noProof/>
                  <w:color w:val="000000" w:themeColor="text1"/>
                  <w:lang w:val="en-GB"/>
                </w:rPr>
                <w:t xml:space="preserve"> Retrieved from Soeinline: https:/soeonline.american.edu/blog/importance-of-school-attendance/</w:t>
              </w:r>
            </w:p>
            <w:p w14:paraId="209E52A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Wa-Mbaleka, S. (2019). Ethics in qualitative research: A practical guide. </w:t>
              </w:r>
              <w:r w:rsidRPr="000C70C8">
                <w:rPr>
                  <w:i/>
                  <w:iCs/>
                  <w:noProof/>
                  <w:color w:val="000000" w:themeColor="text1"/>
                  <w:lang w:val="en-GB"/>
                </w:rPr>
                <w:t>International Forum Journal</w:t>
              </w:r>
              <w:r w:rsidRPr="000C70C8">
                <w:rPr>
                  <w:noProof/>
                  <w:color w:val="000000" w:themeColor="text1"/>
                  <w:lang w:val="en-GB"/>
                </w:rPr>
                <w:t>, 116-132.</w:t>
              </w:r>
            </w:p>
            <w:p w14:paraId="74D57827"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Whitaker, M. (2019). The Hoover-Dempsey and Sandler model of the parent involvement process. </w:t>
              </w:r>
              <w:r w:rsidRPr="000C70C8">
                <w:rPr>
                  <w:i/>
                  <w:iCs/>
                  <w:noProof/>
                  <w:color w:val="000000" w:themeColor="text1"/>
                  <w:lang w:val="en-GB"/>
                </w:rPr>
                <w:t>he Wiley handbook of family, school, and community relationships in education</w:t>
              </w:r>
              <w:r w:rsidRPr="000C70C8">
                <w:rPr>
                  <w:noProof/>
                  <w:color w:val="000000" w:themeColor="text1"/>
                  <w:lang w:val="en-GB"/>
                </w:rPr>
                <w:t>, 421-444.</w:t>
              </w:r>
            </w:p>
            <w:p w14:paraId="3C6F65CE"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White Paper 6. (2001). </w:t>
              </w:r>
              <w:r w:rsidRPr="000C70C8">
                <w:rPr>
                  <w:i/>
                  <w:iCs/>
                  <w:noProof/>
                  <w:color w:val="000000" w:themeColor="text1"/>
                  <w:lang w:val="en-GB"/>
                </w:rPr>
                <w:t>Special Needs Education</w:t>
              </w:r>
              <w:r w:rsidRPr="000C70C8">
                <w:rPr>
                  <w:noProof/>
                  <w:color w:val="000000" w:themeColor="text1"/>
                  <w:lang w:val="en-GB"/>
                </w:rPr>
                <w:t>. Retrieved from https:/www.education.gov.za/Portals/0/Documents/Legislation/White%20paper/Education%20%20White%20Paper%206.pdf?ver=2008-03-05-104651-000</w:t>
              </w:r>
            </w:p>
            <w:p w14:paraId="18A17092"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Williams-Johnson, M., &amp; Gonzalez-DeHass, A. (2022). arental role construction leading to parental involvement in culturally distinct communities. </w:t>
              </w:r>
              <w:r w:rsidRPr="000C70C8">
                <w:rPr>
                  <w:i/>
                  <w:iCs/>
                  <w:noProof/>
                  <w:color w:val="000000" w:themeColor="text1"/>
                  <w:lang w:val="en-GB"/>
                </w:rPr>
                <w:t>Educational Psychologist,</w:t>
              </w:r>
              <w:r w:rsidRPr="000C70C8">
                <w:rPr>
                  <w:noProof/>
                  <w:color w:val="000000" w:themeColor="text1"/>
                  <w:lang w:val="en-GB"/>
                </w:rPr>
                <w:t>, 231-237.</w:t>
              </w:r>
            </w:p>
            <w:p w14:paraId="046857A0"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Wodon, Q; et al. (2018). The Challenge of Inclusive Education in Sub-Saharan Africa. The Price of Exclusion: Disability and Education. </w:t>
              </w:r>
              <w:r w:rsidRPr="000C70C8">
                <w:rPr>
                  <w:i/>
                  <w:iCs/>
                  <w:noProof/>
                  <w:color w:val="000000" w:themeColor="text1"/>
                  <w:lang w:val="en-GB"/>
                </w:rPr>
                <w:t>World Bank</w:t>
              </w:r>
              <w:r w:rsidRPr="000C70C8">
                <w:rPr>
                  <w:noProof/>
                  <w:color w:val="000000" w:themeColor="text1"/>
                  <w:lang w:val="en-GB"/>
                </w:rPr>
                <w:t>.</w:t>
              </w:r>
            </w:p>
            <w:p w14:paraId="31F64CA6"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Yong, W. K., Husin, M. M., &amp; Kamarudin, S. (2021). Understanding research paradigms: A scientific guide. . </w:t>
              </w:r>
              <w:r w:rsidRPr="000C70C8">
                <w:rPr>
                  <w:i/>
                  <w:iCs/>
                  <w:noProof/>
                  <w:color w:val="000000" w:themeColor="text1"/>
                  <w:lang w:val="en-GB"/>
                </w:rPr>
                <w:t>he journal of contemporary issues in business and government,</w:t>
              </w:r>
              <w:r w:rsidRPr="000C70C8">
                <w:rPr>
                  <w:noProof/>
                  <w:color w:val="000000" w:themeColor="text1"/>
                  <w:lang w:val="en-GB"/>
                </w:rPr>
                <w:t>, 5857-5865.</w:t>
              </w:r>
            </w:p>
            <w:p w14:paraId="50E746A2" w14:textId="77777777" w:rsidR="003F7CC3" w:rsidRPr="000C70C8" w:rsidRDefault="003F7CC3" w:rsidP="002A356F">
              <w:pPr>
                <w:pStyle w:val="Bibliography"/>
                <w:ind w:left="720" w:hanging="284"/>
                <w:rPr>
                  <w:noProof/>
                  <w:color w:val="000000" w:themeColor="text1"/>
                  <w:lang w:val="en-GB"/>
                </w:rPr>
              </w:pPr>
              <w:r w:rsidRPr="000C70C8">
                <w:rPr>
                  <w:noProof/>
                  <w:color w:val="000000" w:themeColor="text1"/>
                  <w:lang w:val="en-GB"/>
                </w:rPr>
                <w:t xml:space="preserve">Zinn, S., &amp; Bayer, M. (2021). ime spent on school-related activities at home during the pandemic: A longitudinal analysis of social group inequality among secondary school students. </w:t>
              </w:r>
              <w:r w:rsidRPr="000C70C8">
                <w:rPr>
                  <w:i/>
                  <w:iCs/>
                  <w:noProof/>
                  <w:color w:val="000000" w:themeColor="text1"/>
                  <w:lang w:val="en-GB"/>
                </w:rPr>
                <w:t>Frontiers in Psychology</w:t>
              </w:r>
              <w:r w:rsidRPr="000C70C8">
                <w:rPr>
                  <w:noProof/>
                  <w:color w:val="000000" w:themeColor="text1"/>
                  <w:lang w:val="en-GB"/>
                </w:rPr>
                <w:t>.</w:t>
              </w:r>
            </w:p>
            <w:p w14:paraId="0A53E3BC" w14:textId="2D91E755" w:rsidR="000B2EFB" w:rsidRPr="000C70C8" w:rsidRDefault="000B2EFB" w:rsidP="002A356F">
              <w:pPr>
                <w:ind w:hanging="284"/>
                <w:rPr>
                  <w:color w:val="000000" w:themeColor="text1"/>
                </w:rPr>
              </w:pPr>
              <w:r w:rsidRPr="000C70C8">
                <w:rPr>
                  <w:b/>
                  <w:bCs/>
                  <w:noProof/>
                  <w:color w:val="000000" w:themeColor="text1"/>
                </w:rPr>
                <w:fldChar w:fldCharType="end"/>
              </w:r>
            </w:p>
          </w:sdtContent>
        </w:sdt>
      </w:sdtContent>
    </w:sdt>
    <w:p w14:paraId="65A0ECA2" w14:textId="7A51EC71" w:rsidR="008169D8" w:rsidRPr="000C70C8" w:rsidRDefault="008169D8" w:rsidP="005C35F3">
      <w:pPr>
        <w:spacing w:after="200" w:line="360" w:lineRule="auto"/>
        <w:jc w:val="both"/>
        <w:rPr>
          <w:rStyle w:val="Hyperlink"/>
          <w:rFonts w:ascii="Arial" w:hAnsi="Arial" w:cs="Arial"/>
          <w:b/>
          <w:bCs/>
          <w:color w:val="000000" w:themeColor="text1"/>
          <w:sz w:val="24"/>
          <w:szCs w:val="24"/>
        </w:rPr>
      </w:pPr>
    </w:p>
    <w:p w14:paraId="48FF224D" w14:textId="26350E67" w:rsidR="0023648D" w:rsidRDefault="0023648D" w:rsidP="00031E24">
      <w:pPr>
        <w:pStyle w:val="Heading1"/>
        <w:numPr>
          <w:ilvl w:val="0"/>
          <w:numId w:val="0"/>
        </w:numPr>
        <w:ind w:left="432"/>
      </w:pPr>
      <w:bookmarkStart w:id="227" w:name="_Toc181209102"/>
      <w:r>
        <w:lastRenderedPageBreak/>
        <w:t>APPENDICES</w:t>
      </w:r>
    </w:p>
    <w:p w14:paraId="6B049F19" w14:textId="5396531B" w:rsidR="005C35F3" w:rsidRPr="000C70C8" w:rsidRDefault="00F265EF" w:rsidP="002A356F">
      <w:pPr>
        <w:pStyle w:val="Heading2"/>
        <w:numPr>
          <w:ilvl w:val="0"/>
          <w:numId w:val="0"/>
        </w:numPr>
        <w:ind w:left="576"/>
      </w:pPr>
      <w:r w:rsidRPr="000C70C8">
        <w:t>Appendix A: Ethical Clearance</w:t>
      </w:r>
      <w:bookmarkEnd w:id="227"/>
      <w:r w:rsidRPr="000C70C8">
        <w:t xml:space="preserve"> </w:t>
      </w:r>
    </w:p>
    <w:p w14:paraId="7A8C8CE3" w14:textId="61F99AF0" w:rsidR="005B2863" w:rsidRPr="000C70C8" w:rsidRDefault="004C73F0" w:rsidP="005C35F3">
      <w:pPr>
        <w:spacing w:after="200" w:line="360" w:lineRule="auto"/>
        <w:jc w:val="both"/>
        <w:rPr>
          <w:rFonts w:ascii="Arial" w:hAnsi="Arial" w:cs="Arial"/>
          <w:b/>
          <w:bCs/>
          <w:color w:val="000000" w:themeColor="text1"/>
          <w:sz w:val="24"/>
          <w:szCs w:val="24"/>
        </w:rPr>
      </w:pPr>
      <w:r w:rsidRPr="000C70C8">
        <w:rPr>
          <w:rFonts w:ascii="Arial" w:hAnsi="Arial" w:cs="Arial"/>
          <w:b/>
          <w:bCs/>
          <w:noProof/>
          <w:color w:val="000000" w:themeColor="text1"/>
          <w:sz w:val="24"/>
          <w:szCs w:val="24"/>
          <w:lang w:eastAsia="en-ZA"/>
        </w:rPr>
        <w:drawing>
          <wp:inline distT="0" distB="0" distL="0" distR="0" wp14:anchorId="60B35086" wp14:editId="5A250CAE">
            <wp:extent cx="5731510" cy="7748905"/>
            <wp:effectExtent l="0" t="0" r="2540" b="4445"/>
            <wp:docPr id="184618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52310" name="Picture 1846180020"/>
                    <pic:cNvPicPr/>
                  </pic:nvPicPr>
                  <pic:blipFill>
                    <a:blip r:embed="rId16">
                      <a:extLst>
                        <a:ext uri="{28A0092B-C50C-407E-A947-70E740481C1C}">
                          <a14:useLocalDpi xmlns:a14="http://schemas.microsoft.com/office/drawing/2010/main" val="0"/>
                        </a:ext>
                      </a:extLst>
                    </a:blip>
                    <a:stretch>
                      <a:fillRect/>
                    </a:stretch>
                  </pic:blipFill>
                  <pic:spPr>
                    <a:xfrm>
                      <a:off x="0" y="0"/>
                      <a:ext cx="5731510" cy="7748905"/>
                    </a:xfrm>
                    <a:prstGeom prst="rect">
                      <a:avLst/>
                    </a:prstGeom>
                  </pic:spPr>
                </pic:pic>
              </a:graphicData>
            </a:graphic>
          </wp:inline>
        </w:drawing>
      </w:r>
    </w:p>
    <w:p w14:paraId="30C561A0" w14:textId="08EDDF7C" w:rsidR="005C35F3" w:rsidRPr="000C70C8" w:rsidRDefault="00F265EF" w:rsidP="002A356F">
      <w:pPr>
        <w:pStyle w:val="Heading2"/>
        <w:numPr>
          <w:ilvl w:val="0"/>
          <w:numId w:val="0"/>
        </w:numPr>
        <w:ind w:left="576"/>
      </w:pPr>
      <w:bookmarkStart w:id="228" w:name="_Toc181209103"/>
      <w:r w:rsidRPr="000C70C8">
        <w:lastRenderedPageBreak/>
        <w:t>Appendix B: G</w:t>
      </w:r>
      <w:r w:rsidR="002A356F" w:rsidRPr="000C70C8">
        <w:t>DE</w:t>
      </w:r>
      <w:r w:rsidRPr="000C70C8">
        <w:t xml:space="preserve"> Research Approval Letter</w:t>
      </w:r>
      <w:bookmarkEnd w:id="228"/>
      <w:r w:rsidRPr="000C70C8">
        <w:t xml:space="preserve"> </w:t>
      </w:r>
    </w:p>
    <w:p w14:paraId="3AEEC3ED" w14:textId="33A819B8" w:rsidR="005B2863" w:rsidRPr="000C70C8" w:rsidRDefault="004C73F0" w:rsidP="005C35F3">
      <w:pPr>
        <w:spacing w:after="200" w:line="360" w:lineRule="auto"/>
        <w:jc w:val="both"/>
        <w:rPr>
          <w:rFonts w:ascii="Arial" w:hAnsi="Arial" w:cs="Arial"/>
          <w:b/>
          <w:bCs/>
          <w:color w:val="000000" w:themeColor="text1"/>
          <w:sz w:val="24"/>
          <w:szCs w:val="24"/>
        </w:rPr>
      </w:pPr>
      <w:r w:rsidRPr="000C70C8">
        <w:rPr>
          <w:rFonts w:ascii="Arial" w:hAnsi="Arial" w:cs="Arial"/>
          <w:b/>
          <w:bCs/>
          <w:noProof/>
          <w:color w:val="000000" w:themeColor="text1"/>
          <w:sz w:val="24"/>
          <w:szCs w:val="24"/>
          <w:lang w:eastAsia="en-ZA"/>
        </w:rPr>
        <w:drawing>
          <wp:inline distT="0" distB="0" distL="0" distR="0" wp14:anchorId="5A644D8B" wp14:editId="54FFC1A2">
            <wp:extent cx="5731510" cy="7940040"/>
            <wp:effectExtent l="0" t="0" r="2540" b="3810"/>
            <wp:docPr id="1727974430" name="Picture 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51619" name="Picture 2" descr="A close-up of a pap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7940040"/>
                    </a:xfrm>
                    <a:prstGeom prst="rect">
                      <a:avLst/>
                    </a:prstGeom>
                  </pic:spPr>
                </pic:pic>
              </a:graphicData>
            </a:graphic>
          </wp:inline>
        </w:drawing>
      </w:r>
    </w:p>
    <w:p w14:paraId="045911C8" w14:textId="77777777" w:rsidR="005B2863" w:rsidRPr="000C70C8" w:rsidRDefault="005B2863" w:rsidP="005C35F3">
      <w:pPr>
        <w:spacing w:after="200" w:line="360" w:lineRule="auto"/>
        <w:jc w:val="both"/>
        <w:rPr>
          <w:rFonts w:ascii="Arial" w:hAnsi="Arial" w:cs="Arial"/>
          <w:b/>
          <w:bCs/>
          <w:color w:val="000000" w:themeColor="text1"/>
          <w:sz w:val="24"/>
          <w:szCs w:val="24"/>
        </w:rPr>
      </w:pPr>
    </w:p>
    <w:p w14:paraId="2B815FE7" w14:textId="13B1B730" w:rsidR="005B2863" w:rsidRPr="000C70C8" w:rsidRDefault="004C73F0" w:rsidP="005C35F3">
      <w:pPr>
        <w:spacing w:after="200" w:line="360" w:lineRule="auto"/>
        <w:jc w:val="both"/>
        <w:rPr>
          <w:rFonts w:ascii="Arial" w:hAnsi="Arial" w:cs="Arial"/>
          <w:b/>
          <w:bCs/>
          <w:color w:val="000000" w:themeColor="text1"/>
          <w:sz w:val="24"/>
          <w:szCs w:val="24"/>
        </w:rPr>
      </w:pPr>
      <w:r w:rsidRPr="000C70C8">
        <w:rPr>
          <w:rFonts w:ascii="Arial" w:hAnsi="Arial" w:cs="Arial"/>
          <w:b/>
          <w:bCs/>
          <w:noProof/>
          <w:color w:val="000000" w:themeColor="text1"/>
          <w:sz w:val="24"/>
          <w:szCs w:val="24"/>
          <w:lang w:eastAsia="en-ZA"/>
        </w:rPr>
        <w:lastRenderedPageBreak/>
        <w:drawing>
          <wp:inline distT="0" distB="0" distL="0" distR="0" wp14:anchorId="72B45285" wp14:editId="0ACE9D06">
            <wp:extent cx="5731510" cy="7700010"/>
            <wp:effectExtent l="0" t="0" r="2540" b="0"/>
            <wp:docPr id="2141008060" name="Picture 3" descr="A document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46688" name="Picture 3" descr="A document with red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7700010"/>
                    </a:xfrm>
                    <a:prstGeom prst="rect">
                      <a:avLst/>
                    </a:prstGeom>
                  </pic:spPr>
                </pic:pic>
              </a:graphicData>
            </a:graphic>
          </wp:inline>
        </w:drawing>
      </w:r>
    </w:p>
    <w:p w14:paraId="550F0583" w14:textId="77777777" w:rsidR="005B2863" w:rsidRPr="000C70C8" w:rsidRDefault="005B2863" w:rsidP="005C35F3">
      <w:pPr>
        <w:spacing w:after="200" w:line="360" w:lineRule="auto"/>
        <w:jc w:val="both"/>
        <w:rPr>
          <w:rFonts w:ascii="Arial" w:hAnsi="Arial" w:cs="Arial"/>
          <w:b/>
          <w:bCs/>
          <w:color w:val="000000" w:themeColor="text1"/>
          <w:sz w:val="24"/>
          <w:szCs w:val="24"/>
        </w:rPr>
      </w:pPr>
    </w:p>
    <w:p w14:paraId="6542CBA1" w14:textId="77777777" w:rsidR="005B2863" w:rsidRPr="000C70C8" w:rsidRDefault="005B2863" w:rsidP="005C35F3">
      <w:pPr>
        <w:spacing w:after="200" w:line="360" w:lineRule="auto"/>
        <w:jc w:val="both"/>
        <w:rPr>
          <w:rFonts w:ascii="Arial" w:hAnsi="Arial" w:cs="Arial"/>
          <w:b/>
          <w:bCs/>
          <w:color w:val="000000" w:themeColor="text1"/>
          <w:sz w:val="24"/>
          <w:szCs w:val="24"/>
        </w:rPr>
      </w:pPr>
    </w:p>
    <w:p w14:paraId="73ACE8F8" w14:textId="75C7556E" w:rsidR="005C35F3" w:rsidRPr="000C70C8" w:rsidRDefault="00F265EF" w:rsidP="002A356F">
      <w:pPr>
        <w:pStyle w:val="Heading2"/>
        <w:numPr>
          <w:ilvl w:val="0"/>
          <w:numId w:val="0"/>
        </w:numPr>
        <w:ind w:left="576"/>
      </w:pPr>
      <w:bookmarkStart w:id="229" w:name="_Toc181209104"/>
      <w:r w:rsidRPr="000C70C8">
        <w:lastRenderedPageBreak/>
        <w:t>Appendix C: Interview Questions</w:t>
      </w:r>
      <w:bookmarkEnd w:id="229"/>
      <w:r w:rsidRPr="000C70C8">
        <w:t xml:space="preserve"> </w:t>
      </w:r>
    </w:p>
    <w:p w14:paraId="3A6AAD71" w14:textId="77777777" w:rsidR="005C35F3" w:rsidRPr="000C70C8" w:rsidRDefault="004C73F0" w:rsidP="005C35F3">
      <w:pPr>
        <w:pStyle w:val="NormalWeb"/>
        <w:spacing w:before="0" w:beforeAutospacing="0" w:after="200" w:afterAutospacing="0" w:line="360" w:lineRule="auto"/>
        <w:rPr>
          <w:rFonts w:ascii="Arial" w:hAnsi="Arial" w:cs="Arial"/>
          <w:color w:val="000000" w:themeColor="text1"/>
        </w:rPr>
      </w:pPr>
      <w:r w:rsidRPr="000C70C8">
        <w:rPr>
          <w:rFonts w:ascii="Arial" w:hAnsi="Arial" w:cs="Arial"/>
          <w:color w:val="000000" w:themeColor="text1"/>
        </w:rPr>
        <w:t>Greetings and welcome to the interview.</w:t>
      </w:r>
    </w:p>
    <w:p w14:paraId="298C97B4" w14:textId="088ADA0F" w:rsidR="005C35F3" w:rsidRPr="000C70C8" w:rsidRDefault="004C73F0" w:rsidP="00B52950">
      <w:pPr>
        <w:pStyle w:val="NormalWeb"/>
        <w:numPr>
          <w:ilvl w:val="0"/>
          <w:numId w:val="27"/>
        </w:numPr>
        <w:spacing w:before="0" w:beforeAutospacing="0" w:after="0" w:afterAutospacing="0" w:line="360" w:lineRule="auto"/>
        <w:textAlignment w:val="baseline"/>
        <w:rPr>
          <w:rFonts w:ascii="Arial" w:hAnsi="Arial" w:cs="Arial"/>
          <w:color w:val="000000" w:themeColor="text1"/>
        </w:rPr>
      </w:pPr>
      <w:r w:rsidRPr="000C70C8">
        <w:rPr>
          <w:rFonts w:ascii="Arial" w:hAnsi="Arial" w:cs="Arial"/>
          <w:color w:val="000000" w:themeColor="text1"/>
        </w:rPr>
        <w:t xml:space="preserve">Tell me about yourself as a parent of a grade </w:t>
      </w:r>
      <w:r w:rsidR="00DA709D" w:rsidRPr="000C70C8">
        <w:rPr>
          <w:rFonts w:ascii="Arial" w:hAnsi="Arial" w:cs="Arial"/>
          <w:color w:val="000000" w:themeColor="text1"/>
        </w:rPr>
        <w:t>9</w:t>
      </w:r>
      <w:r w:rsidRPr="000C70C8">
        <w:rPr>
          <w:rFonts w:ascii="Arial" w:hAnsi="Arial" w:cs="Arial"/>
          <w:color w:val="000000" w:themeColor="text1"/>
        </w:rPr>
        <w:t xml:space="preserve"> learner.</w:t>
      </w:r>
    </w:p>
    <w:p w14:paraId="11A48B17" w14:textId="51DC1796" w:rsidR="005C35F3" w:rsidRPr="000C70C8" w:rsidRDefault="004C73F0" w:rsidP="00B52950">
      <w:pPr>
        <w:pStyle w:val="NormalWeb"/>
        <w:numPr>
          <w:ilvl w:val="0"/>
          <w:numId w:val="27"/>
        </w:numPr>
        <w:spacing w:before="0" w:beforeAutospacing="0" w:after="0" w:afterAutospacing="0" w:line="360" w:lineRule="auto"/>
        <w:textAlignment w:val="baseline"/>
        <w:rPr>
          <w:rFonts w:ascii="Arial" w:hAnsi="Arial" w:cs="Arial"/>
          <w:color w:val="000000" w:themeColor="text1"/>
        </w:rPr>
      </w:pPr>
      <w:r w:rsidRPr="000C70C8">
        <w:rPr>
          <w:rFonts w:ascii="Arial" w:hAnsi="Arial" w:cs="Arial"/>
          <w:color w:val="000000" w:themeColor="text1"/>
        </w:rPr>
        <w:t xml:space="preserve">What is your role in enhancing the academic performance of a grade </w:t>
      </w:r>
      <w:r w:rsidR="00DA709D" w:rsidRPr="000C70C8">
        <w:rPr>
          <w:rFonts w:ascii="Arial" w:hAnsi="Arial" w:cs="Arial"/>
          <w:color w:val="000000" w:themeColor="text1"/>
        </w:rPr>
        <w:t>9</w:t>
      </w:r>
      <w:r w:rsidRPr="000C70C8">
        <w:rPr>
          <w:rFonts w:ascii="Arial" w:hAnsi="Arial" w:cs="Arial"/>
          <w:color w:val="000000" w:themeColor="text1"/>
        </w:rPr>
        <w:t xml:space="preserve"> learner?</w:t>
      </w:r>
    </w:p>
    <w:p w14:paraId="7078BBC2" w14:textId="77777777" w:rsidR="005C35F3" w:rsidRPr="000C70C8" w:rsidRDefault="004C73F0" w:rsidP="00B52950">
      <w:pPr>
        <w:pStyle w:val="NormalWeb"/>
        <w:numPr>
          <w:ilvl w:val="0"/>
          <w:numId w:val="27"/>
        </w:numPr>
        <w:spacing w:before="0" w:beforeAutospacing="0" w:after="0" w:afterAutospacing="0" w:line="360" w:lineRule="auto"/>
        <w:textAlignment w:val="baseline"/>
        <w:rPr>
          <w:rFonts w:ascii="Arial" w:hAnsi="Arial" w:cs="Arial"/>
          <w:color w:val="000000" w:themeColor="text1"/>
        </w:rPr>
      </w:pPr>
      <w:r w:rsidRPr="000C70C8">
        <w:rPr>
          <w:rFonts w:ascii="Arial" w:hAnsi="Arial" w:cs="Arial"/>
          <w:color w:val="000000" w:themeColor="text1"/>
        </w:rPr>
        <w:t>How is your experience of parental support to enhance the academic performance of your child?</w:t>
      </w:r>
    </w:p>
    <w:p w14:paraId="62C7E97A" w14:textId="77777777" w:rsidR="005C35F3" w:rsidRPr="000C70C8" w:rsidRDefault="004C73F0" w:rsidP="00B52950">
      <w:pPr>
        <w:pStyle w:val="NormalWeb"/>
        <w:numPr>
          <w:ilvl w:val="0"/>
          <w:numId w:val="27"/>
        </w:numPr>
        <w:spacing w:before="0" w:beforeAutospacing="0" w:after="0" w:afterAutospacing="0" w:line="360" w:lineRule="auto"/>
        <w:textAlignment w:val="baseline"/>
        <w:rPr>
          <w:rFonts w:ascii="Arial" w:hAnsi="Arial" w:cs="Arial"/>
          <w:color w:val="000000" w:themeColor="text1"/>
        </w:rPr>
      </w:pPr>
      <w:r w:rsidRPr="000C70C8">
        <w:rPr>
          <w:rFonts w:ascii="Arial" w:hAnsi="Arial" w:cs="Arial"/>
          <w:color w:val="000000" w:themeColor="text1"/>
        </w:rPr>
        <w:t>What are the challenges that you are facing as a parent to enhance the academic performance of your child’s academics?</w:t>
      </w:r>
    </w:p>
    <w:p w14:paraId="2A54CBA8" w14:textId="77777777" w:rsidR="005C35F3" w:rsidRPr="000C70C8" w:rsidRDefault="004C73F0" w:rsidP="00B52950">
      <w:pPr>
        <w:pStyle w:val="NormalWeb"/>
        <w:numPr>
          <w:ilvl w:val="0"/>
          <w:numId w:val="27"/>
        </w:numPr>
        <w:spacing w:before="0" w:beforeAutospacing="0" w:after="0" w:afterAutospacing="0" w:line="360" w:lineRule="auto"/>
        <w:textAlignment w:val="baseline"/>
        <w:rPr>
          <w:rFonts w:ascii="Arial" w:hAnsi="Arial" w:cs="Arial"/>
          <w:color w:val="000000" w:themeColor="text1"/>
        </w:rPr>
      </w:pPr>
      <w:r w:rsidRPr="000C70C8">
        <w:rPr>
          <w:rFonts w:ascii="Arial" w:hAnsi="Arial" w:cs="Arial"/>
          <w:color w:val="000000" w:themeColor="text1"/>
        </w:rPr>
        <w:t>How do you deal with those challenges?</w:t>
      </w:r>
    </w:p>
    <w:p w14:paraId="1215B9CF" w14:textId="77777777" w:rsidR="005C35F3" w:rsidRPr="000C70C8" w:rsidRDefault="004C73F0" w:rsidP="00B52950">
      <w:pPr>
        <w:pStyle w:val="NormalWeb"/>
        <w:numPr>
          <w:ilvl w:val="0"/>
          <w:numId w:val="27"/>
        </w:numPr>
        <w:spacing w:before="0" w:beforeAutospacing="0" w:after="0" w:afterAutospacing="0" w:line="360" w:lineRule="auto"/>
        <w:textAlignment w:val="baseline"/>
        <w:rPr>
          <w:rFonts w:ascii="Arial" w:hAnsi="Arial" w:cs="Arial"/>
          <w:color w:val="000000" w:themeColor="text1"/>
        </w:rPr>
      </w:pPr>
      <w:r w:rsidRPr="000C70C8">
        <w:rPr>
          <w:rFonts w:ascii="Arial" w:hAnsi="Arial" w:cs="Arial"/>
          <w:color w:val="000000" w:themeColor="text1"/>
        </w:rPr>
        <w:t>How do you think we can address those challenges in future?</w:t>
      </w:r>
    </w:p>
    <w:p w14:paraId="66860281" w14:textId="77777777" w:rsidR="005C35F3" w:rsidRPr="000C70C8" w:rsidRDefault="004C73F0" w:rsidP="00B52950">
      <w:pPr>
        <w:pStyle w:val="NormalWeb"/>
        <w:numPr>
          <w:ilvl w:val="0"/>
          <w:numId w:val="27"/>
        </w:numPr>
        <w:spacing w:before="0" w:beforeAutospacing="0" w:after="0" w:afterAutospacing="0" w:line="360" w:lineRule="auto"/>
        <w:textAlignment w:val="baseline"/>
        <w:rPr>
          <w:rFonts w:ascii="Arial" w:hAnsi="Arial" w:cs="Arial"/>
          <w:color w:val="000000" w:themeColor="text1"/>
        </w:rPr>
      </w:pPr>
      <w:r w:rsidRPr="000C70C8">
        <w:rPr>
          <w:rFonts w:ascii="Arial" w:hAnsi="Arial" w:cs="Arial"/>
          <w:color w:val="000000" w:themeColor="text1"/>
        </w:rPr>
        <w:t>Do you need any clarification based on our interview?</w:t>
      </w:r>
    </w:p>
    <w:p w14:paraId="3E1AF391" w14:textId="77777777" w:rsidR="005C35F3" w:rsidRPr="000C70C8" w:rsidRDefault="004C73F0" w:rsidP="00B52950">
      <w:pPr>
        <w:pStyle w:val="NormalWeb"/>
        <w:numPr>
          <w:ilvl w:val="0"/>
          <w:numId w:val="27"/>
        </w:numPr>
        <w:spacing w:before="0" w:beforeAutospacing="0" w:after="200" w:afterAutospacing="0" w:line="360" w:lineRule="auto"/>
        <w:textAlignment w:val="baseline"/>
        <w:rPr>
          <w:rFonts w:ascii="Arial" w:hAnsi="Arial" w:cs="Arial"/>
          <w:color w:val="000000" w:themeColor="text1"/>
        </w:rPr>
      </w:pPr>
      <w:r w:rsidRPr="000C70C8">
        <w:rPr>
          <w:rFonts w:ascii="Arial" w:hAnsi="Arial" w:cs="Arial"/>
          <w:color w:val="000000" w:themeColor="text1"/>
        </w:rPr>
        <w:t>Is there anything you would like to add?</w:t>
      </w:r>
    </w:p>
    <w:p w14:paraId="35B55410" w14:textId="77777777" w:rsidR="00714A56" w:rsidRPr="000C70C8" w:rsidRDefault="00714A56">
      <w:pPr>
        <w:rPr>
          <w:rFonts w:ascii="Arial" w:eastAsiaTheme="majorEastAsia" w:hAnsi="Arial" w:cs="Arial"/>
          <w:b/>
          <w:bCs/>
          <w:color w:val="000000" w:themeColor="text1"/>
          <w:kern w:val="0"/>
          <w:sz w:val="24"/>
          <w:szCs w:val="24"/>
          <w14:ligatures w14:val="none"/>
        </w:rPr>
      </w:pPr>
      <w:r w:rsidRPr="000C70C8">
        <w:rPr>
          <w:rFonts w:ascii="Arial" w:hAnsi="Arial" w:cs="Arial"/>
          <w:color w:val="000000" w:themeColor="text1"/>
          <w:sz w:val="24"/>
          <w:szCs w:val="24"/>
        </w:rPr>
        <w:br w:type="page"/>
      </w:r>
    </w:p>
    <w:p w14:paraId="184FEFDB" w14:textId="64572201" w:rsidR="005C35F3" w:rsidRPr="000C70C8" w:rsidRDefault="00F265EF" w:rsidP="002A356F">
      <w:pPr>
        <w:pStyle w:val="Heading2"/>
        <w:numPr>
          <w:ilvl w:val="0"/>
          <w:numId w:val="0"/>
        </w:numPr>
        <w:ind w:left="576"/>
      </w:pPr>
      <w:bookmarkStart w:id="230" w:name="_Toc181209105"/>
      <w:r w:rsidRPr="000C70C8">
        <w:lastRenderedPageBreak/>
        <w:t>Appendix D: Interview Transcript</w:t>
      </w:r>
      <w:bookmarkEnd w:id="230"/>
    </w:p>
    <w:p w14:paraId="4DB151E4" w14:textId="77777777"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Participant 1</w:t>
      </w:r>
    </w:p>
    <w:p w14:paraId="269F6D8C" w14:textId="77777777"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R:  Greetings and welcome to the interview.</w:t>
      </w:r>
    </w:p>
    <w:p w14:paraId="4D3A65E8" w14:textId="7777777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P1: Afternoon</w:t>
      </w:r>
    </w:p>
    <w:p w14:paraId="54644B26" w14:textId="4043AB12"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 xml:space="preserve">R: Tell me about yourself as a parent of a grade </w:t>
      </w:r>
      <w:r w:rsidR="00DA709D" w:rsidRPr="000C70C8">
        <w:rPr>
          <w:rFonts w:ascii="Arial" w:hAnsi="Arial" w:cs="Arial"/>
          <w:b/>
          <w:bCs/>
          <w:color w:val="000000" w:themeColor="text1"/>
          <w:kern w:val="0"/>
          <w:sz w:val="24"/>
          <w:szCs w:val="24"/>
          <w:lang w:val="en-GB"/>
          <w14:ligatures w14:val="none"/>
        </w:rPr>
        <w:t>9</w:t>
      </w:r>
      <w:r w:rsidRPr="000C70C8">
        <w:rPr>
          <w:rFonts w:ascii="Arial" w:hAnsi="Arial" w:cs="Arial"/>
          <w:b/>
          <w:bCs/>
          <w:color w:val="000000" w:themeColor="text1"/>
          <w:kern w:val="0"/>
          <w:sz w:val="24"/>
          <w:szCs w:val="24"/>
          <w:lang w:val="en-GB"/>
          <w14:ligatures w14:val="none"/>
        </w:rPr>
        <w:t xml:space="preserve"> learner.</w:t>
      </w:r>
    </w:p>
    <w:p w14:paraId="26A3D0CA" w14:textId="5C0E3D5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 xml:space="preserve">P1: My name is </w:t>
      </w:r>
      <w:r w:rsidR="00DB0530" w:rsidRPr="000C70C8">
        <w:rPr>
          <w:rFonts w:ascii="Arial" w:hAnsi="Arial" w:cs="Arial"/>
          <w:color w:val="000000" w:themeColor="text1"/>
          <w:kern w:val="0"/>
          <w:sz w:val="24"/>
          <w:szCs w:val="24"/>
          <w:lang w:val="en-GB"/>
          <w14:ligatures w14:val="none"/>
        </w:rPr>
        <w:t>A</w:t>
      </w:r>
      <w:r w:rsidRPr="000C70C8">
        <w:rPr>
          <w:rFonts w:ascii="Arial" w:hAnsi="Arial" w:cs="Arial"/>
          <w:color w:val="000000" w:themeColor="text1"/>
          <w:kern w:val="0"/>
          <w:sz w:val="24"/>
          <w:szCs w:val="24"/>
          <w:lang w:val="en-GB"/>
          <w14:ligatures w14:val="none"/>
        </w:rPr>
        <w:t xml:space="preserve">, uhm, </w:t>
      </w:r>
      <w:bookmarkStart w:id="231" w:name="_Hlk169886813"/>
      <w:r w:rsidRPr="000C70C8">
        <w:rPr>
          <w:rFonts w:ascii="Arial" w:hAnsi="Arial" w:cs="Arial"/>
          <w:color w:val="000000" w:themeColor="text1"/>
          <w:kern w:val="0"/>
          <w:sz w:val="24"/>
          <w:szCs w:val="24"/>
          <w:lang w:val="en-GB"/>
          <w14:ligatures w14:val="none"/>
        </w:rPr>
        <w:t>I am a parent to a child that attends that attends the school here and I’m a very active parent hence I have been in the SGB</w:t>
      </w:r>
      <w:bookmarkEnd w:id="231"/>
      <w:r w:rsidRPr="000C70C8">
        <w:rPr>
          <w:rFonts w:ascii="Arial" w:hAnsi="Arial" w:cs="Arial"/>
          <w:color w:val="000000" w:themeColor="text1"/>
          <w:kern w:val="0"/>
          <w:sz w:val="24"/>
          <w:szCs w:val="24"/>
          <w:lang w:val="en-GB"/>
          <w14:ligatures w14:val="none"/>
        </w:rPr>
        <w:t>.</w:t>
      </w:r>
    </w:p>
    <w:p w14:paraId="758DA301" w14:textId="7F0697E5"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 xml:space="preserve">R: What is your role in enhancing the academic performance of a grade </w:t>
      </w:r>
      <w:r w:rsidR="00DA709D" w:rsidRPr="000C70C8">
        <w:rPr>
          <w:rFonts w:ascii="Arial" w:hAnsi="Arial" w:cs="Arial"/>
          <w:b/>
          <w:bCs/>
          <w:color w:val="000000" w:themeColor="text1"/>
          <w:kern w:val="0"/>
          <w:sz w:val="24"/>
          <w:szCs w:val="24"/>
          <w:lang w:val="en-GB"/>
          <w14:ligatures w14:val="none"/>
        </w:rPr>
        <w:t>9</w:t>
      </w:r>
      <w:r w:rsidRPr="000C70C8">
        <w:rPr>
          <w:rFonts w:ascii="Arial" w:hAnsi="Arial" w:cs="Arial"/>
          <w:b/>
          <w:bCs/>
          <w:color w:val="000000" w:themeColor="text1"/>
          <w:kern w:val="0"/>
          <w:sz w:val="24"/>
          <w:szCs w:val="24"/>
          <w:lang w:val="en-GB"/>
          <w14:ligatures w14:val="none"/>
        </w:rPr>
        <w:t xml:space="preserve"> learner as a parent?</w:t>
      </w:r>
    </w:p>
    <w:p w14:paraId="55B36475" w14:textId="7777777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 xml:space="preserve">P1: okay, </w:t>
      </w:r>
      <w:bookmarkStart w:id="232" w:name="_Hlk169885910"/>
      <w:r w:rsidRPr="000C70C8">
        <w:rPr>
          <w:rFonts w:ascii="Arial" w:hAnsi="Arial" w:cs="Arial"/>
          <w:color w:val="000000" w:themeColor="text1"/>
          <w:kern w:val="0"/>
          <w:sz w:val="24"/>
          <w:szCs w:val="24"/>
          <w:lang w:val="en-GB"/>
          <w14:ligatures w14:val="none"/>
        </w:rPr>
        <w:t xml:space="preserve">my role as a parent to a child that is attending a school here, uhm is that uhm, </w:t>
      </w:r>
      <w:bookmarkStart w:id="233" w:name="_Hlk169887106"/>
      <w:r w:rsidRPr="000C70C8">
        <w:rPr>
          <w:rFonts w:ascii="Arial" w:hAnsi="Arial" w:cs="Arial"/>
          <w:color w:val="000000" w:themeColor="text1"/>
          <w:kern w:val="0"/>
          <w:sz w:val="24"/>
          <w:szCs w:val="24"/>
          <w:lang w:val="en-GB"/>
          <w14:ligatures w14:val="none"/>
        </w:rPr>
        <w:t>I should make sure that my child gets support from me as a parent, I should make sure that I’m up to date with the curricular</w:t>
      </w:r>
      <w:bookmarkEnd w:id="232"/>
      <w:bookmarkEnd w:id="233"/>
      <w:r w:rsidRPr="000C70C8">
        <w:rPr>
          <w:rFonts w:ascii="Arial" w:hAnsi="Arial" w:cs="Arial"/>
          <w:color w:val="000000" w:themeColor="text1"/>
          <w:kern w:val="0"/>
          <w:sz w:val="24"/>
          <w:szCs w:val="24"/>
          <w:lang w:val="en-GB"/>
          <w14:ligatures w14:val="none"/>
        </w:rPr>
        <w:t>, uhm I should make sure that my child is doing his homework or her homework’s, is to make sure that I give support to my child studies.</w:t>
      </w:r>
    </w:p>
    <w:p w14:paraId="5E21C986" w14:textId="77777777"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R: How is your experience of parental support to enhance the academic performance of your child?</w:t>
      </w:r>
    </w:p>
    <w:p w14:paraId="513CFE88" w14:textId="7777777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 xml:space="preserve">P1: </w:t>
      </w:r>
      <w:proofErr w:type="spellStart"/>
      <w:r w:rsidRPr="000C70C8">
        <w:rPr>
          <w:rFonts w:ascii="Arial" w:hAnsi="Arial" w:cs="Arial"/>
          <w:color w:val="000000" w:themeColor="text1"/>
          <w:kern w:val="0"/>
          <w:sz w:val="24"/>
          <w:szCs w:val="24"/>
          <w:lang w:val="en-GB"/>
          <w14:ligatures w14:val="none"/>
        </w:rPr>
        <w:t>Yho</w:t>
      </w:r>
      <w:proofErr w:type="spellEnd"/>
      <w:r w:rsidRPr="000C70C8">
        <w:rPr>
          <w:rFonts w:ascii="Arial" w:hAnsi="Arial" w:cs="Arial"/>
          <w:color w:val="000000" w:themeColor="text1"/>
          <w:kern w:val="0"/>
          <w:sz w:val="24"/>
          <w:szCs w:val="24"/>
          <w:lang w:val="en-GB"/>
          <w14:ligatures w14:val="none"/>
        </w:rPr>
        <w:t>, it has been challenging because the syllabus or rather the stream that  been introduced is different to compared to what we were studying in in in the past years, and uhm it requires one to make researches a lot so its challenging to be a well uhm a parent mostly to a single parent financially its straining because there is still like textbooks or researches that will require that for them to even uhm make their research</w:t>
      </w:r>
    </w:p>
    <w:p w14:paraId="2BFD93FB" w14:textId="77777777"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R: What are the challenges that you are facing as a parent to enhance the academic performance of your child’s academics?</w:t>
      </w:r>
    </w:p>
    <w:p w14:paraId="3A22BF3A" w14:textId="7777777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P1: uhm, I don’t have any other challenges besides the ones that I have mentioned already.</w:t>
      </w:r>
    </w:p>
    <w:p w14:paraId="620EF301" w14:textId="77777777"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R: How do you deal with those challenges?</w:t>
      </w:r>
    </w:p>
    <w:p w14:paraId="728D4C85" w14:textId="7777777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P1: One I make sure I communicate with the teachers from the school maybe once in a while to get clarity of things that I don’t understand uhm, get them to help us with the researches uhm, make sure that I am up to date with most of the things that they need or rather they do in school.</w:t>
      </w:r>
    </w:p>
    <w:p w14:paraId="31BD7E62" w14:textId="77777777"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R: How do you think we can address those challenges in future?</w:t>
      </w:r>
    </w:p>
    <w:p w14:paraId="4DA63703" w14:textId="7777777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 xml:space="preserve">P1: maybe if parents could get like more involved in the activities of rather the studies that the school are doing are conducting, uhm it will help a lot because even ourselves we also get to learn about the things we didn’t know about, so it’s it’s a good thing that </w:t>
      </w:r>
      <w:r w:rsidRPr="000C70C8">
        <w:rPr>
          <w:rFonts w:ascii="Arial" w:hAnsi="Arial" w:cs="Arial"/>
          <w:color w:val="000000" w:themeColor="text1"/>
          <w:kern w:val="0"/>
          <w:sz w:val="24"/>
          <w:szCs w:val="24"/>
          <w:lang w:val="en-GB"/>
          <w14:ligatures w14:val="none"/>
        </w:rPr>
        <w:lastRenderedPageBreak/>
        <w:t>parents get involved with the schools that their children are attending. To get to know more about how the syllabus is going or developing.</w:t>
      </w:r>
    </w:p>
    <w:p w14:paraId="7C995DE1" w14:textId="77777777"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bookmarkStart w:id="234" w:name="_Hlk169542758"/>
      <w:r w:rsidRPr="000C70C8">
        <w:rPr>
          <w:rFonts w:ascii="Arial" w:hAnsi="Arial" w:cs="Arial"/>
          <w:b/>
          <w:bCs/>
          <w:color w:val="000000" w:themeColor="text1"/>
          <w:kern w:val="0"/>
          <w:sz w:val="24"/>
          <w:szCs w:val="24"/>
          <w:lang w:val="en-GB"/>
          <w14:ligatures w14:val="none"/>
        </w:rPr>
        <w:t>R: How can we address challenges of parents who do not attend parents’ meetings or collect their children report?</w:t>
      </w:r>
    </w:p>
    <w:bookmarkEnd w:id="234"/>
    <w:p w14:paraId="22B3813E" w14:textId="7777777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P1: Parents should change their attitude, because some parents they have this attitude of saying we don’t know of the things that you do at school, maybe some parents don’t like certain teachers maybe because they think they are mistreating their children so yeah, I think the school should start doing campaigns to get to draw the attention of the parents to come and attend the events at school.</w:t>
      </w:r>
    </w:p>
    <w:p w14:paraId="5B71EEC7" w14:textId="77777777"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R: Do you need any clarification based on our interview?</w:t>
      </w:r>
    </w:p>
    <w:p w14:paraId="3CE23E88" w14:textId="7777777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P1: uhm, you have already clarified most of what the interview is all about</w:t>
      </w:r>
    </w:p>
    <w:p w14:paraId="4E85B302" w14:textId="77777777"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R: Is there anything you would like to add?</w:t>
      </w:r>
    </w:p>
    <w:p w14:paraId="7A313821" w14:textId="77777777" w:rsidR="005C35F3" w:rsidRPr="000C70C8" w:rsidRDefault="004C73F0" w:rsidP="005C35F3">
      <w:pPr>
        <w:spacing w:after="200" w:line="276" w:lineRule="auto"/>
        <w:jc w:val="both"/>
        <w:rPr>
          <w:rFonts w:ascii="Arial" w:hAnsi="Arial" w:cs="Arial"/>
          <w:color w:val="000000" w:themeColor="text1"/>
          <w:kern w:val="0"/>
          <w:sz w:val="24"/>
          <w:szCs w:val="24"/>
          <w:lang w:val="en-GB"/>
          <w14:ligatures w14:val="none"/>
        </w:rPr>
      </w:pPr>
      <w:r w:rsidRPr="000C70C8">
        <w:rPr>
          <w:rFonts w:ascii="Arial" w:hAnsi="Arial" w:cs="Arial"/>
          <w:color w:val="000000" w:themeColor="text1"/>
          <w:kern w:val="0"/>
          <w:sz w:val="24"/>
          <w:szCs w:val="24"/>
          <w:lang w:val="en-GB"/>
          <w14:ligatures w14:val="none"/>
        </w:rPr>
        <w:t>P1: I think maybe, parents should start creating relationships with teachers in that way it will be easy for them to ask of things that are happening at school. Uhm, get support from school because at times you will find that children are not or rather children are misbehaving and when they get discipline from school, they deliver the wrong message at home. If parents have the relationship or bond with certain staff members from the school, it makes it easier for a parent to, uhm to know what happened at the school rather him or her getting one side of the story. So, if parents and teachers can have that relationship maybe things would be even better for the child to even do better at school. The school need to have positive relationship with parents by making them feel free.</w:t>
      </w:r>
    </w:p>
    <w:p w14:paraId="7AD5F284" w14:textId="4374661E" w:rsidR="005C35F3" w:rsidRPr="000C70C8" w:rsidRDefault="004C73F0" w:rsidP="005C35F3">
      <w:pPr>
        <w:spacing w:after="200" w:line="276" w:lineRule="auto"/>
        <w:jc w:val="both"/>
        <w:rPr>
          <w:rFonts w:ascii="Arial" w:hAnsi="Arial" w:cs="Arial"/>
          <w:b/>
          <w:bCs/>
          <w:color w:val="000000" w:themeColor="text1"/>
          <w:kern w:val="0"/>
          <w:sz w:val="24"/>
          <w:szCs w:val="24"/>
          <w:lang w:val="en-GB"/>
          <w14:ligatures w14:val="none"/>
        </w:rPr>
      </w:pPr>
      <w:r w:rsidRPr="000C70C8">
        <w:rPr>
          <w:rFonts w:ascii="Arial" w:hAnsi="Arial" w:cs="Arial"/>
          <w:b/>
          <w:bCs/>
          <w:color w:val="000000" w:themeColor="text1"/>
          <w:kern w:val="0"/>
          <w:sz w:val="24"/>
          <w:szCs w:val="24"/>
          <w:lang w:val="en-GB"/>
          <w14:ligatures w14:val="none"/>
        </w:rPr>
        <w:t>R: Thank you so much for your time, that brings us to the end of our interview.</w:t>
      </w:r>
    </w:p>
    <w:p w14:paraId="761A2C8F" w14:textId="77777777" w:rsidR="000073E3" w:rsidRPr="000C70C8" w:rsidRDefault="000073E3" w:rsidP="0080310C">
      <w:pPr>
        <w:pStyle w:val="Heading1"/>
      </w:pPr>
      <w:bookmarkStart w:id="235" w:name="_Toc180604995"/>
      <w:r w:rsidRPr="000C70C8">
        <w:br w:type="page"/>
      </w:r>
    </w:p>
    <w:p w14:paraId="0A09986D" w14:textId="5B95032B" w:rsidR="00F96EFA" w:rsidRPr="000C70C8" w:rsidRDefault="0030429E" w:rsidP="002A356F">
      <w:pPr>
        <w:pStyle w:val="Heading2"/>
        <w:numPr>
          <w:ilvl w:val="0"/>
          <w:numId w:val="0"/>
        </w:numPr>
        <w:ind w:left="576"/>
      </w:pPr>
      <w:bookmarkStart w:id="236" w:name="_Toc181209106"/>
      <w:r w:rsidRPr="000C70C8">
        <w:rPr>
          <w:rStyle w:val="Heading2Char"/>
          <w:b/>
          <w:bCs/>
        </w:rPr>
        <w:lastRenderedPageBreak/>
        <w:t xml:space="preserve">Appendix E: Permission Letter and Consent Form to </w:t>
      </w:r>
      <w:r w:rsidR="00E25B30" w:rsidRPr="000C70C8">
        <w:rPr>
          <w:rStyle w:val="Heading2Char"/>
          <w:b/>
          <w:bCs/>
        </w:rPr>
        <w:t>t</w:t>
      </w:r>
      <w:r w:rsidRPr="000C70C8">
        <w:rPr>
          <w:rStyle w:val="Heading2Char"/>
          <w:b/>
          <w:bCs/>
        </w:rPr>
        <w:t xml:space="preserve">he School Principal Gauteng Department </w:t>
      </w:r>
      <w:r w:rsidR="00E25B30" w:rsidRPr="000C70C8">
        <w:rPr>
          <w:rStyle w:val="Heading2Char"/>
          <w:b/>
          <w:bCs/>
        </w:rPr>
        <w:t>o</w:t>
      </w:r>
      <w:r w:rsidRPr="000C70C8">
        <w:rPr>
          <w:rStyle w:val="Heading2Char"/>
          <w:b/>
          <w:bCs/>
        </w:rPr>
        <w:t>f Education</w:t>
      </w:r>
      <w:r w:rsidRPr="000C70C8">
        <w:t xml:space="preserve"> Gauteng North District Permission Letter </w:t>
      </w:r>
      <w:r w:rsidR="00E25B30" w:rsidRPr="000C70C8">
        <w:t>t</w:t>
      </w:r>
      <w:r w:rsidRPr="000C70C8">
        <w:t xml:space="preserve">o </w:t>
      </w:r>
      <w:r w:rsidR="00E25B30" w:rsidRPr="000C70C8">
        <w:t>a</w:t>
      </w:r>
      <w:r w:rsidRPr="000C70C8">
        <w:t xml:space="preserve"> School Principal</w:t>
      </w:r>
      <w:bookmarkEnd w:id="235"/>
      <w:bookmarkEnd w:id="236"/>
      <w:r w:rsidRPr="000C70C8">
        <w:t xml:space="preserve"> </w:t>
      </w:r>
    </w:p>
    <w:p w14:paraId="2D293191"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Re: Request to conduct research 22 May 2024</w:t>
      </w:r>
    </w:p>
    <w:p w14:paraId="205F4259" w14:textId="77777777" w:rsidR="00F96EFA" w:rsidRPr="000C70C8" w:rsidRDefault="00F96EFA" w:rsidP="00F96EFA">
      <w:pPr>
        <w:spacing w:line="360" w:lineRule="auto"/>
        <w:jc w:val="both"/>
        <w:rPr>
          <w:rFonts w:ascii="Arial" w:hAnsi="Arial" w:cs="Arial"/>
          <w:color w:val="000000" w:themeColor="text1"/>
          <w:sz w:val="24"/>
          <w:szCs w:val="24"/>
        </w:rPr>
      </w:pPr>
    </w:p>
    <w:p w14:paraId="01810C6E"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Dear Principal</w:t>
      </w:r>
    </w:p>
    <w:p w14:paraId="4EC67EFF"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My name is Ntombifuthi Innocentia Msibi and I am a student at the University of Johannesburg currently doing my Masters in Inclusive Education. My research topic is: PARENTAL SUPPORT IN ENHANCING THE ACADEMIC PERFORMANCE OF GRADE 9 LEARNERS IN A SECONDARY SCHOOL. This research project is approved by UJ ethics committee, and the permission has been granted by GDE to conduct the study. The supervisor is Dr N.D Maseko at the University of Johannesburg. Dr Maseko can be contacted on 011 559 3915 or email: </w:t>
      </w:r>
      <w:hyperlink r:id="rId19" w:history="1">
        <w:r w:rsidRPr="000C70C8">
          <w:rPr>
            <w:rStyle w:val="Hyperlink"/>
            <w:rFonts w:ascii="Arial" w:hAnsi="Arial" w:cs="Arial"/>
            <w:color w:val="000000" w:themeColor="text1"/>
            <w:sz w:val="24"/>
            <w:szCs w:val="24"/>
          </w:rPr>
          <w:t>nonhlanhlam@uj.ac.za</w:t>
        </w:r>
      </w:hyperlink>
      <w:r w:rsidRPr="000C70C8">
        <w:rPr>
          <w:rFonts w:ascii="Arial" w:hAnsi="Arial" w:cs="Arial"/>
          <w:color w:val="000000" w:themeColor="text1"/>
          <w:sz w:val="24"/>
          <w:szCs w:val="24"/>
        </w:rPr>
        <w:t>. This qualitative study seeks to understand the parental support to enhance the academic performance of grade 9 learners in a secondary school. Your school was chosen as the potential site and context for my study, as it is a school in Gauteng North that is affected by less parental attendance in school parental meetings. I request to use the school venue after school hours to engage with the parent participants. I can assure you that all the efforts will be made to not let the research interfere with teaching time at the site. I will inform you in due course about my scheduled interviews. Due to Protection of Personal Information Act 4 of 2013, the personal information will be protected. Information of the school and participants will be secured and remain anonymous. My supervisor and I will be the only people with access to all the information.</w:t>
      </w:r>
    </w:p>
    <w:p w14:paraId="3002EED4" w14:textId="77777777" w:rsidR="00F96EFA" w:rsidRPr="000C70C8" w:rsidRDefault="00F96EFA" w:rsidP="00F96EFA">
      <w:pPr>
        <w:spacing w:line="360" w:lineRule="auto"/>
        <w:jc w:val="both"/>
        <w:rPr>
          <w:rFonts w:ascii="Arial" w:hAnsi="Arial" w:cs="Arial"/>
          <w:color w:val="000000" w:themeColor="text1"/>
          <w:sz w:val="24"/>
          <w:szCs w:val="24"/>
        </w:rPr>
      </w:pPr>
    </w:p>
    <w:p w14:paraId="7B91196C"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Yours sincerely Ntombifuthi Innocentia Msibi (Researcher) </w:t>
      </w:r>
    </w:p>
    <w:p w14:paraId="08893F58" w14:textId="77777777" w:rsidR="00F96EFA" w:rsidRPr="000C70C8" w:rsidRDefault="00F96EFA" w:rsidP="00F96EFA">
      <w:pPr>
        <w:spacing w:line="360" w:lineRule="auto"/>
        <w:jc w:val="both"/>
        <w:rPr>
          <w:rFonts w:ascii="Arial" w:hAnsi="Arial" w:cs="Arial"/>
          <w:color w:val="000000" w:themeColor="text1"/>
          <w:sz w:val="24"/>
          <w:szCs w:val="24"/>
        </w:rPr>
      </w:pPr>
      <w:hyperlink r:id="rId20" w:history="1">
        <w:r w:rsidRPr="000C70C8">
          <w:rPr>
            <w:rStyle w:val="Hyperlink"/>
            <w:rFonts w:ascii="Arial" w:hAnsi="Arial" w:cs="Arial"/>
            <w:color w:val="000000" w:themeColor="text1"/>
            <w:sz w:val="24"/>
            <w:szCs w:val="24"/>
          </w:rPr>
          <w:t>Ntombi.nmnm39@gmail.com</w:t>
        </w:r>
      </w:hyperlink>
      <w:r w:rsidRPr="000C70C8">
        <w:rPr>
          <w:rFonts w:ascii="Arial" w:hAnsi="Arial" w:cs="Arial"/>
          <w:color w:val="000000" w:themeColor="text1"/>
          <w:sz w:val="24"/>
          <w:szCs w:val="24"/>
        </w:rPr>
        <w:t xml:space="preserve"> </w:t>
      </w:r>
    </w:p>
    <w:p w14:paraId="144FD73B" w14:textId="77777777" w:rsidR="00F96EFA" w:rsidRPr="000C70C8" w:rsidRDefault="00F96EFA" w:rsidP="00F96EFA">
      <w:pPr>
        <w:spacing w:line="360" w:lineRule="auto"/>
        <w:jc w:val="both"/>
        <w:rPr>
          <w:rFonts w:ascii="Arial" w:hAnsi="Arial" w:cs="Arial"/>
          <w:color w:val="000000" w:themeColor="text1"/>
          <w:sz w:val="24"/>
          <w:szCs w:val="24"/>
        </w:rPr>
      </w:pPr>
    </w:p>
    <w:p w14:paraId="5600B81E"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Dr N.D Maseko (Supervisor)</w:t>
      </w:r>
    </w:p>
    <w:bookmarkStart w:id="237" w:name="_Hlk180596309"/>
    <w:p w14:paraId="1C3C2BFB" w14:textId="1917D44E"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fldChar w:fldCharType="begin"/>
      </w:r>
      <w:r w:rsidRPr="000C70C8">
        <w:rPr>
          <w:rFonts w:ascii="Arial" w:hAnsi="Arial" w:cs="Arial"/>
          <w:color w:val="000000" w:themeColor="text1"/>
          <w:sz w:val="24"/>
          <w:szCs w:val="24"/>
        </w:rPr>
        <w:instrText>HYPERLINK "mailto:nonhlanhlam@uj.ac.za"</w:instrText>
      </w:r>
      <w:r w:rsidRPr="000C70C8">
        <w:rPr>
          <w:rFonts w:ascii="Arial" w:hAnsi="Arial" w:cs="Arial"/>
          <w:color w:val="000000" w:themeColor="text1"/>
          <w:sz w:val="24"/>
          <w:szCs w:val="24"/>
        </w:rPr>
      </w:r>
      <w:r w:rsidRPr="000C70C8">
        <w:rPr>
          <w:rFonts w:ascii="Arial" w:hAnsi="Arial" w:cs="Arial"/>
          <w:color w:val="000000" w:themeColor="text1"/>
          <w:sz w:val="24"/>
          <w:szCs w:val="24"/>
        </w:rPr>
        <w:fldChar w:fldCharType="separate"/>
      </w:r>
      <w:r w:rsidRPr="000C70C8">
        <w:rPr>
          <w:rStyle w:val="Hyperlink"/>
          <w:rFonts w:ascii="Arial" w:hAnsi="Arial" w:cs="Arial"/>
          <w:color w:val="000000" w:themeColor="text1"/>
          <w:sz w:val="24"/>
          <w:szCs w:val="24"/>
        </w:rPr>
        <w:t>nonhlanhlam@uj.ac.za</w:t>
      </w:r>
      <w:r w:rsidRPr="000C70C8">
        <w:rPr>
          <w:rFonts w:ascii="Arial" w:hAnsi="Arial" w:cs="Arial"/>
          <w:color w:val="000000" w:themeColor="text1"/>
          <w:sz w:val="24"/>
          <w:szCs w:val="24"/>
        </w:rPr>
        <w:fldChar w:fldCharType="end"/>
      </w:r>
      <w:r w:rsidRPr="000C70C8">
        <w:rPr>
          <w:rFonts w:ascii="Arial" w:hAnsi="Arial" w:cs="Arial"/>
          <w:color w:val="000000" w:themeColor="text1"/>
          <w:sz w:val="24"/>
          <w:szCs w:val="24"/>
        </w:rPr>
        <w:t xml:space="preserve"> </w:t>
      </w:r>
    </w:p>
    <w:p w14:paraId="4B6FF19B"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lastRenderedPageBreak/>
        <w:t xml:space="preserve">SCHOOL PRINCIPAL CONSENT FORM </w:t>
      </w:r>
    </w:p>
    <w:p w14:paraId="2094B4B5" w14:textId="77777777" w:rsidR="00F96EFA" w:rsidRPr="000C70C8" w:rsidRDefault="00F96EFA" w:rsidP="00F96EFA">
      <w:pPr>
        <w:spacing w:line="360" w:lineRule="auto"/>
        <w:jc w:val="both"/>
        <w:rPr>
          <w:rFonts w:ascii="Arial" w:hAnsi="Arial" w:cs="Arial"/>
          <w:color w:val="000000" w:themeColor="text1"/>
          <w:sz w:val="24"/>
          <w:szCs w:val="24"/>
        </w:rPr>
      </w:pPr>
    </w:p>
    <w:p w14:paraId="03E53EBA"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I have read the Project Information Statement explaining the purpose of this research study and understand that: </w:t>
      </w:r>
    </w:p>
    <w:p w14:paraId="0CA4172D"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The role of the school is voluntary. </w:t>
      </w:r>
    </w:p>
    <w:p w14:paraId="0E19D645"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I may decide to withdraw the school’s participation at any time without penalty.</w:t>
      </w:r>
    </w:p>
    <w:p w14:paraId="103DBC08"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 Parents of Intermediate Phase learners in the school will be invited to participate.</w:t>
      </w:r>
    </w:p>
    <w:p w14:paraId="2B6343C4"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 All information obtained will be treated with high confidentiality. </w:t>
      </w:r>
    </w:p>
    <w:p w14:paraId="1A2B8D46"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Neither the participants nor the school’s names will be used and participants will not be identifiable in any written reports or publications.</w:t>
      </w:r>
    </w:p>
    <w:p w14:paraId="13D76C75"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 The school will not be identifiable in any publications or written reports. </w:t>
      </w:r>
    </w:p>
    <w:p w14:paraId="4A68768E"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Participants have the right to withdraw at any time without any negative consequences.</w:t>
      </w:r>
    </w:p>
    <w:p w14:paraId="24990C51"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 A report of the findings will be made available to the school. </w:t>
      </w:r>
    </w:p>
    <w:p w14:paraId="1E7A3407"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Any concerns and clarity seeking questions the school might have can be asked at any given time or phase. </w:t>
      </w:r>
    </w:p>
    <w:p w14:paraId="512AB7A6" w14:textId="77777777" w:rsidR="00F96EFA" w:rsidRPr="000C70C8" w:rsidRDefault="00F96EFA" w:rsidP="00F96EFA">
      <w:pPr>
        <w:spacing w:line="360" w:lineRule="auto"/>
        <w:jc w:val="both"/>
        <w:rPr>
          <w:rFonts w:ascii="Arial" w:hAnsi="Arial" w:cs="Arial"/>
          <w:color w:val="000000" w:themeColor="text1"/>
          <w:sz w:val="24"/>
          <w:szCs w:val="24"/>
        </w:rPr>
      </w:pPr>
    </w:p>
    <w:p w14:paraId="6ED4439A"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I, __________________________________________ (Principal), herby grant/do not grant permission to Ntombi Msibi to conduct her research at ______________________(School name) </w:t>
      </w:r>
    </w:p>
    <w:p w14:paraId="60326527" w14:textId="77777777" w:rsidR="00F96EFA" w:rsidRPr="000C70C8" w:rsidRDefault="00F96EFA" w:rsidP="00F96EFA">
      <w:pPr>
        <w:spacing w:line="360" w:lineRule="auto"/>
        <w:jc w:val="both"/>
        <w:rPr>
          <w:rFonts w:ascii="Arial" w:hAnsi="Arial" w:cs="Arial"/>
          <w:color w:val="000000" w:themeColor="text1"/>
          <w:sz w:val="24"/>
          <w:szCs w:val="24"/>
        </w:rPr>
      </w:pPr>
    </w:p>
    <w:p w14:paraId="085F6CE7"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SIGNATURE: ………………………………………… </w:t>
      </w:r>
    </w:p>
    <w:p w14:paraId="4FE18454"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FULL NAME: …………………………………………. DATE: ………………………………………………….. </w:t>
      </w:r>
    </w:p>
    <w:p w14:paraId="199E5D04" w14:textId="77777777" w:rsidR="00F96EFA" w:rsidRPr="000C70C8" w:rsidRDefault="00F96EFA" w:rsidP="00F96EFA">
      <w:pPr>
        <w:spacing w:line="360" w:lineRule="auto"/>
        <w:jc w:val="both"/>
        <w:rPr>
          <w:rFonts w:ascii="Arial" w:hAnsi="Arial" w:cs="Arial"/>
          <w:color w:val="000000" w:themeColor="text1"/>
          <w:sz w:val="24"/>
          <w:szCs w:val="24"/>
        </w:rPr>
      </w:pPr>
    </w:p>
    <w:bookmarkEnd w:id="237"/>
    <w:p w14:paraId="6B631567" w14:textId="77777777" w:rsidR="00F96EFA" w:rsidRPr="000C70C8" w:rsidRDefault="00F96EFA" w:rsidP="00F96EFA">
      <w:pPr>
        <w:spacing w:line="360" w:lineRule="auto"/>
        <w:jc w:val="both"/>
        <w:rPr>
          <w:rFonts w:ascii="Arial" w:hAnsi="Arial" w:cs="Arial"/>
          <w:color w:val="000000" w:themeColor="text1"/>
          <w:sz w:val="24"/>
          <w:szCs w:val="24"/>
        </w:rPr>
      </w:pPr>
    </w:p>
    <w:p w14:paraId="4C769595" w14:textId="15BA23EA" w:rsidR="00F96EFA" w:rsidRDefault="00E25B30" w:rsidP="00A656E9">
      <w:pPr>
        <w:pStyle w:val="Heading2"/>
        <w:numPr>
          <w:ilvl w:val="0"/>
          <w:numId w:val="0"/>
        </w:numPr>
        <w:ind w:left="576"/>
      </w:pPr>
      <w:bookmarkStart w:id="238" w:name="_Toc180604996"/>
      <w:bookmarkStart w:id="239" w:name="_Toc181209107"/>
      <w:r w:rsidRPr="000C70C8">
        <w:lastRenderedPageBreak/>
        <w:t>Appendix F: Letter to the Participants of the Study</w:t>
      </w:r>
      <w:bookmarkEnd w:id="238"/>
      <w:bookmarkEnd w:id="239"/>
    </w:p>
    <w:p w14:paraId="2E794896" w14:textId="77777777" w:rsidR="00A656E9" w:rsidRPr="00A656E9" w:rsidRDefault="00A656E9" w:rsidP="00A656E9">
      <w:pPr>
        <w:rPr>
          <w:lang w:val="en-GB"/>
        </w:rPr>
      </w:pPr>
    </w:p>
    <w:p w14:paraId="7C5547B2"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Dear parent/guardian </w:t>
      </w:r>
    </w:p>
    <w:p w14:paraId="6A768645" w14:textId="5C33B771"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This letter serves as a request for you to participate in a research study conducted by Ntombifuthi Innocentia Msibi, a master in inclusive education student from the University of Johannesburg, Faculty of Education. You have been selected as a possible participant in this study because you are suitable, as a parent of grade 9 learner. The school was chosen due to the accessibility and context. </w:t>
      </w:r>
      <w:bookmarkStart w:id="240" w:name="_Hlk180594504"/>
      <w:r w:rsidRPr="000C70C8">
        <w:rPr>
          <w:rFonts w:ascii="Arial" w:hAnsi="Arial" w:cs="Arial"/>
          <w:color w:val="000000" w:themeColor="text1"/>
          <w:sz w:val="24"/>
          <w:szCs w:val="24"/>
        </w:rPr>
        <w:t xml:space="preserve">The aim of the study is to understand the parental support in enhancing the academic performance of grade 9 learners in a Secondary school. </w:t>
      </w:r>
      <w:bookmarkEnd w:id="240"/>
      <w:r w:rsidRPr="000C70C8">
        <w:rPr>
          <w:rFonts w:ascii="Arial" w:hAnsi="Arial" w:cs="Arial"/>
          <w:color w:val="000000" w:themeColor="text1"/>
          <w:sz w:val="24"/>
          <w:szCs w:val="24"/>
        </w:rPr>
        <w:t xml:space="preserve">This study will provide strategies to enhance the academic results of grade 9 learners in secondary schools. The parents will be empowered to take charge and support their children to reach their education goals. They will be knowledgeable about the significance of their role in enhancing academic performance of their children. </w:t>
      </w:r>
      <w:bookmarkStart w:id="241" w:name="_Hlk180594797"/>
      <w:r w:rsidRPr="000C70C8">
        <w:rPr>
          <w:rFonts w:ascii="Arial" w:hAnsi="Arial" w:cs="Arial"/>
          <w:color w:val="000000" w:themeColor="text1"/>
          <w:sz w:val="24"/>
          <w:szCs w:val="24"/>
        </w:rPr>
        <w:t>This study is going to contribute to the success improvement of learners results in secondary schools because all parents will be knowledgeable of about their role in their children academics</w:t>
      </w:r>
      <w:bookmarkEnd w:id="241"/>
      <w:r w:rsidRPr="000C70C8">
        <w:rPr>
          <w:rFonts w:ascii="Arial" w:hAnsi="Arial" w:cs="Arial"/>
          <w:color w:val="000000" w:themeColor="text1"/>
          <w:sz w:val="24"/>
          <w:szCs w:val="24"/>
        </w:rPr>
        <w:t>. You will be provided with full information about the study, and I am open to answering any clarity seeking questions about the study. I will allow you to guide me on which language you are comfortable with during the Interview, should we not understand each other the translator will be arranged. I will also ensure that you remain anonymous. Your name will not appear in my study. I will respect your culture and religion by refraining from asking sensitive questions and not discriminate against your culture and religion.  The interaction between you and I will take place at the school, and it will be interviews. I will request your consent to audio-record the interviews to ensure that I don’t misinterpret the information when compiling data. We will arrange to conduct the interviews when you are available. I will keep the information received safe, only my supervisor and I will have access to the information.</w:t>
      </w:r>
    </w:p>
    <w:p w14:paraId="600A02B8"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Ntombifuthi Msibi (Researcher)</w:t>
      </w:r>
    </w:p>
    <w:p w14:paraId="45B790C4" w14:textId="0D6DF1A8"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Cell: 0746379814 ntombi.nmnm39@gmail.com </w:t>
      </w:r>
    </w:p>
    <w:p w14:paraId="2E399721"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 Dr N.D Maseko(Supervisor)</w:t>
      </w:r>
    </w:p>
    <w:p w14:paraId="7267A45A" w14:textId="77777777" w:rsidR="00F96EFA" w:rsidRPr="000C70C8" w:rsidRDefault="00F96EFA" w:rsidP="00F96EFA">
      <w:pPr>
        <w:spacing w:line="360" w:lineRule="auto"/>
        <w:jc w:val="both"/>
        <w:rPr>
          <w:rFonts w:ascii="Arial" w:hAnsi="Arial" w:cs="Arial"/>
          <w:color w:val="000000" w:themeColor="text1"/>
          <w:sz w:val="24"/>
          <w:szCs w:val="24"/>
          <w:u w:val="single"/>
        </w:rPr>
      </w:pPr>
      <w:r w:rsidRPr="000C70C8">
        <w:rPr>
          <w:rFonts w:ascii="Arial" w:hAnsi="Arial" w:cs="Arial"/>
          <w:color w:val="000000" w:themeColor="text1"/>
          <w:sz w:val="24"/>
          <w:szCs w:val="24"/>
        </w:rPr>
        <w:t xml:space="preserve"> </w:t>
      </w:r>
      <w:hyperlink r:id="rId21" w:history="1">
        <w:r w:rsidRPr="000C70C8">
          <w:rPr>
            <w:rStyle w:val="Hyperlink"/>
            <w:rFonts w:ascii="Arial" w:hAnsi="Arial" w:cs="Arial"/>
            <w:color w:val="000000" w:themeColor="text1"/>
            <w:sz w:val="24"/>
            <w:szCs w:val="24"/>
          </w:rPr>
          <w:t>nonhlanhlam@uj.ac.za</w:t>
        </w:r>
      </w:hyperlink>
    </w:p>
    <w:p w14:paraId="0D1908F5" w14:textId="77777777" w:rsidR="00F96EFA" w:rsidRPr="000C70C8" w:rsidRDefault="00F96EFA" w:rsidP="00F96EFA">
      <w:pPr>
        <w:spacing w:line="360" w:lineRule="auto"/>
        <w:jc w:val="both"/>
        <w:rPr>
          <w:rFonts w:ascii="Arial" w:hAnsi="Arial" w:cs="Arial"/>
          <w:color w:val="000000" w:themeColor="text1"/>
          <w:sz w:val="24"/>
          <w:szCs w:val="24"/>
          <w:u w:val="single"/>
        </w:rPr>
      </w:pPr>
    </w:p>
    <w:p w14:paraId="14796703"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CONSENT FORM </w:t>
      </w:r>
    </w:p>
    <w:p w14:paraId="1071A6EC"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The information above was described to me by Ntombi Msibi in English and I am in command of this language. I was given the opportunity to ask questions and these questions were answered to my satisfaction. I hereby consent voluntarily to participate in this study. I have been given a copy of this form. </w:t>
      </w:r>
    </w:p>
    <w:p w14:paraId="731D747D" w14:textId="3CA40429"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Name of the </w:t>
      </w:r>
      <w:r w:rsidR="0004140C" w:rsidRPr="000C70C8">
        <w:rPr>
          <w:rFonts w:ascii="Arial" w:hAnsi="Arial" w:cs="Arial"/>
          <w:color w:val="000000" w:themeColor="text1"/>
          <w:sz w:val="24"/>
          <w:szCs w:val="24"/>
        </w:rPr>
        <w:t>participant: _</w:t>
      </w:r>
      <w:r w:rsidRPr="000C70C8">
        <w:rPr>
          <w:rFonts w:ascii="Arial" w:hAnsi="Arial" w:cs="Arial"/>
          <w:color w:val="000000" w:themeColor="text1"/>
          <w:sz w:val="24"/>
          <w:szCs w:val="24"/>
        </w:rPr>
        <w:t xml:space="preserve">___________________________ </w:t>
      </w:r>
    </w:p>
    <w:p w14:paraId="4C0AC78F" w14:textId="70CC5B7F"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 xml:space="preserve">Signature of participant: _____________________________ </w:t>
      </w:r>
      <w:r w:rsidR="0004140C" w:rsidRPr="000C70C8">
        <w:rPr>
          <w:rFonts w:ascii="Arial" w:hAnsi="Arial" w:cs="Arial"/>
          <w:color w:val="000000" w:themeColor="text1"/>
          <w:sz w:val="24"/>
          <w:szCs w:val="24"/>
        </w:rPr>
        <w:t>Date:</w:t>
      </w:r>
      <w:r w:rsidRPr="000C70C8">
        <w:rPr>
          <w:rFonts w:ascii="Arial" w:hAnsi="Arial" w:cs="Arial"/>
          <w:color w:val="000000" w:themeColor="text1"/>
          <w:sz w:val="24"/>
          <w:szCs w:val="24"/>
        </w:rPr>
        <w:t xml:space="preserve"> ____________ SIGNATURE OF RESEARCHER </w:t>
      </w:r>
    </w:p>
    <w:p w14:paraId="5496A55F" w14:textId="77777777" w:rsidR="00F96EFA" w:rsidRPr="000C70C8" w:rsidRDefault="00F96EFA" w:rsidP="00F96EFA">
      <w:pPr>
        <w:spacing w:line="360" w:lineRule="auto"/>
        <w:jc w:val="both"/>
        <w:rPr>
          <w:rFonts w:ascii="Arial" w:hAnsi="Arial" w:cs="Arial"/>
          <w:color w:val="000000" w:themeColor="text1"/>
          <w:sz w:val="24"/>
          <w:szCs w:val="24"/>
        </w:rPr>
      </w:pPr>
      <w:r w:rsidRPr="000C70C8">
        <w:rPr>
          <w:rFonts w:ascii="Arial" w:hAnsi="Arial" w:cs="Arial"/>
          <w:color w:val="000000" w:themeColor="text1"/>
          <w:sz w:val="24"/>
          <w:szCs w:val="24"/>
        </w:rPr>
        <w:t>I declare that I have explained the information given in this document to _________________he/she was encouraged and given the opportunity to ask me questions. This conversation was conducted in English. Signature of researcher: ______________________ Date: _______________</w:t>
      </w:r>
    </w:p>
    <w:p w14:paraId="1A4E5ED7" w14:textId="77777777" w:rsidR="000073E3" w:rsidRPr="000C70C8" w:rsidRDefault="000073E3" w:rsidP="0080310C">
      <w:pPr>
        <w:pStyle w:val="Heading1"/>
      </w:pPr>
      <w:r w:rsidRPr="000C70C8">
        <w:br w:type="page"/>
      </w:r>
    </w:p>
    <w:p w14:paraId="0357317D" w14:textId="76B616B5" w:rsidR="00B405C5" w:rsidRDefault="00E25B30" w:rsidP="002A356F">
      <w:pPr>
        <w:pStyle w:val="Heading2"/>
        <w:numPr>
          <w:ilvl w:val="0"/>
          <w:numId w:val="0"/>
        </w:numPr>
        <w:ind w:left="576"/>
      </w:pPr>
      <w:bookmarkStart w:id="242" w:name="_Toc181209108"/>
      <w:r w:rsidRPr="000C70C8">
        <w:lastRenderedPageBreak/>
        <w:t>Appendix F: Turn-It In Report</w:t>
      </w:r>
      <w:bookmarkEnd w:id="242"/>
    </w:p>
    <w:p w14:paraId="20059ABD" w14:textId="2F78544D" w:rsidR="00A656E9" w:rsidRPr="00A656E9" w:rsidRDefault="00A656E9" w:rsidP="00A656E9">
      <w:pPr>
        <w:rPr>
          <w:lang w:val="en-GB"/>
        </w:rPr>
      </w:pPr>
      <w:r>
        <w:rPr>
          <w:lang w:val="en-GB"/>
        </w:rPr>
        <w:br w:type="textWrapping" w:clear="all"/>
      </w:r>
      <w:r>
        <w:rPr>
          <w:noProof/>
          <w:lang w:val="en-GB"/>
        </w:rPr>
        <w:drawing>
          <wp:inline distT="0" distB="0" distL="0" distR="0" wp14:anchorId="5A6A2486" wp14:editId="2031BEFB">
            <wp:extent cx="5279390" cy="8169275"/>
            <wp:effectExtent l="0" t="0" r="0" b="3175"/>
            <wp:docPr id="871904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390" cy="8169275"/>
                    </a:xfrm>
                    <a:prstGeom prst="rect">
                      <a:avLst/>
                    </a:prstGeom>
                    <a:noFill/>
                  </pic:spPr>
                </pic:pic>
              </a:graphicData>
            </a:graphic>
          </wp:inline>
        </w:drawing>
      </w:r>
    </w:p>
    <w:p w14:paraId="76760EAA" w14:textId="77777777" w:rsidR="00E77628" w:rsidRPr="000C70C8" w:rsidRDefault="00E77628" w:rsidP="00E77628">
      <w:pPr>
        <w:rPr>
          <w:rFonts w:ascii="Arial" w:hAnsi="Arial" w:cs="Arial"/>
          <w:color w:val="000000" w:themeColor="text1"/>
          <w:sz w:val="24"/>
          <w:szCs w:val="24"/>
          <w:lang w:val="en-GB"/>
        </w:rPr>
      </w:pPr>
    </w:p>
    <w:p w14:paraId="74627DF3" w14:textId="4F346729" w:rsidR="00EE08DD" w:rsidRPr="000C70C8" w:rsidRDefault="00E77628" w:rsidP="002A356F">
      <w:pPr>
        <w:pStyle w:val="Heading2"/>
        <w:numPr>
          <w:ilvl w:val="0"/>
          <w:numId w:val="0"/>
        </w:numPr>
        <w:ind w:left="576"/>
      </w:pPr>
      <w:bookmarkStart w:id="243" w:name="_Toc181209109"/>
      <w:r w:rsidRPr="000C70C8">
        <w:lastRenderedPageBreak/>
        <w:t>Appendix</w:t>
      </w:r>
      <w:r w:rsidR="00EE08DD" w:rsidRPr="000C70C8">
        <w:t xml:space="preserve"> G: </w:t>
      </w:r>
      <w:r w:rsidR="00902C1E" w:rsidRPr="000C70C8">
        <w:t>Certificate of Edit</w:t>
      </w:r>
      <w:bookmarkEnd w:id="243"/>
    </w:p>
    <w:p w14:paraId="4059339E" w14:textId="5529AD32" w:rsidR="00E77628" w:rsidRPr="000C70C8" w:rsidRDefault="00514E01" w:rsidP="0023648D">
      <w:pPr>
        <w:rPr>
          <w:rFonts w:ascii="Arial" w:hAnsi="Arial" w:cs="Arial"/>
          <w:color w:val="000000" w:themeColor="text1"/>
          <w:sz w:val="24"/>
          <w:szCs w:val="24"/>
          <w:lang w:val="en-GB"/>
        </w:rPr>
      </w:pPr>
      <w:r>
        <w:rPr>
          <w:rFonts w:ascii="Arial" w:hAnsi="Arial" w:cs="Arial"/>
          <w:noProof/>
          <w:color w:val="000000" w:themeColor="text1"/>
          <w:sz w:val="24"/>
          <w:szCs w:val="24"/>
          <w:lang w:val="en-GB"/>
        </w:rPr>
      </w:r>
      <w:r w:rsidR="00514E01">
        <w:rPr>
          <w:rFonts w:ascii="Arial" w:hAnsi="Arial" w:cs="Arial"/>
          <w:noProof/>
          <w:color w:val="000000" w:themeColor="text1"/>
          <w:sz w:val="24"/>
          <w:szCs w:val="24"/>
          <w:lang w:val="en-GB"/>
        </w:rPr>
        <w:object w:dxaOrig="9180" w:dyaOrig="11880" w14:anchorId="2CD3D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5pt;height:594.3pt" o:ole="">
            <v:imagedata r:id="rId23" o:title=""/>
          </v:shape>
          <o:OLEObject Type="Embed" ProgID="Acrobat.Document.DC" ShapeID="_x0000_i1025" DrawAspect="Content" ObjectID="_1798469336" r:id="rId24"/>
        </w:object>
      </w:r>
    </w:p>
    <w:sectPr w:rsidR="00E77628" w:rsidRPr="000C70C8" w:rsidSect="008031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E7759" w14:textId="77777777" w:rsidR="00D1475C" w:rsidRDefault="00D1475C">
      <w:pPr>
        <w:spacing w:after="0" w:line="240" w:lineRule="auto"/>
      </w:pPr>
      <w:r>
        <w:separator/>
      </w:r>
    </w:p>
  </w:endnote>
  <w:endnote w:type="continuationSeparator" w:id="0">
    <w:p w14:paraId="7C11784D" w14:textId="77777777" w:rsidR="00D1475C" w:rsidRDefault="00D14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6070644"/>
      <w:docPartObj>
        <w:docPartGallery w:val="Page Numbers (Bottom of Page)"/>
        <w:docPartUnique/>
      </w:docPartObj>
    </w:sdtPr>
    <w:sdtEndPr>
      <w:rPr>
        <w:noProof/>
      </w:rPr>
    </w:sdtEndPr>
    <w:sdtContent>
      <w:p w14:paraId="0538C6B8" w14:textId="2E1FBF26" w:rsidR="00426466" w:rsidRDefault="00426466">
        <w:pPr>
          <w:pStyle w:val="Footer"/>
          <w:jc w:val="right"/>
        </w:pPr>
        <w:r>
          <w:fldChar w:fldCharType="begin"/>
        </w:r>
        <w:r>
          <w:instrText xml:space="preserve"> PAGE   \* MERGEFORMAT </w:instrText>
        </w:r>
        <w:r>
          <w:fldChar w:fldCharType="separate"/>
        </w:r>
        <w:r w:rsidR="00B06B9A">
          <w:rPr>
            <w:noProof/>
          </w:rPr>
          <w:t>103</w:t>
        </w:r>
        <w:r>
          <w:rPr>
            <w:noProof/>
          </w:rPr>
          <w:fldChar w:fldCharType="end"/>
        </w:r>
      </w:p>
    </w:sdtContent>
  </w:sdt>
  <w:p w14:paraId="71EADA33" w14:textId="18BE6871" w:rsidR="00426466" w:rsidRPr="00784ACB" w:rsidRDefault="00426466">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0B7EC" w14:textId="77777777" w:rsidR="00D1475C" w:rsidRDefault="00D1475C">
      <w:pPr>
        <w:spacing w:after="0" w:line="240" w:lineRule="auto"/>
      </w:pPr>
      <w:r>
        <w:separator/>
      </w:r>
    </w:p>
  </w:footnote>
  <w:footnote w:type="continuationSeparator" w:id="0">
    <w:p w14:paraId="728A28E4" w14:textId="77777777" w:rsidR="00D1475C" w:rsidRDefault="00D14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8A2"/>
    <w:multiLevelType w:val="multilevel"/>
    <w:tmpl w:val="DCC89C5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3F6697"/>
    <w:multiLevelType w:val="hybridMultilevel"/>
    <w:tmpl w:val="591870C4"/>
    <w:lvl w:ilvl="0" w:tplc="AB380374">
      <w:start w:val="1"/>
      <w:numFmt w:val="bullet"/>
      <w:lvlText w:val=""/>
      <w:lvlJc w:val="left"/>
      <w:pPr>
        <w:ind w:left="720" w:hanging="360"/>
      </w:pPr>
      <w:rPr>
        <w:rFonts w:ascii="Symbol" w:hAnsi="Symbol" w:hint="default"/>
      </w:rPr>
    </w:lvl>
    <w:lvl w:ilvl="1" w:tplc="CF22EE22" w:tentative="1">
      <w:start w:val="1"/>
      <w:numFmt w:val="bullet"/>
      <w:lvlText w:val="o"/>
      <w:lvlJc w:val="left"/>
      <w:pPr>
        <w:ind w:left="1440" w:hanging="360"/>
      </w:pPr>
      <w:rPr>
        <w:rFonts w:ascii="Courier New" w:hAnsi="Courier New" w:cs="Courier New" w:hint="default"/>
      </w:rPr>
    </w:lvl>
    <w:lvl w:ilvl="2" w:tplc="436C149C" w:tentative="1">
      <w:start w:val="1"/>
      <w:numFmt w:val="bullet"/>
      <w:lvlText w:val=""/>
      <w:lvlJc w:val="left"/>
      <w:pPr>
        <w:ind w:left="2160" w:hanging="360"/>
      </w:pPr>
      <w:rPr>
        <w:rFonts w:ascii="Wingdings" w:hAnsi="Wingdings" w:hint="default"/>
      </w:rPr>
    </w:lvl>
    <w:lvl w:ilvl="3" w:tplc="E472AF4A" w:tentative="1">
      <w:start w:val="1"/>
      <w:numFmt w:val="bullet"/>
      <w:lvlText w:val=""/>
      <w:lvlJc w:val="left"/>
      <w:pPr>
        <w:ind w:left="2880" w:hanging="360"/>
      </w:pPr>
      <w:rPr>
        <w:rFonts w:ascii="Symbol" w:hAnsi="Symbol" w:hint="default"/>
      </w:rPr>
    </w:lvl>
    <w:lvl w:ilvl="4" w:tplc="17543150" w:tentative="1">
      <w:start w:val="1"/>
      <w:numFmt w:val="bullet"/>
      <w:lvlText w:val="o"/>
      <w:lvlJc w:val="left"/>
      <w:pPr>
        <w:ind w:left="3600" w:hanging="360"/>
      </w:pPr>
      <w:rPr>
        <w:rFonts w:ascii="Courier New" w:hAnsi="Courier New" w:cs="Courier New" w:hint="default"/>
      </w:rPr>
    </w:lvl>
    <w:lvl w:ilvl="5" w:tplc="0F0A5DE6" w:tentative="1">
      <w:start w:val="1"/>
      <w:numFmt w:val="bullet"/>
      <w:lvlText w:val=""/>
      <w:lvlJc w:val="left"/>
      <w:pPr>
        <w:ind w:left="4320" w:hanging="360"/>
      </w:pPr>
      <w:rPr>
        <w:rFonts w:ascii="Wingdings" w:hAnsi="Wingdings" w:hint="default"/>
      </w:rPr>
    </w:lvl>
    <w:lvl w:ilvl="6" w:tplc="A65A61FA" w:tentative="1">
      <w:start w:val="1"/>
      <w:numFmt w:val="bullet"/>
      <w:lvlText w:val=""/>
      <w:lvlJc w:val="left"/>
      <w:pPr>
        <w:ind w:left="5040" w:hanging="360"/>
      </w:pPr>
      <w:rPr>
        <w:rFonts w:ascii="Symbol" w:hAnsi="Symbol" w:hint="default"/>
      </w:rPr>
    </w:lvl>
    <w:lvl w:ilvl="7" w:tplc="0E624954" w:tentative="1">
      <w:start w:val="1"/>
      <w:numFmt w:val="bullet"/>
      <w:lvlText w:val="o"/>
      <w:lvlJc w:val="left"/>
      <w:pPr>
        <w:ind w:left="5760" w:hanging="360"/>
      </w:pPr>
      <w:rPr>
        <w:rFonts w:ascii="Courier New" w:hAnsi="Courier New" w:cs="Courier New" w:hint="default"/>
      </w:rPr>
    </w:lvl>
    <w:lvl w:ilvl="8" w:tplc="83361542" w:tentative="1">
      <w:start w:val="1"/>
      <w:numFmt w:val="bullet"/>
      <w:lvlText w:val=""/>
      <w:lvlJc w:val="left"/>
      <w:pPr>
        <w:ind w:left="6480" w:hanging="360"/>
      </w:pPr>
      <w:rPr>
        <w:rFonts w:ascii="Wingdings" w:hAnsi="Wingdings" w:hint="default"/>
      </w:rPr>
    </w:lvl>
  </w:abstractNum>
  <w:abstractNum w:abstractNumId="2" w15:restartNumberingAfterBreak="0">
    <w:nsid w:val="03324DFD"/>
    <w:multiLevelType w:val="hybridMultilevel"/>
    <w:tmpl w:val="54CC8214"/>
    <w:lvl w:ilvl="0" w:tplc="E1C03AC0">
      <w:start w:val="1"/>
      <w:numFmt w:val="bullet"/>
      <w:lvlText w:val=""/>
      <w:lvlJc w:val="left"/>
      <w:pPr>
        <w:ind w:left="360" w:hanging="360"/>
      </w:pPr>
      <w:rPr>
        <w:rFonts w:ascii="Symbol" w:hAnsi="Symbol" w:hint="default"/>
      </w:rPr>
    </w:lvl>
    <w:lvl w:ilvl="1" w:tplc="33D02C90" w:tentative="1">
      <w:start w:val="1"/>
      <w:numFmt w:val="bullet"/>
      <w:lvlText w:val="o"/>
      <w:lvlJc w:val="left"/>
      <w:pPr>
        <w:ind w:left="1440" w:hanging="360"/>
      </w:pPr>
      <w:rPr>
        <w:rFonts w:ascii="Courier New" w:hAnsi="Courier New" w:cs="Courier New" w:hint="default"/>
      </w:rPr>
    </w:lvl>
    <w:lvl w:ilvl="2" w:tplc="D79CFC9E" w:tentative="1">
      <w:start w:val="1"/>
      <w:numFmt w:val="bullet"/>
      <w:lvlText w:val=""/>
      <w:lvlJc w:val="left"/>
      <w:pPr>
        <w:ind w:left="2160" w:hanging="360"/>
      </w:pPr>
      <w:rPr>
        <w:rFonts w:ascii="Wingdings" w:hAnsi="Wingdings" w:hint="default"/>
      </w:rPr>
    </w:lvl>
    <w:lvl w:ilvl="3" w:tplc="E39A14C8" w:tentative="1">
      <w:start w:val="1"/>
      <w:numFmt w:val="bullet"/>
      <w:lvlText w:val=""/>
      <w:lvlJc w:val="left"/>
      <w:pPr>
        <w:ind w:left="2880" w:hanging="360"/>
      </w:pPr>
      <w:rPr>
        <w:rFonts w:ascii="Symbol" w:hAnsi="Symbol" w:hint="default"/>
      </w:rPr>
    </w:lvl>
    <w:lvl w:ilvl="4" w:tplc="A9767CF6" w:tentative="1">
      <w:start w:val="1"/>
      <w:numFmt w:val="bullet"/>
      <w:lvlText w:val="o"/>
      <w:lvlJc w:val="left"/>
      <w:pPr>
        <w:ind w:left="3600" w:hanging="360"/>
      </w:pPr>
      <w:rPr>
        <w:rFonts w:ascii="Courier New" w:hAnsi="Courier New" w:cs="Courier New" w:hint="default"/>
      </w:rPr>
    </w:lvl>
    <w:lvl w:ilvl="5" w:tplc="6FC090DA" w:tentative="1">
      <w:start w:val="1"/>
      <w:numFmt w:val="bullet"/>
      <w:lvlText w:val=""/>
      <w:lvlJc w:val="left"/>
      <w:pPr>
        <w:ind w:left="4320" w:hanging="360"/>
      </w:pPr>
      <w:rPr>
        <w:rFonts w:ascii="Wingdings" w:hAnsi="Wingdings" w:hint="default"/>
      </w:rPr>
    </w:lvl>
    <w:lvl w:ilvl="6" w:tplc="A838F726" w:tentative="1">
      <w:start w:val="1"/>
      <w:numFmt w:val="bullet"/>
      <w:lvlText w:val=""/>
      <w:lvlJc w:val="left"/>
      <w:pPr>
        <w:ind w:left="5040" w:hanging="360"/>
      </w:pPr>
      <w:rPr>
        <w:rFonts w:ascii="Symbol" w:hAnsi="Symbol" w:hint="default"/>
      </w:rPr>
    </w:lvl>
    <w:lvl w:ilvl="7" w:tplc="F7CCFCF2" w:tentative="1">
      <w:start w:val="1"/>
      <w:numFmt w:val="bullet"/>
      <w:lvlText w:val="o"/>
      <w:lvlJc w:val="left"/>
      <w:pPr>
        <w:ind w:left="5760" w:hanging="360"/>
      </w:pPr>
      <w:rPr>
        <w:rFonts w:ascii="Courier New" w:hAnsi="Courier New" w:cs="Courier New" w:hint="default"/>
      </w:rPr>
    </w:lvl>
    <w:lvl w:ilvl="8" w:tplc="75FA9834" w:tentative="1">
      <w:start w:val="1"/>
      <w:numFmt w:val="bullet"/>
      <w:lvlText w:val=""/>
      <w:lvlJc w:val="left"/>
      <w:pPr>
        <w:ind w:left="6480" w:hanging="360"/>
      </w:pPr>
      <w:rPr>
        <w:rFonts w:ascii="Wingdings" w:hAnsi="Wingdings" w:hint="default"/>
      </w:rPr>
    </w:lvl>
  </w:abstractNum>
  <w:abstractNum w:abstractNumId="3" w15:restartNumberingAfterBreak="0">
    <w:nsid w:val="04E31E29"/>
    <w:multiLevelType w:val="multilevel"/>
    <w:tmpl w:val="A38A541C"/>
    <w:lvl w:ilvl="0">
      <w:start w:val="2"/>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714909"/>
    <w:multiLevelType w:val="hybridMultilevel"/>
    <w:tmpl w:val="D450C17E"/>
    <w:lvl w:ilvl="0" w:tplc="BBB8049E">
      <w:start w:val="1"/>
      <w:numFmt w:val="bullet"/>
      <w:lvlText w:val=""/>
      <w:lvlJc w:val="left"/>
      <w:pPr>
        <w:ind w:left="720" w:hanging="360"/>
      </w:pPr>
      <w:rPr>
        <w:rFonts w:ascii="Symbol" w:hAnsi="Symbol" w:hint="default"/>
      </w:rPr>
    </w:lvl>
    <w:lvl w:ilvl="1" w:tplc="7A86D8C2" w:tentative="1">
      <w:start w:val="1"/>
      <w:numFmt w:val="bullet"/>
      <w:lvlText w:val="o"/>
      <w:lvlJc w:val="left"/>
      <w:pPr>
        <w:ind w:left="1440" w:hanging="360"/>
      </w:pPr>
      <w:rPr>
        <w:rFonts w:ascii="Courier New" w:hAnsi="Courier New" w:cs="Courier New" w:hint="default"/>
      </w:rPr>
    </w:lvl>
    <w:lvl w:ilvl="2" w:tplc="3D5C796E" w:tentative="1">
      <w:start w:val="1"/>
      <w:numFmt w:val="bullet"/>
      <w:lvlText w:val=""/>
      <w:lvlJc w:val="left"/>
      <w:pPr>
        <w:ind w:left="2160" w:hanging="360"/>
      </w:pPr>
      <w:rPr>
        <w:rFonts w:ascii="Wingdings" w:hAnsi="Wingdings" w:hint="default"/>
      </w:rPr>
    </w:lvl>
    <w:lvl w:ilvl="3" w:tplc="D2D4C91E" w:tentative="1">
      <w:start w:val="1"/>
      <w:numFmt w:val="bullet"/>
      <w:lvlText w:val=""/>
      <w:lvlJc w:val="left"/>
      <w:pPr>
        <w:ind w:left="2880" w:hanging="360"/>
      </w:pPr>
      <w:rPr>
        <w:rFonts w:ascii="Symbol" w:hAnsi="Symbol" w:hint="default"/>
      </w:rPr>
    </w:lvl>
    <w:lvl w:ilvl="4" w:tplc="3FB09AAE" w:tentative="1">
      <w:start w:val="1"/>
      <w:numFmt w:val="bullet"/>
      <w:lvlText w:val="o"/>
      <w:lvlJc w:val="left"/>
      <w:pPr>
        <w:ind w:left="3600" w:hanging="360"/>
      </w:pPr>
      <w:rPr>
        <w:rFonts w:ascii="Courier New" w:hAnsi="Courier New" w:cs="Courier New" w:hint="default"/>
      </w:rPr>
    </w:lvl>
    <w:lvl w:ilvl="5" w:tplc="AE52FA26" w:tentative="1">
      <w:start w:val="1"/>
      <w:numFmt w:val="bullet"/>
      <w:lvlText w:val=""/>
      <w:lvlJc w:val="left"/>
      <w:pPr>
        <w:ind w:left="4320" w:hanging="360"/>
      </w:pPr>
      <w:rPr>
        <w:rFonts w:ascii="Wingdings" w:hAnsi="Wingdings" w:hint="default"/>
      </w:rPr>
    </w:lvl>
    <w:lvl w:ilvl="6" w:tplc="1F92AB0E" w:tentative="1">
      <w:start w:val="1"/>
      <w:numFmt w:val="bullet"/>
      <w:lvlText w:val=""/>
      <w:lvlJc w:val="left"/>
      <w:pPr>
        <w:ind w:left="5040" w:hanging="360"/>
      </w:pPr>
      <w:rPr>
        <w:rFonts w:ascii="Symbol" w:hAnsi="Symbol" w:hint="default"/>
      </w:rPr>
    </w:lvl>
    <w:lvl w:ilvl="7" w:tplc="AAD43906" w:tentative="1">
      <w:start w:val="1"/>
      <w:numFmt w:val="bullet"/>
      <w:lvlText w:val="o"/>
      <w:lvlJc w:val="left"/>
      <w:pPr>
        <w:ind w:left="5760" w:hanging="360"/>
      </w:pPr>
      <w:rPr>
        <w:rFonts w:ascii="Courier New" w:hAnsi="Courier New" w:cs="Courier New" w:hint="default"/>
      </w:rPr>
    </w:lvl>
    <w:lvl w:ilvl="8" w:tplc="0CBA8412" w:tentative="1">
      <w:start w:val="1"/>
      <w:numFmt w:val="bullet"/>
      <w:lvlText w:val=""/>
      <w:lvlJc w:val="left"/>
      <w:pPr>
        <w:ind w:left="6480" w:hanging="360"/>
      </w:pPr>
      <w:rPr>
        <w:rFonts w:ascii="Wingdings" w:hAnsi="Wingdings" w:hint="default"/>
      </w:rPr>
    </w:lvl>
  </w:abstractNum>
  <w:abstractNum w:abstractNumId="5" w15:restartNumberingAfterBreak="0">
    <w:nsid w:val="0A8F51DB"/>
    <w:multiLevelType w:val="multilevel"/>
    <w:tmpl w:val="108644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A62A08"/>
    <w:multiLevelType w:val="multilevel"/>
    <w:tmpl w:val="59E2959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59E7737"/>
    <w:multiLevelType w:val="multilevel"/>
    <w:tmpl w:val="B9044D0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1D10E7"/>
    <w:multiLevelType w:val="multilevel"/>
    <w:tmpl w:val="6DDAD3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CAB7CA5"/>
    <w:multiLevelType w:val="hybridMultilevel"/>
    <w:tmpl w:val="E69ECD1E"/>
    <w:lvl w:ilvl="0" w:tplc="4C20E91C">
      <w:start w:val="1"/>
      <w:numFmt w:val="decimal"/>
      <w:lvlText w:val="%1."/>
      <w:lvlJc w:val="left"/>
      <w:pPr>
        <w:ind w:left="720" w:hanging="360"/>
      </w:pPr>
      <w:rPr>
        <w:rFonts w:hint="default"/>
      </w:rPr>
    </w:lvl>
    <w:lvl w:ilvl="1" w:tplc="590443A2" w:tentative="1">
      <w:start w:val="1"/>
      <w:numFmt w:val="lowerLetter"/>
      <w:lvlText w:val="%2."/>
      <w:lvlJc w:val="left"/>
      <w:pPr>
        <w:ind w:left="1440" w:hanging="360"/>
      </w:pPr>
    </w:lvl>
    <w:lvl w:ilvl="2" w:tplc="2B5CE294" w:tentative="1">
      <w:start w:val="1"/>
      <w:numFmt w:val="lowerRoman"/>
      <w:lvlText w:val="%3."/>
      <w:lvlJc w:val="right"/>
      <w:pPr>
        <w:ind w:left="2160" w:hanging="180"/>
      </w:pPr>
    </w:lvl>
    <w:lvl w:ilvl="3" w:tplc="F29041C2" w:tentative="1">
      <w:start w:val="1"/>
      <w:numFmt w:val="decimal"/>
      <w:lvlText w:val="%4."/>
      <w:lvlJc w:val="left"/>
      <w:pPr>
        <w:ind w:left="2880" w:hanging="360"/>
      </w:pPr>
    </w:lvl>
    <w:lvl w:ilvl="4" w:tplc="2812B674" w:tentative="1">
      <w:start w:val="1"/>
      <w:numFmt w:val="lowerLetter"/>
      <w:lvlText w:val="%5."/>
      <w:lvlJc w:val="left"/>
      <w:pPr>
        <w:ind w:left="3600" w:hanging="360"/>
      </w:pPr>
    </w:lvl>
    <w:lvl w:ilvl="5" w:tplc="0A56FCB2" w:tentative="1">
      <w:start w:val="1"/>
      <w:numFmt w:val="lowerRoman"/>
      <w:lvlText w:val="%6."/>
      <w:lvlJc w:val="right"/>
      <w:pPr>
        <w:ind w:left="4320" w:hanging="180"/>
      </w:pPr>
    </w:lvl>
    <w:lvl w:ilvl="6" w:tplc="D0E43092" w:tentative="1">
      <w:start w:val="1"/>
      <w:numFmt w:val="decimal"/>
      <w:lvlText w:val="%7."/>
      <w:lvlJc w:val="left"/>
      <w:pPr>
        <w:ind w:left="5040" w:hanging="360"/>
      </w:pPr>
    </w:lvl>
    <w:lvl w:ilvl="7" w:tplc="E1AE8274" w:tentative="1">
      <w:start w:val="1"/>
      <w:numFmt w:val="lowerLetter"/>
      <w:lvlText w:val="%8."/>
      <w:lvlJc w:val="left"/>
      <w:pPr>
        <w:ind w:left="5760" w:hanging="360"/>
      </w:pPr>
    </w:lvl>
    <w:lvl w:ilvl="8" w:tplc="162C071C" w:tentative="1">
      <w:start w:val="1"/>
      <w:numFmt w:val="lowerRoman"/>
      <w:lvlText w:val="%9."/>
      <w:lvlJc w:val="right"/>
      <w:pPr>
        <w:ind w:left="6480" w:hanging="180"/>
      </w:pPr>
    </w:lvl>
  </w:abstractNum>
  <w:abstractNum w:abstractNumId="10" w15:restartNumberingAfterBreak="0">
    <w:nsid w:val="1D6D0515"/>
    <w:multiLevelType w:val="hybridMultilevel"/>
    <w:tmpl w:val="3AF2B370"/>
    <w:lvl w:ilvl="0" w:tplc="D2FE0266">
      <w:start w:val="9"/>
      <w:numFmt w:val="decimal"/>
      <w:lvlText w:val="%1.2"/>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0CE3BBC"/>
    <w:multiLevelType w:val="hybridMultilevel"/>
    <w:tmpl w:val="8E0A9892"/>
    <w:lvl w:ilvl="0" w:tplc="DE1EBAFC">
      <w:start w:val="1"/>
      <w:numFmt w:val="bullet"/>
      <w:lvlText w:val=""/>
      <w:lvlJc w:val="left"/>
      <w:pPr>
        <w:ind w:left="720" w:hanging="360"/>
      </w:pPr>
      <w:rPr>
        <w:rFonts w:ascii="Symbol" w:hAnsi="Symbol" w:hint="default"/>
      </w:rPr>
    </w:lvl>
    <w:lvl w:ilvl="1" w:tplc="D7DA6B34" w:tentative="1">
      <w:start w:val="1"/>
      <w:numFmt w:val="bullet"/>
      <w:lvlText w:val="o"/>
      <w:lvlJc w:val="left"/>
      <w:pPr>
        <w:ind w:left="1440" w:hanging="360"/>
      </w:pPr>
      <w:rPr>
        <w:rFonts w:ascii="Courier New" w:hAnsi="Courier New" w:cs="Courier New" w:hint="default"/>
      </w:rPr>
    </w:lvl>
    <w:lvl w:ilvl="2" w:tplc="1A440E5A" w:tentative="1">
      <w:start w:val="1"/>
      <w:numFmt w:val="bullet"/>
      <w:lvlText w:val=""/>
      <w:lvlJc w:val="left"/>
      <w:pPr>
        <w:ind w:left="2160" w:hanging="360"/>
      </w:pPr>
      <w:rPr>
        <w:rFonts w:ascii="Wingdings" w:hAnsi="Wingdings" w:hint="default"/>
      </w:rPr>
    </w:lvl>
    <w:lvl w:ilvl="3" w:tplc="FF32CD92" w:tentative="1">
      <w:start w:val="1"/>
      <w:numFmt w:val="bullet"/>
      <w:lvlText w:val=""/>
      <w:lvlJc w:val="left"/>
      <w:pPr>
        <w:ind w:left="2880" w:hanging="360"/>
      </w:pPr>
      <w:rPr>
        <w:rFonts w:ascii="Symbol" w:hAnsi="Symbol" w:hint="default"/>
      </w:rPr>
    </w:lvl>
    <w:lvl w:ilvl="4" w:tplc="E438FC50" w:tentative="1">
      <w:start w:val="1"/>
      <w:numFmt w:val="bullet"/>
      <w:lvlText w:val="o"/>
      <w:lvlJc w:val="left"/>
      <w:pPr>
        <w:ind w:left="3600" w:hanging="360"/>
      </w:pPr>
      <w:rPr>
        <w:rFonts w:ascii="Courier New" w:hAnsi="Courier New" w:cs="Courier New" w:hint="default"/>
      </w:rPr>
    </w:lvl>
    <w:lvl w:ilvl="5" w:tplc="1FD0DB88" w:tentative="1">
      <w:start w:val="1"/>
      <w:numFmt w:val="bullet"/>
      <w:lvlText w:val=""/>
      <w:lvlJc w:val="left"/>
      <w:pPr>
        <w:ind w:left="4320" w:hanging="360"/>
      </w:pPr>
      <w:rPr>
        <w:rFonts w:ascii="Wingdings" w:hAnsi="Wingdings" w:hint="default"/>
      </w:rPr>
    </w:lvl>
    <w:lvl w:ilvl="6" w:tplc="A08A607C" w:tentative="1">
      <w:start w:val="1"/>
      <w:numFmt w:val="bullet"/>
      <w:lvlText w:val=""/>
      <w:lvlJc w:val="left"/>
      <w:pPr>
        <w:ind w:left="5040" w:hanging="360"/>
      </w:pPr>
      <w:rPr>
        <w:rFonts w:ascii="Symbol" w:hAnsi="Symbol" w:hint="default"/>
      </w:rPr>
    </w:lvl>
    <w:lvl w:ilvl="7" w:tplc="00CAAC16" w:tentative="1">
      <w:start w:val="1"/>
      <w:numFmt w:val="bullet"/>
      <w:lvlText w:val="o"/>
      <w:lvlJc w:val="left"/>
      <w:pPr>
        <w:ind w:left="5760" w:hanging="360"/>
      </w:pPr>
      <w:rPr>
        <w:rFonts w:ascii="Courier New" w:hAnsi="Courier New" w:cs="Courier New" w:hint="default"/>
      </w:rPr>
    </w:lvl>
    <w:lvl w:ilvl="8" w:tplc="6094A242" w:tentative="1">
      <w:start w:val="1"/>
      <w:numFmt w:val="bullet"/>
      <w:lvlText w:val=""/>
      <w:lvlJc w:val="left"/>
      <w:pPr>
        <w:ind w:left="6480" w:hanging="360"/>
      </w:pPr>
      <w:rPr>
        <w:rFonts w:ascii="Wingdings" w:hAnsi="Wingdings" w:hint="default"/>
      </w:rPr>
    </w:lvl>
  </w:abstractNum>
  <w:abstractNum w:abstractNumId="12" w15:restartNumberingAfterBreak="0">
    <w:nsid w:val="24894DB7"/>
    <w:multiLevelType w:val="hybridMultilevel"/>
    <w:tmpl w:val="5F1C0CEC"/>
    <w:lvl w:ilvl="0" w:tplc="3796BD60">
      <w:start w:val="1"/>
      <w:numFmt w:val="bullet"/>
      <w:lvlText w:val=""/>
      <w:lvlJc w:val="left"/>
      <w:pPr>
        <w:ind w:left="720" w:hanging="360"/>
      </w:pPr>
      <w:rPr>
        <w:rFonts w:ascii="Symbol" w:hAnsi="Symbol" w:hint="default"/>
      </w:rPr>
    </w:lvl>
    <w:lvl w:ilvl="1" w:tplc="80F239C4" w:tentative="1">
      <w:start w:val="1"/>
      <w:numFmt w:val="bullet"/>
      <w:lvlText w:val="o"/>
      <w:lvlJc w:val="left"/>
      <w:pPr>
        <w:ind w:left="1440" w:hanging="360"/>
      </w:pPr>
      <w:rPr>
        <w:rFonts w:ascii="Courier New" w:hAnsi="Courier New" w:cs="Courier New" w:hint="default"/>
      </w:rPr>
    </w:lvl>
    <w:lvl w:ilvl="2" w:tplc="5FE66A98" w:tentative="1">
      <w:start w:val="1"/>
      <w:numFmt w:val="bullet"/>
      <w:lvlText w:val=""/>
      <w:lvlJc w:val="left"/>
      <w:pPr>
        <w:ind w:left="2160" w:hanging="360"/>
      </w:pPr>
      <w:rPr>
        <w:rFonts w:ascii="Wingdings" w:hAnsi="Wingdings" w:hint="default"/>
      </w:rPr>
    </w:lvl>
    <w:lvl w:ilvl="3" w:tplc="CE983AC0" w:tentative="1">
      <w:start w:val="1"/>
      <w:numFmt w:val="bullet"/>
      <w:lvlText w:val=""/>
      <w:lvlJc w:val="left"/>
      <w:pPr>
        <w:ind w:left="2880" w:hanging="360"/>
      </w:pPr>
      <w:rPr>
        <w:rFonts w:ascii="Symbol" w:hAnsi="Symbol" w:hint="default"/>
      </w:rPr>
    </w:lvl>
    <w:lvl w:ilvl="4" w:tplc="465CC4F2" w:tentative="1">
      <w:start w:val="1"/>
      <w:numFmt w:val="bullet"/>
      <w:lvlText w:val="o"/>
      <w:lvlJc w:val="left"/>
      <w:pPr>
        <w:ind w:left="3600" w:hanging="360"/>
      </w:pPr>
      <w:rPr>
        <w:rFonts w:ascii="Courier New" w:hAnsi="Courier New" w:cs="Courier New" w:hint="default"/>
      </w:rPr>
    </w:lvl>
    <w:lvl w:ilvl="5" w:tplc="1932E15C" w:tentative="1">
      <w:start w:val="1"/>
      <w:numFmt w:val="bullet"/>
      <w:lvlText w:val=""/>
      <w:lvlJc w:val="left"/>
      <w:pPr>
        <w:ind w:left="4320" w:hanging="360"/>
      </w:pPr>
      <w:rPr>
        <w:rFonts w:ascii="Wingdings" w:hAnsi="Wingdings" w:hint="default"/>
      </w:rPr>
    </w:lvl>
    <w:lvl w:ilvl="6" w:tplc="44025154" w:tentative="1">
      <w:start w:val="1"/>
      <w:numFmt w:val="bullet"/>
      <w:lvlText w:val=""/>
      <w:lvlJc w:val="left"/>
      <w:pPr>
        <w:ind w:left="5040" w:hanging="360"/>
      </w:pPr>
      <w:rPr>
        <w:rFonts w:ascii="Symbol" w:hAnsi="Symbol" w:hint="default"/>
      </w:rPr>
    </w:lvl>
    <w:lvl w:ilvl="7" w:tplc="943437FC" w:tentative="1">
      <w:start w:val="1"/>
      <w:numFmt w:val="bullet"/>
      <w:lvlText w:val="o"/>
      <w:lvlJc w:val="left"/>
      <w:pPr>
        <w:ind w:left="5760" w:hanging="360"/>
      </w:pPr>
      <w:rPr>
        <w:rFonts w:ascii="Courier New" w:hAnsi="Courier New" w:cs="Courier New" w:hint="default"/>
      </w:rPr>
    </w:lvl>
    <w:lvl w:ilvl="8" w:tplc="06B48646" w:tentative="1">
      <w:start w:val="1"/>
      <w:numFmt w:val="bullet"/>
      <w:lvlText w:val=""/>
      <w:lvlJc w:val="left"/>
      <w:pPr>
        <w:ind w:left="6480" w:hanging="360"/>
      </w:pPr>
      <w:rPr>
        <w:rFonts w:ascii="Wingdings" w:hAnsi="Wingdings" w:hint="default"/>
      </w:rPr>
    </w:lvl>
  </w:abstractNum>
  <w:abstractNum w:abstractNumId="13" w15:restartNumberingAfterBreak="0">
    <w:nsid w:val="25FE2897"/>
    <w:multiLevelType w:val="hybridMultilevel"/>
    <w:tmpl w:val="DCCAE9F6"/>
    <w:lvl w:ilvl="0" w:tplc="4CB667FC">
      <w:start w:val="1"/>
      <w:numFmt w:val="bullet"/>
      <w:lvlText w:val=""/>
      <w:lvlJc w:val="left"/>
      <w:pPr>
        <w:ind w:left="720" w:hanging="360"/>
      </w:pPr>
      <w:rPr>
        <w:rFonts w:ascii="Symbol" w:hAnsi="Symbol" w:hint="default"/>
      </w:rPr>
    </w:lvl>
    <w:lvl w:ilvl="1" w:tplc="C9B25EDE" w:tentative="1">
      <w:start w:val="1"/>
      <w:numFmt w:val="bullet"/>
      <w:lvlText w:val="o"/>
      <w:lvlJc w:val="left"/>
      <w:pPr>
        <w:ind w:left="1440" w:hanging="360"/>
      </w:pPr>
      <w:rPr>
        <w:rFonts w:ascii="Courier New" w:hAnsi="Courier New" w:cs="Courier New" w:hint="default"/>
      </w:rPr>
    </w:lvl>
    <w:lvl w:ilvl="2" w:tplc="D36429FC" w:tentative="1">
      <w:start w:val="1"/>
      <w:numFmt w:val="bullet"/>
      <w:lvlText w:val=""/>
      <w:lvlJc w:val="left"/>
      <w:pPr>
        <w:ind w:left="2160" w:hanging="360"/>
      </w:pPr>
      <w:rPr>
        <w:rFonts w:ascii="Wingdings" w:hAnsi="Wingdings" w:hint="default"/>
      </w:rPr>
    </w:lvl>
    <w:lvl w:ilvl="3" w:tplc="FD4267B0" w:tentative="1">
      <w:start w:val="1"/>
      <w:numFmt w:val="bullet"/>
      <w:lvlText w:val=""/>
      <w:lvlJc w:val="left"/>
      <w:pPr>
        <w:ind w:left="2880" w:hanging="360"/>
      </w:pPr>
      <w:rPr>
        <w:rFonts w:ascii="Symbol" w:hAnsi="Symbol" w:hint="default"/>
      </w:rPr>
    </w:lvl>
    <w:lvl w:ilvl="4" w:tplc="5940797A" w:tentative="1">
      <w:start w:val="1"/>
      <w:numFmt w:val="bullet"/>
      <w:lvlText w:val="o"/>
      <w:lvlJc w:val="left"/>
      <w:pPr>
        <w:ind w:left="3600" w:hanging="360"/>
      </w:pPr>
      <w:rPr>
        <w:rFonts w:ascii="Courier New" w:hAnsi="Courier New" w:cs="Courier New" w:hint="default"/>
      </w:rPr>
    </w:lvl>
    <w:lvl w:ilvl="5" w:tplc="E1DEA740" w:tentative="1">
      <w:start w:val="1"/>
      <w:numFmt w:val="bullet"/>
      <w:lvlText w:val=""/>
      <w:lvlJc w:val="left"/>
      <w:pPr>
        <w:ind w:left="4320" w:hanging="360"/>
      </w:pPr>
      <w:rPr>
        <w:rFonts w:ascii="Wingdings" w:hAnsi="Wingdings" w:hint="default"/>
      </w:rPr>
    </w:lvl>
    <w:lvl w:ilvl="6" w:tplc="E842B3CC" w:tentative="1">
      <w:start w:val="1"/>
      <w:numFmt w:val="bullet"/>
      <w:lvlText w:val=""/>
      <w:lvlJc w:val="left"/>
      <w:pPr>
        <w:ind w:left="5040" w:hanging="360"/>
      </w:pPr>
      <w:rPr>
        <w:rFonts w:ascii="Symbol" w:hAnsi="Symbol" w:hint="default"/>
      </w:rPr>
    </w:lvl>
    <w:lvl w:ilvl="7" w:tplc="24F2D2F6" w:tentative="1">
      <w:start w:val="1"/>
      <w:numFmt w:val="bullet"/>
      <w:lvlText w:val="o"/>
      <w:lvlJc w:val="left"/>
      <w:pPr>
        <w:ind w:left="5760" w:hanging="360"/>
      </w:pPr>
      <w:rPr>
        <w:rFonts w:ascii="Courier New" w:hAnsi="Courier New" w:cs="Courier New" w:hint="default"/>
      </w:rPr>
    </w:lvl>
    <w:lvl w:ilvl="8" w:tplc="A95A943C" w:tentative="1">
      <w:start w:val="1"/>
      <w:numFmt w:val="bullet"/>
      <w:lvlText w:val=""/>
      <w:lvlJc w:val="left"/>
      <w:pPr>
        <w:ind w:left="6480" w:hanging="360"/>
      </w:pPr>
      <w:rPr>
        <w:rFonts w:ascii="Wingdings" w:hAnsi="Wingdings" w:hint="default"/>
      </w:rPr>
    </w:lvl>
  </w:abstractNum>
  <w:abstractNum w:abstractNumId="14" w15:restartNumberingAfterBreak="0">
    <w:nsid w:val="292A5FD8"/>
    <w:multiLevelType w:val="hybridMultilevel"/>
    <w:tmpl w:val="79A8AE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B4C46D2"/>
    <w:multiLevelType w:val="multilevel"/>
    <w:tmpl w:val="6450BF1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564E40"/>
    <w:multiLevelType w:val="hybridMultilevel"/>
    <w:tmpl w:val="F9C235A2"/>
    <w:lvl w:ilvl="0" w:tplc="E012D1D2">
      <w:start w:val="1"/>
      <w:numFmt w:val="decimal"/>
      <w:lvlText w:val="%1."/>
      <w:lvlJc w:val="left"/>
      <w:pPr>
        <w:ind w:left="720" w:hanging="360"/>
      </w:pPr>
      <w:rPr>
        <w:rFonts w:hint="default"/>
      </w:rPr>
    </w:lvl>
    <w:lvl w:ilvl="1" w:tplc="EAC046CC" w:tentative="1">
      <w:start w:val="1"/>
      <w:numFmt w:val="lowerLetter"/>
      <w:lvlText w:val="%2."/>
      <w:lvlJc w:val="left"/>
      <w:pPr>
        <w:ind w:left="1440" w:hanging="360"/>
      </w:pPr>
    </w:lvl>
    <w:lvl w:ilvl="2" w:tplc="4E1AC49A" w:tentative="1">
      <w:start w:val="1"/>
      <w:numFmt w:val="lowerRoman"/>
      <w:lvlText w:val="%3."/>
      <w:lvlJc w:val="right"/>
      <w:pPr>
        <w:ind w:left="2160" w:hanging="180"/>
      </w:pPr>
    </w:lvl>
    <w:lvl w:ilvl="3" w:tplc="D652BFFC" w:tentative="1">
      <w:start w:val="1"/>
      <w:numFmt w:val="decimal"/>
      <w:lvlText w:val="%4."/>
      <w:lvlJc w:val="left"/>
      <w:pPr>
        <w:ind w:left="2880" w:hanging="360"/>
      </w:pPr>
    </w:lvl>
    <w:lvl w:ilvl="4" w:tplc="A2DA38B0" w:tentative="1">
      <w:start w:val="1"/>
      <w:numFmt w:val="lowerLetter"/>
      <w:lvlText w:val="%5."/>
      <w:lvlJc w:val="left"/>
      <w:pPr>
        <w:ind w:left="3600" w:hanging="360"/>
      </w:pPr>
    </w:lvl>
    <w:lvl w:ilvl="5" w:tplc="3A9E0BC6" w:tentative="1">
      <w:start w:val="1"/>
      <w:numFmt w:val="lowerRoman"/>
      <w:lvlText w:val="%6."/>
      <w:lvlJc w:val="right"/>
      <w:pPr>
        <w:ind w:left="4320" w:hanging="180"/>
      </w:pPr>
    </w:lvl>
    <w:lvl w:ilvl="6" w:tplc="135403B0" w:tentative="1">
      <w:start w:val="1"/>
      <w:numFmt w:val="decimal"/>
      <w:lvlText w:val="%7."/>
      <w:lvlJc w:val="left"/>
      <w:pPr>
        <w:ind w:left="5040" w:hanging="360"/>
      </w:pPr>
    </w:lvl>
    <w:lvl w:ilvl="7" w:tplc="C82CE198" w:tentative="1">
      <w:start w:val="1"/>
      <w:numFmt w:val="lowerLetter"/>
      <w:lvlText w:val="%8."/>
      <w:lvlJc w:val="left"/>
      <w:pPr>
        <w:ind w:left="5760" w:hanging="360"/>
      </w:pPr>
    </w:lvl>
    <w:lvl w:ilvl="8" w:tplc="0BD8AC4A" w:tentative="1">
      <w:start w:val="1"/>
      <w:numFmt w:val="lowerRoman"/>
      <w:lvlText w:val="%9."/>
      <w:lvlJc w:val="right"/>
      <w:pPr>
        <w:ind w:left="6480" w:hanging="180"/>
      </w:pPr>
    </w:lvl>
  </w:abstractNum>
  <w:abstractNum w:abstractNumId="17" w15:restartNumberingAfterBreak="0">
    <w:nsid w:val="2C7C50CA"/>
    <w:multiLevelType w:val="multilevel"/>
    <w:tmpl w:val="19B205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1E2687"/>
    <w:multiLevelType w:val="multilevel"/>
    <w:tmpl w:val="9AF8B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5C5943"/>
    <w:multiLevelType w:val="hybridMultilevel"/>
    <w:tmpl w:val="38EC22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1A367DD"/>
    <w:multiLevelType w:val="hybridMultilevel"/>
    <w:tmpl w:val="954048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2812D8F"/>
    <w:multiLevelType w:val="multilevel"/>
    <w:tmpl w:val="FEA826C8"/>
    <w:lvl w:ilvl="0">
      <w:start w:val="1"/>
      <w:numFmt w:val="decimal"/>
      <w:lvlText w:val="%1"/>
      <w:lvlJc w:val="left"/>
      <w:pPr>
        <w:ind w:left="525" w:hanging="525"/>
      </w:pPr>
      <w:rPr>
        <w:rFonts w:hint="default"/>
        <w:b/>
      </w:rPr>
    </w:lvl>
    <w:lvl w:ilvl="1">
      <w:start w:val="9"/>
      <w:numFmt w:val="decimal"/>
      <w:lvlText w:val="%1.%2"/>
      <w:lvlJc w:val="left"/>
      <w:pPr>
        <w:ind w:left="525" w:hanging="52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33557254"/>
    <w:multiLevelType w:val="hybridMultilevel"/>
    <w:tmpl w:val="7F8A58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BFC761C"/>
    <w:multiLevelType w:val="hybridMultilevel"/>
    <w:tmpl w:val="D6286A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E410D2C"/>
    <w:multiLevelType w:val="hybridMultilevel"/>
    <w:tmpl w:val="01240A7E"/>
    <w:lvl w:ilvl="0" w:tplc="28326424">
      <w:start w:val="1"/>
      <w:numFmt w:val="bullet"/>
      <w:lvlText w:val=""/>
      <w:lvlJc w:val="left"/>
      <w:pPr>
        <w:ind w:left="795" w:hanging="360"/>
      </w:pPr>
      <w:rPr>
        <w:rFonts w:ascii="Symbol" w:hAnsi="Symbol" w:hint="default"/>
      </w:rPr>
    </w:lvl>
    <w:lvl w:ilvl="1" w:tplc="32787800" w:tentative="1">
      <w:start w:val="1"/>
      <w:numFmt w:val="bullet"/>
      <w:lvlText w:val="o"/>
      <w:lvlJc w:val="left"/>
      <w:pPr>
        <w:ind w:left="1515" w:hanging="360"/>
      </w:pPr>
      <w:rPr>
        <w:rFonts w:ascii="Courier New" w:hAnsi="Courier New" w:cs="Courier New" w:hint="default"/>
      </w:rPr>
    </w:lvl>
    <w:lvl w:ilvl="2" w:tplc="35EE47A0" w:tentative="1">
      <w:start w:val="1"/>
      <w:numFmt w:val="bullet"/>
      <w:lvlText w:val=""/>
      <w:lvlJc w:val="left"/>
      <w:pPr>
        <w:ind w:left="2235" w:hanging="360"/>
      </w:pPr>
      <w:rPr>
        <w:rFonts w:ascii="Wingdings" w:hAnsi="Wingdings" w:hint="default"/>
      </w:rPr>
    </w:lvl>
    <w:lvl w:ilvl="3" w:tplc="1A36C8AA" w:tentative="1">
      <w:start w:val="1"/>
      <w:numFmt w:val="bullet"/>
      <w:lvlText w:val=""/>
      <w:lvlJc w:val="left"/>
      <w:pPr>
        <w:ind w:left="2955" w:hanging="360"/>
      </w:pPr>
      <w:rPr>
        <w:rFonts w:ascii="Symbol" w:hAnsi="Symbol" w:hint="default"/>
      </w:rPr>
    </w:lvl>
    <w:lvl w:ilvl="4" w:tplc="A3BE1750" w:tentative="1">
      <w:start w:val="1"/>
      <w:numFmt w:val="bullet"/>
      <w:lvlText w:val="o"/>
      <w:lvlJc w:val="left"/>
      <w:pPr>
        <w:ind w:left="3675" w:hanging="360"/>
      </w:pPr>
      <w:rPr>
        <w:rFonts w:ascii="Courier New" w:hAnsi="Courier New" w:cs="Courier New" w:hint="default"/>
      </w:rPr>
    </w:lvl>
    <w:lvl w:ilvl="5" w:tplc="B77E0B0E" w:tentative="1">
      <w:start w:val="1"/>
      <w:numFmt w:val="bullet"/>
      <w:lvlText w:val=""/>
      <w:lvlJc w:val="left"/>
      <w:pPr>
        <w:ind w:left="4395" w:hanging="360"/>
      </w:pPr>
      <w:rPr>
        <w:rFonts w:ascii="Wingdings" w:hAnsi="Wingdings" w:hint="default"/>
      </w:rPr>
    </w:lvl>
    <w:lvl w:ilvl="6" w:tplc="893069E2" w:tentative="1">
      <w:start w:val="1"/>
      <w:numFmt w:val="bullet"/>
      <w:lvlText w:val=""/>
      <w:lvlJc w:val="left"/>
      <w:pPr>
        <w:ind w:left="5115" w:hanging="360"/>
      </w:pPr>
      <w:rPr>
        <w:rFonts w:ascii="Symbol" w:hAnsi="Symbol" w:hint="default"/>
      </w:rPr>
    </w:lvl>
    <w:lvl w:ilvl="7" w:tplc="6A6413A4" w:tentative="1">
      <w:start w:val="1"/>
      <w:numFmt w:val="bullet"/>
      <w:lvlText w:val="o"/>
      <w:lvlJc w:val="left"/>
      <w:pPr>
        <w:ind w:left="5835" w:hanging="360"/>
      </w:pPr>
      <w:rPr>
        <w:rFonts w:ascii="Courier New" w:hAnsi="Courier New" w:cs="Courier New" w:hint="default"/>
      </w:rPr>
    </w:lvl>
    <w:lvl w:ilvl="8" w:tplc="D57698DA" w:tentative="1">
      <w:start w:val="1"/>
      <w:numFmt w:val="bullet"/>
      <w:lvlText w:val=""/>
      <w:lvlJc w:val="left"/>
      <w:pPr>
        <w:ind w:left="6555" w:hanging="360"/>
      </w:pPr>
      <w:rPr>
        <w:rFonts w:ascii="Wingdings" w:hAnsi="Wingdings" w:hint="default"/>
      </w:rPr>
    </w:lvl>
  </w:abstractNum>
  <w:abstractNum w:abstractNumId="25" w15:restartNumberingAfterBreak="0">
    <w:nsid w:val="44A22D04"/>
    <w:multiLevelType w:val="multilevel"/>
    <w:tmpl w:val="23140A8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91143FA"/>
    <w:multiLevelType w:val="hybridMultilevel"/>
    <w:tmpl w:val="C1F465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D142C76"/>
    <w:multiLevelType w:val="hybridMultilevel"/>
    <w:tmpl w:val="C30E73F6"/>
    <w:lvl w:ilvl="0" w:tplc="C61CBF3C">
      <w:start w:val="1"/>
      <w:numFmt w:val="bullet"/>
      <w:lvlText w:val=""/>
      <w:lvlJc w:val="left"/>
      <w:pPr>
        <w:ind w:left="720" w:hanging="360"/>
      </w:pPr>
      <w:rPr>
        <w:rFonts w:ascii="Symbol" w:hAnsi="Symbol" w:hint="default"/>
      </w:rPr>
    </w:lvl>
    <w:lvl w:ilvl="1" w:tplc="DB9C6E46" w:tentative="1">
      <w:start w:val="1"/>
      <w:numFmt w:val="bullet"/>
      <w:lvlText w:val="o"/>
      <w:lvlJc w:val="left"/>
      <w:pPr>
        <w:ind w:left="1440" w:hanging="360"/>
      </w:pPr>
      <w:rPr>
        <w:rFonts w:ascii="Courier New" w:hAnsi="Courier New" w:cs="Courier New" w:hint="default"/>
      </w:rPr>
    </w:lvl>
    <w:lvl w:ilvl="2" w:tplc="D7CA19B8" w:tentative="1">
      <w:start w:val="1"/>
      <w:numFmt w:val="bullet"/>
      <w:lvlText w:val=""/>
      <w:lvlJc w:val="left"/>
      <w:pPr>
        <w:ind w:left="2160" w:hanging="360"/>
      </w:pPr>
      <w:rPr>
        <w:rFonts w:ascii="Wingdings" w:hAnsi="Wingdings" w:hint="default"/>
      </w:rPr>
    </w:lvl>
    <w:lvl w:ilvl="3" w:tplc="078E3194" w:tentative="1">
      <w:start w:val="1"/>
      <w:numFmt w:val="bullet"/>
      <w:lvlText w:val=""/>
      <w:lvlJc w:val="left"/>
      <w:pPr>
        <w:ind w:left="2880" w:hanging="360"/>
      </w:pPr>
      <w:rPr>
        <w:rFonts w:ascii="Symbol" w:hAnsi="Symbol" w:hint="default"/>
      </w:rPr>
    </w:lvl>
    <w:lvl w:ilvl="4" w:tplc="80CC74BA" w:tentative="1">
      <w:start w:val="1"/>
      <w:numFmt w:val="bullet"/>
      <w:lvlText w:val="o"/>
      <w:lvlJc w:val="left"/>
      <w:pPr>
        <w:ind w:left="3600" w:hanging="360"/>
      </w:pPr>
      <w:rPr>
        <w:rFonts w:ascii="Courier New" w:hAnsi="Courier New" w:cs="Courier New" w:hint="default"/>
      </w:rPr>
    </w:lvl>
    <w:lvl w:ilvl="5" w:tplc="6FA0D3FC" w:tentative="1">
      <w:start w:val="1"/>
      <w:numFmt w:val="bullet"/>
      <w:lvlText w:val=""/>
      <w:lvlJc w:val="left"/>
      <w:pPr>
        <w:ind w:left="4320" w:hanging="360"/>
      </w:pPr>
      <w:rPr>
        <w:rFonts w:ascii="Wingdings" w:hAnsi="Wingdings" w:hint="default"/>
      </w:rPr>
    </w:lvl>
    <w:lvl w:ilvl="6" w:tplc="194834C0" w:tentative="1">
      <w:start w:val="1"/>
      <w:numFmt w:val="bullet"/>
      <w:lvlText w:val=""/>
      <w:lvlJc w:val="left"/>
      <w:pPr>
        <w:ind w:left="5040" w:hanging="360"/>
      </w:pPr>
      <w:rPr>
        <w:rFonts w:ascii="Symbol" w:hAnsi="Symbol" w:hint="default"/>
      </w:rPr>
    </w:lvl>
    <w:lvl w:ilvl="7" w:tplc="3138C138" w:tentative="1">
      <w:start w:val="1"/>
      <w:numFmt w:val="bullet"/>
      <w:lvlText w:val="o"/>
      <w:lvlJc w:val="left"/>
      <w:pPr>
        <w:ind w:left="5760" w:hanging="360"/>
      </w:pPr>
      <w:rPr>
        <w:rFonts w:ascii="Courier New" w:hAnsi="Courier New" w:cs="Courier New" w:hint="default"/>
      </w:rPr>
    </w:lvl>
    <w:lvl w:ilvl="8" w:tplc="1F2C36DA" w:tentative="1">
      <w:start w:val="1"/>
      <w:numFmt w:val="bullet"/>
      <w:lvlText w:val=""/>
      <w:lvlJc w:val="left"/>
      <w:pPr>
        <w:ind w:left="6480" w:hanging="360"/>
      </w:pPr>
      <w:rPr>
        <w:rFonts w:ascii="Wingdings" w:hAnsi="Wingdings" w:hint="default"/>
      </w:rPr>
    </w:lvl>
  </w:abstractNum>
  <w:abstractNum w:abstractNumId="28" w15:restartNumberingAfterBreak="0">
    <w:nsid w:val="4E420B9A"/>
    <w:multiLevelType w:val="hybridMultilevel"/>
    <w:tmpl w:val="9EEEB7D2"/>
    <w:lvl w:ilvl="0" w:tplc="6086784A">
      <w:start w:val="1"/>
      <w:numFmt w:val="bullet"/>
      <w:lvlText w:val=""/>
      <w:lvlJc w:val="left"/>
      <w:pPr>
        <w:ind w:left="795" w:hanging="360"/>
      </w:pPr>
      <w:rPr>
        <w:rFonts w:ascii="Symbol" w:hAnsi="Symbol" w:hint="default"/>
      </w:rPr>
    </w:lvl>
    <w:lvl w:ilvl="1" w:tplc="249E075E" w:tentative="1">
      <w:start w:val="1"/>
      <w:numFmt w:val="bullet"/>
      <w:lvlText w:val="o"/>
      <w:lvlJc w:val="left"/>
      <w:pPr>
        <w:ind w:left="1515" w:hanging="360"/>
      </w:pPr>
      <w:rPr>
        <w:rFonts w:ascii="Courier New" w:hAnsi="Courier New" w:cs="Courier New" w:hint="default"/>
      </w:rPr>
    </w:lvl>
    <w:lvl w:ilvl="2" w:tplc="12A212E2" w:tentative="1">
      <w:start w:val="1"/>
      <w:numFmt w:val="bullet"/>
      <w:lvlText w:val=""/>
      <w:lvlJc w:val="left"/>
      <w:pPr>
        <w:ind w:left="2235" w:hanging="360"/>
      </w:pPr>
      <w:rPr>
        <w:rFonts w:ascii="Wingdings" w:hAnsi="Wingdings" w:hint="default"/>
      </w:rPr>
    </w:lvl>
    <w:lvl w:ilvl="3" w:tplc="C8B4328C" w:tentative="1">
      <w:start w:val="1"/>
      <w:numFmt w:val="bullet"/>
      <w:lvlText w:val=""/>
      <w:lvlJc w:val="left"/>
      <w:pPr>
        <w:ind w:left="2955" w:hanging="360"/>
      </w:pPr>
      <w:rPr>
        <w:rFonts w:ascii="Symbol" w:hAnsi="Symbol" w:hint="default"/>
      </w:rPr>
    </w:lvl>
    <w:lvl w:ilvl="4" w:tplc="79A4241E" w:tentative="1">
      <w:start w:val="1"/>
      <w:numFmt w:val="bullet"/>
      <w:lvlText w:val="o"/>
      <w:lvlJc w:val="left"/>
      <w:pPr>
        <w:ind w:left="3675" w:hanging="360"/>
      </w:pPr>
      <w:rPr>
        <w:rFonts w:ascii="Courier New" w:hAnsi="Courier New" w:cs="Courier New" w:hint="default"/>
      </w:rPr>
    </w:lvl>
    <w:lvl w:ilvl="5" w:tplc="E3A4A594" w:tentative="1">
      <w:start w:val="1"/>
      <w:numFmt w:val="bullet"/>
      <w:lvlText w:val=""/>
      <w:lvlJc w:val="left"/>
      <w:pPr>
        <w:ind w:left="4395" w:hanging="360"/>
      </w:pPr>
      <w:rPr>
        <w:rFonts w:ascii="Wingdings" w:hAnsi="Wingdings" w:hint="default"/>
      </w:rPr>
    </w:lvl>
    <w:lvl w:ilvl="6" w:tplc="C406B0C4" w:tentative="1">
      <w:start w:val="1"/>
      <w:numFmt w:val="bullet"/>
      <w:lvlText w:val=""/>
      <w:lvlJc w:val="left"/>
      <w:pPr>
        <w:ind w:left="5115" w:hanging="360"/>
      </w:pPr>
      <w:rPr>
        <w:rFonts w:ascii="Symbol" w:hAnsi="Symbol" w:hint="default"/>
      </w:rPr>
    </w:lvl>
    <w:lvl w:ilvl="7" w:tplc="F6EAFC8E" w:tentative="1">
      <w:start w:val="1"/>
      <w:numFmt w:val="bullet"/>
      <w:lvlText w:val="o"/>
      <w:lvlJc w:val="left"/>
      <w:pPr>
        <w:ind w:left="5835" w:hanging="360"/>
      </w:pPr>
      <w:rPr>
        <w:rFonts w:ascii="Courier New" w:hAnsi="Courier New" w:cs="Courier New" w:hint="default"/>
      </w:rPr>
    </w:lvl>
    <w:lvl w:ilvl="8" w:tplc="7A989302" w:tentative="1">
      <w:start w:val="1"/>
      <w:numFmt w:val="bullet"/>
      <w:lvlText w:val=""/>
      <w:lvlJc w:val="left"/>
      <w:pPr>
        <w:ind w:left="6555" w:hanging="360"/>
      </w:pPr>
      <w:rPr>
        <w:rFonts w:ascii="Wingdings" w:hAnsi="Wingdings" w:hint="default"/>
      </w:rPr>
    </w:lvl>
  </w:abstractNum>
  <w:abstractNum w:abstractNumId="29" w15:restartNumberingAfterBreak="0">
    <w:nsid w:val="50616C78"/>
    <w:multiLevelType w:val="multilevel"/>
    <w:tmpl w:val="6C1C0B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550A2330"/>
    <w:multiLevelType w:val="hybridMultilevel"/>
    <w:tmpl w:val="2BCE0D98"/>
    <w:lvl w:ilvl="0" w:tplc="79729536">
      <w:start w:val="1"/>
      <w:numFmt w:val="bullet"/>
      <w:lvlText w:val=""/>
      <w:lvlJc w:val="left"/>
      <w:pPr>
        <w:ind w:left="720" w:hanging="360"/>
      </w:pPr>
      <w:rPr>
        <w:rFonts w:ascii="Symbol" w:hAnsi="Symbol" w:hint="default"/>
      </w:rPr>
    </w:lvl>
    <w:lvl w:ilvl="1" w:tplc="D068A0EE" w:tentative="1">
      <w:start w:val="1"/>
      <w:numFmt w:val="bullet"/>
      <w:lvlText w:val="o"/>
      <w:lvlJc w:val="left"/>
      <w:pPr>
        <w:ind w:left="1440" w:hanging="360"/>
      </w:pPr>
      <w:rPr>
        <w:rFonts w:ascii="Courier New" w:hAnsi="Courier New" w:cs="Courier New" w:hint="default"/>
      </w:rPr>
    </w:lvl>
    <w:lvl w:ilvl="2" w:tplc="40F098DE" w:tentative="1">
      <w:start w:val="1"/>
      <w:numFmt w:val="bullet"/>
      <w:lvlText w:val=""/>
      <w:lvlJc w:val="left"/>
      <w:pPr>
        <w:ind w:left="2160" w:hanging="360"/>
      </w:pPr>
      <w:rPr>
        <w:rFonts w:ascii="Wingdings" w:hAnsi="Wingdings" w:hint="default"/>
      </w:rPr>
    </w:lvl>
    <w:lvl w:ilvl="3" w:tplc="F0963682" w:tentative="1">
      <w:start w:val="1"/>
      <w:numFmt w:val="bullet"/>
      <w:lvlText w:val=""/>
      <w:lvlJc w:val="left"/>
      <w:pPr>
        <w:ind w:left="2880" w:hanging="360"/>
      </w:pPr>
      <w:rPr>
        <w:rFonts w:ascii="Symbol" w:hAnsi="Symbol" w:hint="default"/>
      </w:rPr>
    </w:lvl>
    <w:lvl w:ilvl="4" w:tplc="79B0E278" w:tentative="1">
      <w:start w:val="1"/>
      <w:numFmt w:val="bullet"/>
      <w:lvlText w:val="o"/>
      <w:lvlJc w:val="left"/>
      <w:pPr>
        <w:ind w:left="3600" w:hanging="360"/>
      </w:pPr>
      <w:rPr>
        <w:rFonts w:ascii="Courier New" w:hAnsi="Courier New" w:cs="Courier New" w:hint="default"/>
      </w:rPr>
    </w:lvl>
    <w:lvl w:ilvl="5" w:tplc="9C32D830" w:tentative="1">
      <w:start w:val="1"/>
      <w:numFmt w:val="bullet"/>
      <w:lvlText w:val=""/>
      <w:lvlJc w:val="left"/>
      <w:pPr>
        <w:ind w:left="4320" w:hanging="360"/>
      </w:pPr>
      <w:rPr>
        <w:rFonts w:ascii="Wingdings" w:hAnsi="Wingdings" w:hint="default"/>
      </w:rPr>
    </w:lvl>
    <w:lvl w:ilvl="6" w:tplc="6688CF8C" w:tentative="1">
      <w:start w:val="1"/>
      <w:numFmt w:val="bullet"/>
      <w:lvlText w:val=""/>
      <w:lvlJc w:val="left"/>
      <w:pPr>
        <w:ind w:left="5040" w:hanging="360"/>
      </w:pPr>
      <w:rPr>
        <w:rFonts w:ascii="Symbol" w:hAnsi="Symbol" w:hint="default"/>
      </w:rPr>
    </w:lvl>
    <w:lvl w:ilvl="7" w:tplc="A2D67794" w:tentative="1">
      <w:start w:val="1"/>
      <w:numFmt w:val="bullet"/>
      <w:lvlText w:val="o"/>
      <w:lvlJc w:val="left"/>
      <w:pPr>
        <w:ind w:left="5760" w:hanging="360"/>
      </w:pPr>
      <w:rPr>
        <w:rFonts w:ascii="Courier New" w:hAnsi="Courier New" w:cs="Courier New" w:hint="default"/>
      </w:rPr>
    </w:lvl>
    <w:lvl w:ilvl="8" w:tplc="EB7EC8B0" w:tentative="1">
      <w:start w:val="1"/>
      <w:numFmt w:val="bullet"/>
      <w:lvlText w:val=""/>
      <w:lvlJc w:val="left"/>
      <w:pPr>
        <w:ind w:left="6480" w:hanging="360"/>
      </w:pPr>
      <w:rPr>
        <w:rFonts w:ascii="Wingdings" w:hAnsi="Wingdings" w:hint="default"/>
      </w:rPr>
    </w:lvl>
  </w:abstractNum>
  <w:abstractNum w:abstractNumId="31" w15:restartNumberingAfterBreak="0">
    <w:nsid w:val="5A245C73"/>
    <w:multiLevelType w:val="multilevel"/>
    <w:tmpl w:val="E2B849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DEF7656"/>
    <w:multiLevelType w:val="multilevel"/>
    <w:tmpl w:val="48429A6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1F1E58"/>
    <w:multiLevelType w:val="hybridMultilevel"/>
    <w:tmpl w:val="D0527F4A"/>
    <w:lvl w:ilvl="0" w:tplc="F2F40A90">
      <w:start w:val="1"/>
      <w:numFmt w:val="decimal"/>
      <w:lvlText w:val="%1."/>
      <w:lvlJc w:val="left"/>
      <w:pPr>
        <w:ind w:left="720" w:hanging="360"/>
      </w:pPr>
      <w:rPr>
        <w:rFonts w:hint="default"/>
        <w:b w:val="0"/>
      </w:rPr>
    </w:lvl>
    <w:lvl w:ilvl="1" w:tplc="8E5A7F04" w:tentative="1">
      <w:start w:val="1"/>
      <w:numFmt w:val="lowerLetter"/>
      <w:lvlText w:val="%2."/>
      <w:lvlJc w:val="left"/>
      <w:pPr>
        <w:ind w:left="1440" w:hanging="360"/>
      </w:pPr>
    </w:lvl>
    <w:lvl w:ilvl="2" w:tplc="4C466778" w:tentative="1">
      <w:start w:val="1"/>
      <w:numFmt w:val="lowerRoman"/>
      <w:lvlText w:val="%3."/>
      <w:lvlJc w:val="right"/>
      <w:pPr>
        <w:ind w:left="2160" w:hanging="180"/>
      </w:pPr>
    </w:lvl>
    <w:lvl w:ilvl="3" w:tplc="E8F47436" w:tentative="1">
      <w:start w:val="1"/>
      <w:numFmt w:val="decimal"/>
      <w:lvlText w:val="%4."/>
      <w:lvlJc w:val="left"/>
      <w:pPr>
        <w:ind w:left="2880" w:hanging="360"/>
      </w:pPr>
    </w:lvl>
    <w:lvl w:ilvl="4" w:tplc="B5FC2BD8" w:tentative="1">
      <w:start w:val="1"/>
      <w:numFmt w:val="lowerLetter"/>
      <w:lvlText w:val="%5."/>
      <w:lvlJc w:val="left"/>
      <w:pPr>
        <w:ind w:left="3600" w:hanging="360"/>
      </w:pPr>
    </w:lvl>
    <w:lvl w:ilvl="5" w:tplc="726C3908" w:tentative="1">
      <w:start w:val="1"/>
      <w:numFmt w:val="lowerRoman"/>
      <w:lvlText w:val="%6."/>
      <w:lvlJc w:val="right"/>
      <w:pPr>
        <w:ind w:left="4320" w:hanging="180"/>
      </w:pPr>
    </w:lvl>
    <w:lvl w:ilvl="6" w:tplc="5F6E83BA" w:tentative="1">
      <w:start w:val="1"/>
      <w:numFmt w:val="decimal"/>
      <w:lvlText w:val="%7."/>
      <w:lvlJc w:val="left"/>
      <w:pPr>
        <w:ind w:left="5040" w:hanging="360"/>
      </w:pPr>
    </w:lvl>
    <w:lvl w:ilvl="7" w:tplc="14E29928" w:tentative="1">
      <w:start w:val="1"/>
      <w:numFmt w:val="lowerLetter"/>
      <w:lvlText w:val="%8."/>
      <w:lvlJc w:val="left"/>
      <w:pPr>
        <w:ind w:left="5760" w:hanging="360"/>
      </w:pPr>
    </w:lvl>
    <w:lvl w:ilvl="8" w:tplc="0ADAB0FC" w:tentative="1">
      <w:start w:val="1"/>
      <w:numFmt w:val="lowerRoman"/>
      <w:lvlText w:val="%9."/>
      <w:lvlJc w:val="right"/>
      <w:pPr>
        <w:ind w:left="6480" w:hanging="180"/>
      </w:pPr>
    </w:lvl>
  </w:abstractNum>
  <w:abstractNum w:abstractNumId="34" w15:restartNumberingAfterBreak="0">
    <w:nsid w:val="6DD267B7"/>
    <w:multiLevelType w:val="hybridMultilevel"/>
    <w:tmpl w:val="44BC39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DED7D83"/>
    <w:multiLevelType w:val="hybridMultilevel"/>
    <w:tmpl w:val="DE98ECC6"/>
    <w:lvl w:ilvl="0" w:tplc="042449E2">
      <w:start w:val="1"/>
      <w:numFmt w:val="bullet"/>
      <w:lvlText w:val=""/>
      <w:lvlJc w:val="left"/>
      <w:pPr>
        <w:ind w:left="720" w:hanging="360"/>
      </w:pPr>
      <w:rPr>
        <w:rFonts w:ascii="Symbol" w:hAnsi="Symbol" w:hint="default"/>
      </w:rPr>
    </w:lvl>
    <w:lvl w:ilvl="1" w:tplc="EF8EB3C2" w:tentative="1">
      <w:start w:val="1"/>
      <w:numFmt w:val="bullet"/>
      <w:lvlText w:val="o"/>
      <w:lvlJc w:val="left"/>
      <w:pPr>
        <w:ind w:left="1440" w:hanging="360"/>
      </w:pPr>
      <w:rPr>
        <w:rFonts w:ascii="Courier New" w:hAnsi="Courier New" w:cs="Courier New" w:hint="default"/>
      </w:rPr>
    </w:lvl>
    <w:lvl w:ilvl="2" w:tplc="BCBAA982" w:tentative="1">
      <w:start w:val="1"/>
      <w:numFmt w:val="bullet"/>
      <w:lvlText w:val=""/>
      <w:lvlJc w:val="left"/>
      <w:pPr>
        <w:ind w:left="2160" w:hanging="360"/>
      </w:pPr>
      <w:rPr>
        <w:rFonts w:ascii="Wingdings" w:hAnsi="Wingdings" w:hint="default"/>
      </w:rPr>
    </w:lvl>
    <w:lvl w:ilvl="3" w:tplc="6BF62EA8" w:tentative="1">
      <w:start w:val="1"/>
      <w:numFmt w:val="bullet"/>
      <w:lvlText w:val=""/>
      <w:lvlJc w:val="left"/>
      <w:pPr>
        <w:ind w:left="2880" w:hanging="360"/>
      </w:pPr>
      <w:rPr>
        <w:rFonts w:ascii="Symbol" w:hAnsi="Symbol" w:hint="default"/>
      </w:rPr>
    </w:lvl>
    <w:lvl w:ilvl="4" w:tplc="35D8EA96" w:tentative="1">
      <w:start w:val="1"/>
      <w:numFmt w:val="bullet"/>
      <w:lvlText w:val="o"/>
      <w:lvlJc w:val="left"/>
      <w:pPr>
        <w:ind w:left="3600" w:hanging="360"/>
      </w:pPr>
      <w:rPr>
        <w:rFonts w:ascii="Courier New" w:hAnsi="Courier New" w:cs="Courier New" w:hint="default"/>
      </w:rPr>
    </w:lvl>
    <w:lvl w:ilvl="5" w:tplc="2DE40978" w:tentative="1">
      <w:start w:val="1"/>
      <w:numFmt w:val="bullet"/>
      <w:lvlText w:val=""/>
      <w:lvlJc w:val="left"/>
      <w:pPr>
        <w:ind w:left="4320" w:hanging="360"/>
      </w:pPr>
      <w:rPr>
        <w:rFonts w:ascii="Wingdings" w:hAnsi="Wingdings" w:hint="default"/>
      </w:rPr>
    </w:lvl>
    <w:lvl w:ilvl="6" w:tplc="96969154" w:tentative="1">
      <w:start w:val="1"/>
      <w:numFmt w:val="bullet"/>
      <w:lvlText w:val=""/>
      <w:lvlJc w:val="left"/>
      <w:pPr>
        <w:ind w:left="5040" w:hanging="360"/>
      </w:pPr>
      <w:rPr>
        <w:rFonts w:ascii="Symbol" w:hAnsi="Symbol" w:hint="default"/>
      </w:rPr>
    </w:lvl>
    <w:lvl w:ilvl="7" w:tplc="D9CC28DC" w:tentative="1">
      <w:start w:val="1"/>
      <w:numFmt w:val="bullet"/>
      <w:lvlText w:val="o"/>
      <w:lvlJc w:val="left"/>
      <w:pPr>
        <w:ind w:left="5760" w:hanging="360"/>
      </w:pPr>
      <w:rPr>
        <w:rFonts w:ascii="Courier New" w:hAnsi="Courier New" w:cs="Courier New" w:hint="default"/>
      </w:rPr>
    </w:lvl>
    <w:lvl w:ilvl="8" w:tplc="F89C0AC0" w:tentative="1">
      <w:start w:val="1"/>
      <w:numFmt w:val="bullet"/>
      <w:lvlText w:val=""/>
      <w:lvlJc w:val="left"/>
      <w:pPr>
        <w:ind w:left="6480" w:hanging="360"/>
      </w:pPr>
      <w:rPr>
        <w:rFonts w:ascii="Wingdings" w:hAnsi="Wingdings" w:hint="default"/>
      </w:rPr>
    </w:lvl>
  </w:abstractNum>
  <w:abstractNum w:abstractNumId="36" w15:restartNumberingAfterBreak="0">
    <w:nsid w:val="72CD6A96"/>
    <w:multiLevelType w:val="hybridMultilevel"/>
    <w:tmpl w:val="90C0BF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429150E"/>
    <w:multiLevelType w:val="multilevel"/>
    <w:tmpl w:val="0162647E"/>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52611AB"/>
    <w:multiLevelType w:val="multilevel"/>
    <w:tmpl w:val="0AE680F2"/>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9238F0"/>
    <w:multiLevelType w:val="hybridMultilevel"/>
    <w:tmpl w:val="0024D03E"/>
    <w:lvl w:ilvl="0" w:tplc="5CE63962">
      <w:start w:val="1"/>
      <w:numFmt w:val="bullet"/>
      <w:lvlText w:val=""/>
      <w:lvlJc w:val="left"/>
      <w:pPr>
        <w:ind w:left="720" w:hanging="360"/>
      </w:pPr>
      <w:rPr>
        <w:rFonts w:ascii="Symbol" w:hAnsi="Symbol" w:hint="default"/>
      </w:rPr>
    </w:lvl>
    <w:lvl w:ilvl="1" w:tplc="F27E6176" w:tentative="1">
      <w:start w:val="1"/>
      <w:numFmt w:val="bullet"/>
      <w:lvlText w:val="o"/>
      <w:lvlJc w:val="left"/>
      <w:pPr>
        <w:ind w:left="1440" w:hanging="360"/>
      </w:pPr>
      <w:rPr>
        <w:rFonts w:ascii="Courier New" w:hAnsi="Courier New" w:cs="Courier New" w:hint="default"/>
      </w:rPr>
    </w:lvl>
    <w:lvl w:ilvl="2" w:tplc="44BC5BB8" w:tentative="1">
      <w:start w:val="1"/>
      <w:numFmt w:val="bullet"/>
      <w:lvlText w:val=""/>
      <w:lvlJc w:val="left"/>
      <w:pPr>
        <w:ind w:left="2160" w:hanging="360"/>
      </w:pPr>
      <w:rPr>
        <w:rFonts w:ascii="Wingdings" w:hAnsi="Wingdings" w:hint="default"/>
      </w:rPr>
    </w:lvl>
    <w:lvl w:ilvl="3" w:tplc="1B04C2CE" w:tentative="1">
      <w:start w:val="1"/>
      <w:numFmt w:val="bullet"/>
      <w:lvlText w:val=""/>
      <w:lvlJc w:val="left"/>
      <w:pPr>
        <w:ind w:left="2880" w:hanging="360"/>
      </w:pPr>
      <w:rPr>
        <w:rFonts w:ascii="Symbol" w:hAnsi="Symbol" w:hint="default"/>
      </w:rPr>
    </w:lvl>
    <w:lvl w:ilvl="4" w:tplc="F89C2144" w:tentative="1">
      <w:start w:val="1"/>
      <w:numFmt w:val="bullet"/>
      <w:lvlText w:val="o"/>
      <w:lvlJc w:val="left"/>
      <w:pPr>
        <w:ind w:left="3600" w:hanging="360"/>
      </w:pPr>
      <w:rPr>
        <w:rFonts w:ascii="Courier New" w:hAnsi="Courier New" w:cs="Courier New" w:hint="default"/>
      </w:rPr>
    </w:lvl>
    <w:lvl w:ilvl="5" w:tplc="7508549A" w:tentative="1">
      <w:start w:val="1"/>
      <w:numFmt w:val="bullet"/>
      <w:lvlText w:val=""/>
      <w:lvlJc w:val="left"/>
      <w:pPr>
        <w:ind w:left="4320" w:hanging="360"/>
      </w:pPr>
      <w:rPr>
        <w:rFonts w:ascii="Wingdings" w:hAnsi="Wingdings" w:hint="default"/>
      </w:rPr>
    </w:lvl>
    <w:lvl w:ilvl="6" w:tplc="12BAD658" w:tentative="1">
      <w:start w:val="1"/>
      <w:numFmt w:val="bullet"/>
      <w:lvlText w:val=""/>
      <w:lvlJc w:val="left"/>
      <w:pPr>
        <w:ind w:left="5040" w:hanging="360"/>
      </w:pPr>
      <w:rPr>
        <w:rFonts w:ascii="Symbol" w:hAnsi="Symbol" w:hint="default"/>
      </w:rPr>
    </w:lvl>
    <w:lvl w:ilvl="7" w:tplc="90164872" w:tentative="1">
      <w:start w:val="1"/>
      <w:numFmt w:val="bullet"/>
      <w:lvlText w:val="o"/>
      <w:lvlJc w:val="left"/>
      <w:pPr>
        <w:ind w:left="5760" w:hanging="360"/>
      </w:pPr>
      <w:rPr>
        <w:rFonts w:ascii="Courier New" w:hAnsi="Courier New" w:cs="Courier New" w:hint="default"/>
      </w:rPr>
    </w:lvl>
    <w:lvl w:ilvl="8" w:tplc="8D8E23EE" w:tentative="1">
      <w:start w:val="1"/>
      <w:numFmt w:val="bullet"/>
      <w:lvlText w:val=""/>
      <w:lvlJc w:val="left"/>
      <w:pPr>
        <w:ind w:left="6480" w:hanging="360"/>
      </w:pPr>
      <w:rPr>
        <w:rFonts w:ascii="Wingdings" w:hAnsi="Wingdings" w:hint="default"/>
      </w:rPr>
    </w:lvl>
  </w:abstractNum>
  <w:abstractNum w:abstractNumId="40" w15:restartNumberingAfterBreak="0">
    <w:nsid w:val="793B2B1D"/>
    <w:multiLevelType w:val="hybridMultilevel"/>
    <w:tmpl w:val="5B66B3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F6C2D03"/>
    <w:multiLevelType w:val="multilevel"/>
    <w:tmpl w:val="0674066C"/>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48454704">
    <w:abstractNumId w:val="27"/>
  </w:num>
  <w:num w:numId="2" w16cid:durableId="900405616">
    <w:abstractNumId w:val="28"/>
  </w:num>
  <w:num w:numId="3" w16cid:durableId="51084993">
    <w:abstractNumId w:val="24"/>
  </w:num>
  <w:num w:numId="4" w16cid:durableId="764960859">
    <w:abstractNumId w:val="11"/>
  </w:num>
  <w:num w:numId="5" w16cid:durableId="1386563424">
    <w:abstractNumId w:val="35"/>
  </w:num>
  <w:num w:numId="6" w16cid:durableId="125852875">
    <w:abstractNumId w:val="39"/>
  </w:num>
  <w:num w:numId="7" w16cid:durableId="1345858251">
    <w:abstractNumId w:val="13"/>
  </w:num>
  <w:num w:numId="8" w16cid:durableId="352270021">
    <w:abstractNumId w:val="17"/>
  </w:num>
  <w:num w:numId="9" w16cid:durableId="821237478">
    <w:abstractNumId w:val="15"/>
  </w:num>
  <w:num w:numId="10" w16cid:durableId="1472871044">
    <w:abstractNumId w:val="41"/>
  </w:num>
  <w:num w:numId="11" w16cid:durableId="2011717982">
    <w:abstractNumId w:val="30"/>
  </w:num>
  <w:num w:numId="12" w16cid:durableId="2139955399">
    <w:abstractNumId w:val="5"/>
  </w:num>
  <w:num w:numId="13" w16cid:durableId="684480495">
    <w:abstractNumId w:val="3"/>
  </w:num>
  <w:num w:numId="14" w16cid:durableId="1071387763">
    <w:abstractNumId w:val="16"/>
  </w:num>
  <w:num w:numId="15" w16cid:durableId="508326219">
    <w:abstractNumId w:val="9"/>
  </w:num>
  <w:num w:numId="16" w16cid:durableId="607008988">
    <w:abstractNumId w:val="4"/>
  </w:num>
  <w:num w:numId="17" w16cid:durableId="468940426">
    <w:abstractNumId w:val="12"/>
  </w:num>
  <w:num w:numId="18" w16cid:durableId="1469326137">
    <w:abstractNumId w:val="33"/>
  </w:num>
  <w:num w:numId="19" w16cid:durableId="1452094992">
    <w:abstractNumId w:val="7"/>
  </w:num>
  <w:num w:numId="20" w16cid:durableId="1285774946">
    <w:abstractNumId w:val="32"/>
  </w:num>
  <w:num w:numId="21" w16cid:durableId="1331908148">
    <w:abstractNumId w:val="37"/>
  </w:num>
  <w:num w:numId="22" w16cid:durableId="922183222">
    <w:abstractNumId w:val="38"/>
  </w:num>
  <w:num w:numId="23" w16cid:durableId="364865056">
    <w:abstractNumId w:val="21"/>
  </w:num>
  <w:num w:numId="24" w16cid:durableId="179200940">
    <w:abstractNumId w:val="1"/>
  </w:num>
  <w:num w:numId="25" w16cid:durableId="1119028739">
    <w:abstractNumId w:val="2"/>
  </w:num>
  <w:num w:numId="26" w16cid:durableId="172033655">
    <w:abstractNumId w:val="31"/>
  </w:num>
  <w:num w:numId="27" w16cid:durableId="739325139">
    <w:abstractNumId w:val="18"/>
  </w:num>
  <w:num w:numId="28" w16cid:durableId="1757088355">
    <w:abstractNumId w:val="36"/>
  </w:num>
  <w:num w:numId="29" w16cid:durableId="1479610543">
    <w:abstractNumId w:val="40"/>
  </w:num>
  <w:num w:numId="30" w16cid:durableId="822501881">
    <w:abstractNumId w:val="0"/>
  </w:num>
  <w:num w:numId="31" w16cid:durableId="1715154876">
    <w:abstractNumId w:val="22"/>
  </w:num>
  <w:num w:numId="32" w16cid:durableId="1178273434">
    <w:abstractNumId w:val="19"/>
  </w:num>
  <w:num w:numId="33" w16cid:durableId="873540762">
    <w:abstractNumId w:val="14"/>
  </w:num>
  <w:num w:numId="34" w16cid:durableId="990060475">
    <w:abstractNumId w:val="6"/>
  </w:num>
  <w:num w:numId="35" w16cid:durableId="1957907196">
    <w:abstractNumId w:val="10"/>
  </w:num>
  <w:num w:numId="36" w16cid:durableId="1860662134">
    <w:abstractNumId w:val="8"/>
  </w:num>
  <w:num w:numId="37" w16cid:durableId="1334796335">
    <w:abstractNumId w:val="8"/>
  </w:num>
  <w:num w:numId="38" w16cid:durableId="114763017">
    <w:abstractNumId w:val="25"/>
  </w:num>
  <w:num w:numId="39" w16cid:durableId="1923905879">
    <w:abstractNumId w:val="29"/>
  </w:num>
  <w:num w:numId="40" w16cid:durableId="11891743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7907782">
    <w:abstractNumId w:val="29"/>
  </w:num>
  <w:num w:numId="42" w16cid:durableId="1838685709">
    <w:abstractNumId w:val="29"/>
  </w:num>
  <w:num w:numId="43" w16cid:durableId="1849900144">
    <w:abstractNumId w:val="20"/>
  </w:num>
  <w:num w:numId="44" w16cid:durableId="301428296">
    <w:abstractNumId w:val="26"/>
  </w:num>
  <w:num w:numId="45" w16cid:durableId="1206791154">
    <w:abstractNumId w:val="34"/>
  </w:num>
  <w:num w:numId="46" w16cid:durableId="701327036">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09C"/>
    <w:rsid w:val="00000899"/>
    <w:rsid w:val="00000B2B"/>
    <w:rsid w:val="00001C0F"/>
    <w:rsid w:val="00003A3E"/>
    <w:rsid w:val="00004536"/>
    <w:rsid w:val="0000463B"/>
    <w:rsid w:val="0000645B"/>
    <w:rsid w:val="000064CF"/>
    <w:rsid w:val="000073E3"/>
    <w:rsid w:val="000110CF"/>
    <w:rsid w:val="000126AD"/>
    <w:rsid w:val="0001351A"/>
    <w:rsid w:val="00014A65"/>
    <w:rsid w:val="000150A3"/>
    <w:rsid w:val="000161CB"/>
    <w:rsid w:val="0001767F"/>
    <w:rsid w:val="00020E05"/>
    <w:rsid w:val="0002109E"/>
    <w:rsid w:val="0002259D"/>
    <w:rsid w:val="00022ABD"/>
    <w:rsid w:val="000249F4"/>
    <w:rsid w:val="00024B32"/>
    <w:rsid w:val="00025222"/>
    <w:rsid w:val="000263D7"/>
    <w:rsid w:val="00026408"/>
    <w:rsid w:val="000269A4"/>
    <w:rsid w:val="000278A6"/>
    <w:rsid w:val="00027C19"/>
    <w:rsid w:val="00030041"/>
    <w:rsid w:val="00030ACB"/>
    <w:rsid w:val="00030D7F"/>
    <w:rsid w:val="00030E67"/>
    <w:rsid w:val="000312CC"/>
    <w:rsid w:val="0003164A"/>
    <w:rsid w:val="0003165A"/>
    <w:rsid w:val="00031E24"/>
    <w:rsid w:val="00033AD3"/>
    <w:rsid w:val="00035C85"/>
    <w:rsid w:val="00036754"/>
    <w:rsid w:val="000371A4"/>
    <w:rsid w:val="00037D86"/>
    <w:rsid w:val="00037EF2"/>
    <w:rsid w:val="00040281"/>
    <w:rsid w:val="00040DF2"/>
    <w:rsid w:val="0004140C"/>
    <w:rsid w:val="00041949"/>
    <w:rsid w:val="00042231"/>
    <w:rsid w:val="00043057"/>
    <w:rsid w:val="00043E2D"/>
    <w:rsid w:val="00044B35"/>
    <w:rsid w:val="000450F9"/>
    <w:rsid w:val="00046166"/>
    <w:rsid w:val="00047242"/>
    <w:rsid w:val="00047301"/>
    <w:rsid w:val="00047445"/>
    <w:rsid w:val="0004763B"/>
    <w:rsid w:val="00047D74"/>
    <w:rsid w:val="000504FC"/>
    <w:rsid w:val="00050A85"/>
    <w:rsid w:val="00050B2F"/>
    <w:rsid w:val="00050C0A"/>
    <w:rsid w:val="00051971"/>
    <w:rsid w:val="00052798"/>
    <w:rsid w:val="00053B23"/>
    <w:rsid w:val="00053CAD"/>
    <w:rsid w:val="00053D20"/>
    <w:rsid w:val="00054DF9"/>
    <w:rsid w:val="000557C7"/>
    <w:rsid w:val="0005596E"/>
    <w:rsid w:val="00056F16"/>
    <w:rsid w:val="000574B5"/>
    <w:rsid w:val="000576A1"/>
    <w:rsid w:val="00057C11"/>
    <w:rsid w:val="00060935"/>
    <w:rsid w:val="000609EA"/>
    <w:rsid w:val="00062891"/>
    <w:rsid w:val="00063C54"/>
    <w:rsid w:val="00065266"/>
    <w:rsid w:val="00066D31"/>
    <w:rsid w:val="0006725D"/>
    <w:rsid w:val="00070D6C"/>
    <w:rsid w:val="00072230"/>
    <w:rsid w:val="0007247B"/>
    <w:rsid w:val="00072606"/>
    <w:rsid w:val="00074CA2"/>
    <w:rsid w:val="0007520B"/>
    <w:rsid w:val="00075697"/>
    <w:rsid w:val="00076E8F"/>
    <w:rsid w:val="00081CBB"/>
    <w:rsid w:val="00082603"/>
    <w:rsid w:val="000829FD"/>
    <w:rsid w:val="000849FE"/>
    <w:rsid w:val="00085546"/>
    <w:rsid w:val="00086500"/>
    <w:rsid w:val="0008675D"/>
    <w:rsid w:val="00086C0A"/>
    <w:rsid w:val="00087C42"/>
    <w:rsid w:val="000903BA"/>
    <w:rsid w:val="000906E5"/>
    <w:rsid w:val="0009167E"/>
    <w:rsid w:val="00091731"/>
    <w:rsid w:val="00091A25"/>
    <w:rsid w:val="0009235A"/>
    <w:rsid w:val="000926D2"/>
    <w:rsid w:val="00092C5D"/>
    <w:rsid w:val="00092F47"/>
    <w:rsid w:val="00093D10"/>
    <w:rsid w:val="00093E39"/>
    <w:rsid w:val="00094997"/>
    <w:rsid w:val="0009675E"/>
    <w:rsid w:val="00096919"/>
    <w:rsid w:val="000A00D8"/>
    <w:rsid w:val="000A05D8"/>
    <w:rsid w:val="000A0FB6"/>
    <w:rsid w:val="000A1177"/>
    <w:rsid w:val="000A1711"/>
    <w:rsid w:val="000A1854"/>
    <w:rsid w:val="000A1D5D"/>
    <w:rsid w:val="000A22AB"/>
    <w:rsid w:val="000A2314"/>
    <w:rsid w:val="000A2FDC"/>
    <w:rsid w:val="000A33D0"/>
    <w:rsid w:val="000A4ACE"/>
    <w:rsid w:val="000A6761"/>
    <w:rsid w:val="000A719D"/>
    <w:rsid w:val="000A7A3E"/>
    <w:rsid w:val="000A7BC9"/>
    <w:rsid w:val="000B0BB1"/>
    <w:rsid w:val="000B0F25"/>
    <w:rsid w:val="000B18E0"/>
    <w:rsid w:val="000B1AF3"/>
    <w:rsid w:val="000B1D0F"/>
    <w:rsid w:val="000B247C"/>
    <w:rsid w:val="000B2DE3"/>
    <w:rsid w:val="000B2EFB"/>
    <w:rsid w:val="000B462D"/>
    <w:rsid w:val="000B690D"/>
    <w:rsid w:val="000B6F7B"/>
    <w:rsid w:val="000B71C1"/>
    <w:rsid w:val="000B775A"/>
    <w:rsid w:val="000B79B3"/>
    <w:rsid w:val="000B7B60"/>
    <w:rsid w:val="000B7CD0"/>
    <w:rsid w:val="000C060C"/>
    <w:rsid w:val="000C1093"/>
    <w:rsid w:val="000C18DD"/>
    <w:rsid w:val="000C23BB"/>
    <w:rsid w:val="000C2610"/>
    <w:rsid w:val="000C315D"/>
    <w:rsid w:val="000C3599"/>
    <w:rsid w:val="000C3E7D"/>
    <w:rsid w:val="000C487E"/>
    <w:rsid w:val="000C4A5A"/>
    <w:rsid w:val="000C4A81"/>
    <w:rsid w:val="000C5573"/>
    <w:rsid w:val="000C5E1D"/>
    <w:rsid w:val="000C696A"/>
    <w:rsid w:val="000C70C8"/>
    <w:rsid w:val="000C7745"/>
    <w:rsid w:val="000D00CD"/>
    <w:rsid w:val="000D216C"/>
    <w:rsid w:val="000D3B4D"/>
    <w:rsid w:val="000D3CCE"/>
    <w:rsid w:val="000D4210"/>
    <w:rsid w:val="000D6064"/>
    <w:rsid w:val="000E02BF"/>
    <w:rsid w:val="000E16E5"/>
    <w:rsid w:val="000E1AFC"/>
    <w:rsid w:val="000E2A20"/>
    <w:rsid w:val="000E4185"/>
    <w:rsid w:val="000E5E62"/>
    <w:rsid w:val="000E649C"/>
    <w:rsid w:val="000E6B47"/>
    <w:rsid w:val="000E7FDD"/>
    <w:rsid w:val="000F09A6"/>
    <w:rsid w:val="000F1945"/>
    <w:rsid w:val="000F2B09"/>
    <w:rsid w:val="000F2BE3"/>
    <w:rsid w:val="000F2C48"/>
    <w:rsid w:val="000F2ED3"/>
    <w:rsid w:val="000F3446"/>
    <w:rsid w:val="000F4649"/>
    <w:rsid w:val="000F4D68"/>
    <w:rsid w:val="000F5059"/>
    <w:rsid w:val="00100F21"/>
    <w:rsid w:val="00102F2B"/>
    <w:rsid w:val="001034C4"/>
    <w:rsid w:val="001040D7"/>
    <w:rsid w:val="0010476D"/>
    <w:rsid w:val="0010532A"/>
    <w:rsid w:val="001056CF"/>
    <w:rsid w:val="00105FB8"/>
    <w:rsid w:val="001060DE"/>
    <w:rsid w:val="001070E5"/>
    <w:rsid w:val="00107F74"/>
    <w:rsid w:val="00107F8A"/>
    <w:rsid w:val="001119E3"/>
    <w:rsid w:val="00112FE1"/>
    <w:rsid w:val="00113E1C"/>
    <w:rsid w:val="001140E8"/>
    <w:rsid w:val="0011424A"/>
    <w:rsid w:val="0011524E"/>
    <w:rsid w:val="00115BC1"/>
    <w:rsid w:val="0011641C"/>
    <w:rsid w:val="00117976"/>
    <w:rsid w:val="00117B71"/>
    <w:rsid w:val="001210F7"/>
    <w:rsid w:val="00121156"/>
    <w:rsid w:val="001221F8"/>
    <w:rsid w:val="00122B22"/>
    <w:rsid w:val="00122D74"/>
    <w:rsid w:val="0012447E"/>
    <w:rsid w:val="0012471C"/>
    <w:rsid w:val="00125205"/>
    <w:rsid w:val="001261F2"/>
    <w:rsid w:val="001266AA"/>
    <w:rsid w:val="00126A83"/>
    <w:rsid w:val="00126E8B"/>
    <w:rsid w:val="00126F6A"/>
    <w:rsid w:val="00127A57"/>
    <w:rsid w:val="00127C1E"/>
    <w:rsid w:val="00130142"/>
    <w:rsid w:val="001308A7"/>
    <w:rsid w:val="00130BED"/>
    <w:rsid w:val="00131886"/>
    <w:rsid w:val="00133EA7"/>
    <w:rsid w:val="00135ACA"/>
    <w:rsid w:val="00136BF5"/>
    <w:rsid w:val="00136F00"/>
    <w:rsid w:val="00136F6E"/>
    <w:rsid w:val="00137C8A"/>
    <w:rsid w:val="00140C1B"/>
    <w:rsid w:val="00141074"/>
    <w:rsid w:val="00141B4E"/>
    <w:rsid w:val="001422A2"/>
    <w:rsid w:val="00142F62"/>
    <w:rsid w:val="00143123"/>
    <w:rsid w:val="00143175"/>
    <w:rsid w:val="001438DE"/>
    <w:rsid w:val="00144926"/>
    <w:rsid w:val="00144E96"/>
    <w:rsid w:val="0014622B"/>
    <w:rsid w:val="00146867"/>
    <w:rsid w:val="001478C1"/>
    <w:rsid w:val="00147941"/>
    <w:rsid w:val="0015019E"/>
    <w:rsid w:val="001511A6"/>
    <w:rsid w:val="001517E1"/>
    <w:rsid w:val="00151B68"/>
    <w:rsid w:val="00151E38"/>
    <w:rsid w:val="001521E4"/>
    <w:rsid w:val="00152308"/>
    <w:rsid w:val="00152CAB"/>
    <w:rsid w:val="00153536"/>
    <w:rsid w:val="00154AAD"/>
    <w:rsid w:val="00155267"/>
    <w:rsid w:val="00155887"/>
    <w:rsid w:val="0015593E"/>
    <w:rsid w:val="00155B4B"/>
    <w:rsid w:val="00156FCB"/>
    <w:rsid w:val="00160CA1"/>
    <w:rsid w:val="00160CF7"/>
    <w:rsid w:val="00162FAB"/>
    <w:rsid w:val="00163420"/>
    <w:rsid w:val="00164179"/>
    <w:rsid w:val="00164CD3"/>
    <w:rsid w:val="00165D52"/>
    <w:rsid w:val="001662C8"/>
    <w:rsid w:val="0016656E"/>
    <w:rsid w:val="00166A29"/>
    <w:rsid w:val="0017023C"/>
    <w:rsid w:val="00170866"/>
    <w:rsid w:val="00171018"/>
    <w:rsid w:val="00172AA7"/>
    <w:rsid w:val="00173BEE"/>
    <w:rsid w:val="001740F4"/>
    <w:rsid w:val="00175A15"/>
    <w:rsid w:val="00175E22"/>
    <w:rsid w:val="00176971"/>
    <w:rsid w:val="00176D36"/>
    <w:rsid w:val="001772D6"/>
    <w:rsid w:val="00177EEE"/>
    <w:rsid w:val="00182D91"/>
    <w:rsid w:val="00182E4D"/>
    <w:rsid w:val="001830D2"/>
    <w:rsid w:val="00183826"/>
    <w:rsid w:val="00183FE0"/>
    <w:rsid w:val="00184265"/>
    <w:rsid w:val="001847AF"/>
    <w:rsid w:val="00184DF8"/>
    <w:rsid w:val="00185310"/>
    <w:rsid w:val="001863E7"/>
    <w:rsid w:val="00186462"/>
    <w:rsid w:val="00186AEB"/>
    <w:rsid w:val="0018763E"/>
    <w:rsid w:val="001879F1"/>
    <w:rsid w:val="00190A1D"/>
    <w:rsid w:val="0019137A"/>
    <w:rsid w:val="00191A00"/>
    <w:rsid w:val="00192426"/>
    <w:rsid w:val="00192638"/>
    <w:rsid w:val="00192DAD"/>
    <w:rsid w:val="0019490C"/>
    <w:rsid w:val="00194E8B"/>
    <w:rsid w:val="00195173"/>
    <w:rsid w:val="0019626D"/>
    <w:rsid w:val="00196791"/>
    <w:rsid w:val="00196C55"/>
    <w:rsid w:val="001972DB"/>
    <w:rsid w:val="00197973"/>
    <w:rsid w:val="001A0C7F"/>
    <w:rsid w:val="001A22CA"/>
    <w:rsid w:val="001A2954"/>
    <w:rsid w:val="001A2CB1"/>
    <w:rsid w:val="001A2F17"/>
    <w:rsid w:val="001A3109"/>
    <w:rsid w:val="001A3ACE"/>
    <w:rsid w:val="001A4001"/>
    <w:rsid w:val="001A418C"/>
    <w:rsid w:val="001A4727"/>
    <w:rsid w:val="001A51BF"/>
    <w:rsid w:val="001A57D6"/>
    <w:rsid w:val="001A59AF"/>
    <w:rsid w:val="001A6FFD"/>
    <w:rsid w:val="001A71BA"/>
    <w:rsid w:val="001A73F8"/>
    <w:rsid w:val="001B0116"/>
    <w:rsid w:val="001B06E1"/>
    <w:rsid w:val="001B0CA4"/>
    <w:rsid w:val="001B12BC"/>
    <w:rsid w:val="001B2180"/>
    <w:rsid w:val="001B324E"/>
    <w:rsid w:val="001B3B08"/>
    <w:rsid w:val="001B64B9"/>
    <w:rsid w:val="001B652A"/>
    <w:rsid w:val="001B6F27"/>
    <w:rsid w:val="001B7E13"/>
    <w:rsid w:val="001B7F93"/>
    <w:rsid w:val="001C0128"/>
    <w:rsid w:val="001C0BA6"/>
    <w:rsid w:val="001C10D9"/>
    <w:rsid w:val="001C2125"/>
    <w:rsid w:val="001C2851"/>
    <w:rsid w:val="001C2C50"/>
    <w:rsid w:val="001C2E2C"/>
    <w:rsid w:val="001C3A18"/>
    <w:rsid w:val="001C3C8F"/>
    <w:rsid w:val="001C5413"/>
    <w:rsid w:val="001C62EA"/>
    <w:rsid w:val="001C771C"/>
    <w:rsid w:val="001D19A9"/>
    <w:rsid w:val="001D1C18"/>
    <w:rsid w:val="001D36B9"/>
    <w:rsid w:val="001D3B81"/>
    <w:rsid w:val="001D50BE"/>
    <w:rsid w:val="001D5E48"/>
    <w:rsid w:val="001D64F3"/>
    <w:rsid w:val="001D65D2"/>
    <w:rsid w:val="001D79DD"/>
    <w:rsid w:val="001D7E31"/>
    <w:rsid w:val="001E0448"/>
    <w:rsid w:val="001E1586"/>
    <w:rsid w:val="001E2100"/>
    <w:rsid w:val="001E2706"/>
    <w:rsid w:val="001E2CE8"/>
    <w:rsid w:val="001E3A2F"/>
    <w:rsid w:val="001E408E"/>
    <w:rsid w:val="001E53C1"/>
    <w:rsid w:val="001E5DB0"/>
    <w:rsid w:val="001E5E41"/>
    <w:rsid w:val="001E60C9"/>
    <w:rsid w:val="001E6294"/>
    <w:rsid w:val="001E6EAF"/>
    <w:rsid w:val="001F13FB"/>
    <w:rsid w:val="001F14B1"/>
    <w:rsid w:val="001F22BF"/>
    <w:rsid w:val="001F5682"/>
    <w:rsid w:val="001F6565"/>
    <w:rsid w:val="001F6C1E"/>
    <w:rsid w:val="001F7FDC"/>
    <w:rsid w:val="002027E5"/>
    <w:rsid w:val="00202DF4"/>
    <w:rsid w:val="002035A8"/>
    <w:rsid w:val="00203E12"/>
    <w:rsid w:val="002049B9"/>
    <w:rsid w:val="00204BB0"/>
    <w:rsid w:val="00204EFF"/>
    <w:rsid w:val="00205659"/>
    <w:rsid w:val="00206BEA"/>
    <w:rsid w:val="0020781E"/>
    <w:rsid w:val="00207E7F"/>
    <w:rsid w:val="00210A02"/>
    <w:rsid w:val="00211F9A"/>
    <w:rsid w:val="00212116"/>
    <w:rsid w:val="00212339"/>
    <w:rsid w:val="00213627"/>
    <w:rsid w:val="0021405B"/>
    <w:rsid w:val="00214F18"/>
    <w:rsid w:val="002150CE"/>
    <w:rsid w:val="00215888"/>
    <w:rsid w:val="00215D87"/>
    <w:rsid w:val="002160FF"/>
    <w:rsid w:val="0022216B"/>
    <w:rsid w:val="002234FE"/>
    <w:rsid w:val="00223E7E"/>
    <w:rsid w:val="0022417D"/>
    <w:rsid w:val="00224390"/>
    <w:rsid w:val="002246F2"/>
    <w:rsid w:val="00225550"/>
    <w:rsid w:val="00225AC3"/>
    <w:rsid w:val="00225BCE"/>
    <w:rsid w:val="00226322"/>
    <w:rsid w:val="00226BE0"/>
    <w:rsid w:val="00230B52"/>
    <w:rsid w:val="00232388"/>
    <w:rsid w:val="002328BD"/>
    <w:rsid w:val="00234C43"/>
    <w:rsid w:val="002358BE"/>
    <w:rsid w:val="00235CE2"/>
    <w:rsid w:val="00236440"/>
    <w:rsid w:val="0023648D"/>
    <w:rsid w:val="00236532"/>
    <w:rsid w:val="00237943"/>
    <w:rsid w:val="00237EB5"/>
    <w:rsid w:val="00240368"/>
    <w:rsid w:val="002426B8"/>
    <w:rsid w:val="00242BE3"/>
    <w:rsid w:val="00242E69"/>
    <w:rsid w:val="0024307C"/>
    <w:rsid w:val="00243DE1"/>
    <w:rsid w:val="00243F13"/>
    <w:rsid w:val="00244659"/>
    <w:rsid w:val="002447AD"/>
    <w:rsid w:val="00244986"/>
    <w:rsid w:val="0024679C"/>
    <w:rsid w:val="00246A7A"/>
    <w:rsid w:val="002514F1"/>
    <w:rsid w:val="00252507"/>
    <w:rsid w:val="00252AC7"/>
    <w:rsid w:val="00253796"/>
    <w:rsid w:val="0025381D"/>
    <w:rsid w:val="00254052"/>
    <w:rsid w:val="00255CE5"/>
    <w:rsid w:val="00256BB2"/>
    <w:rsid w:val="00256C46"/>
    <w:rsid w:val="0025709B"/>
    <w:rsid w:val="00257A43"/>
    <w:rsid w:val="00257D3F"/>
    <w:rsid w:val="00260300"/>
    <w:rsid w:val="00260DA6"/>
    <w:rsid w:val="00262115"/>
    <w:rsid w:val="00262434"/>
    <w:rsid w:val="00262B27"/>
    <w:rsid w:val="00263B25"/>
    <w:rsid w:val="00263B52"/>
    <w:rsid w:val="0026599B"/>
    <w:rsid w:val="00265DCD"/>
    <w:rsid w:val="00266C41"/>
    <w:rsid w:val="00267002"/>
    <w:rsid w:val="00267BB0"/>
    <w:rsid w:val="00270A34"/>
    <w:rsid w:val="002710AC"/>
    <w:rsid w:val="00271287"/>
    <w:rsid w:val="0027196A"/>
    <w:rsid w:val="00271E2A"/>
    <w:rsid w:val="002724BB"/>
    <w:rsid w:val="002731E6"/>
    <w:rsid w:val="00273470"/>
    <w:rsid w:val="00273B23"/>
    <w:rsid w:val="00273FA7"/>
    <w:rsid w:val="002742F1"/>
    <w:rsid w:val="002746D9"/>
    <w:rsid w:val="00274977"/>
    <w:rsid w:val="00274D3E"/>
    <w:rsid w:val="00275CB5"/>
    <w:rsid w:val="00276C25"/>
    <w:rsid w:val="002809C2"/>
    <w:rsid w:val="00280C58"/>
    <w:rsid w:val="00281F3F"/>
    <w:rsid w:val="00282C12"/>
    <w:rsid w:val="00282F39"/>
    <w:rsid w:val="00283481"/>
    <w:rsid w:val="00283DC0"/>
    <w:rsid w:val="002841FB"/>
    <w:rsid w:val="002844ED"/>
    <w:rsid w:val="00285640"/>
    <w:rsid w:val="00285E6D"/>
    <w:rsid w:val="002869E0"/>
    <w:rsid w:val="00286B5B"/>
    <w:rsid w:val="0029057E"/>
    <w:rsid w:val="00290B8C"/>
    <w:rsid w:val="00291FBC"/>
    <w:rsid w:val="00294542"/>
    <w:rsid w:val="002946A9"/>
    <w:rsid w:val="002959ED"/>
    <w:rsid w:val="0029601E"/>
    <w:rsid w:val="00297BE4"/>
    <w:rsid w:val="002A0311"/>
    <w:rsid w:val="002A089F"/>
    <w:rsid w:val="002A1D2B"/>
    <w:rsid w:val="002A247F"/>
    <w:rsid w:val="002A356F"/>
    <w:rsid w:val="002A497C"/>
    <w:rsid w:val="002A4CEE"/>
    <w:rsid w:val="002A70EB"/>
    <w:rsid w:val="002A7D6B"/>
    <w:rsid w:val="002B08D3"/>
    <w:rsid w:val="002B0FD2"/>
    <w:rsid w:val="002B19D0"/>
    <w:rsid w:val="002B3042"/>
    <w:rsid w:val="002B3533"/>
    <w:rsid w:val="002B36E2"/>
    <w:rsid w:val="002B3E38"/>
    <w:rsid w:val="002B503C"/>
    <w:rsid w:val="002B67BC"/>
    <w:rsid w:val="002B6C71"/>
    <w:rsid w:val="002C03C3"/>
    <w:rsid w:val="002C0F26"/>
    <w:rsid w:val="002C1A82"/>
    <w:rsid w:val="002C2310"/>
    <w:rsid w:val="002C26D3"/>
    <w:rsid w:val="002C28C6"/>
    <w:rsid w:val="002C2C81"/>
    <w:rsid w:val="002C3CC5"/>
    <w:rsid w:val="002C42B0"/>
    <w:rsid w:val="002C4743"/>
    <w:rsid w:val="002C4AC8"/>
    <w:rsid w:val="002C4AFB"/>
    <w:rsid w:val="002C5CDF"/>
    <w:rsid w:val="002C683C"/>
    <w:rsid w:val="002C6F48"/>
    <w:rsid w:val="002C73B4"/>
    <w:rsid w:val="002D0437"/>
    <w:rsid w:val="002D0A48"/>
    <w:rsid w:val="002D0E92"/>
    <w:rsid w:val="002D1744"/>
    <w:rsid w:val="002D1A2B"/>
    <w:rsid w:val="002D2B88"/>
    <w:rsid w:val="002D2B89"/>
    <w:rsid w:val="002D4710"/>
    <w:rsid w:val="002D53D0"/>
    <w:rsid w:val="002D6033"/>
    <w:rsid w:val="002D7F44"/>
    <w:rsid w:val="002E025C"/>
    <w:rsid w:val="002E2EB2"/>
    <w:rsid w:val="002E3130"/>
    <w:rsid w:val="002E3F1B"/>
    <w:rsid w:val="002E3F74"/>
    <w:rsid w:val="002E436B"/>
    <w:rsid w:val="002E46EF"/>
    <w:rsid w:val="002E5317"/>
    <w:rsid w:val="002E5388"/>
    <w:rsid w:val="002E7692"/>
    <w:rsid w:val="002E783C"/>
    <w:rsid w:val="002F0DC3"/>
    <w:rsid w:val="002F0FD6"/>
    <w:rsid w:val="002F121F"/>
    <w:rsid w:val="002F2432"/>
    <w:rsid w:val="002F3209"/>
    <w:rsid w:val="002F4912"/>
    <w:rsid w:val="002F51AF"/>
    <w:rsid w:val="002F538D"/>
    <w:rsid w:val="002F7986"/>
    <w:rsid w:val="0030020B"/>
    <w:rsid w:val="00300482"/>
    <w:rsid w:val="00302267"/>
    <w:rsid w:val="00302388"/>
    <w:rsid w:val="00302BB7"/>
    <w:rsid w:val="00303131"/>
    <w:rsid w:val="003031F1"/>
    <w:rsid w:val="00303368"/>
    <w:rsid w:val="0030429E"/>
    <w:rsid w:val="003046AE"/>
    <w:rsid w:val="003049ED"/>
    <w:rsid w:val="0030676D"/>
    <w:rsid w:val="00306A95"/>
    <w:rsid w:val="00307F29"/>
    <w:rsid w:val="00310793"/>
    <w:rsid w:val="00311EDF"/>
    <w:rsid w:val="00312795"/>
    <w:rsid w:val="00313536"/>
    <w:rsid w:val="0031423B"/>
    <w:rsid w:val="00315111"/>
    <w:rsid w:val="003152A4"/>
    <w:rsid w:val="00315BDE"/>
    <w:rsid w:val="003172A6"/>
    <w:rsid w:val="00317A5F"/>
    <w:rsid w:val="00317DFF"/>
    <w:rsid w:val="00320A2E"/>
    <w:rsid w:val="00320D61"/>
    <w:rsid w:val="003210C0"/>
    <w:rsid w:val="00321810"/>
    <w:rsid w:val="00322184"/>
    <w:rsid w:val="003232FA"/>
    <w:rsid w:val="00323471"/>
    <w:rsid w:val="00323D1A"/>
    <w:rsid w:val="003240C6"/>
    <w:rsid w:val="00324AB1"/>
    <w:rsid w:val="00325EAE"/>
    <w:rsid w:val="003262FD"/>
    <w:rsid w:val="00326D77"/>
    <w:rsid w:val="00326FAC"/>
    <w:rsid w:val="003272FC"/>
    <w:rsid w:val="0032737C"/>
    <w:rsid w:val="00330803"/>
    <w:rsid w:val="00330FBF"/>
    <w:rsid w:val="003310BC"/>
    <w:rsid w:val="00331EEA"/>
    <w:rsid w:val="00332425"/>
    <w:rsid w:val="00333417"/>
    <w:rsid w:val="003342D8"/>
    <w:rsid w:val="00334313"/>
    <w:rsid w:val="00334790"/>
    <w:rsid w:val="0033489D"/>
    <w:rsid w:val="003355A1"/>
    <w:rsid w:val="00335C70"/>
    <w:rsid w:val="00336278"/>
    <w:rsid w:val="00336E0B"/>
    <w:rsid w:val="00337506"/>
    <w:rsid w:val="00337733"/>
    <w:rsid w:val="00340BB9"/>
    <w:rsid w:val="00340CB8"/>
    <w:rsid w:val="00341881"/>
    <w:rsid w:val="00341F44"/>
    <w:rsid w:val="00342A27"/>
    <w:rsid w:val="00342D36"/>
    <w:rsid w:val="00343EAE"/>
    <w:rsid w:val="00344400"/>
    <w:rsid w:val="00344B17"/>
    <w:rsid w:val="00345131"/>
    <w:rsid w:val="00345211"/>
    <w:rsid w:val="00345D26"/>
    <w:rsid w:val="00346BF3"/>
    <w:rsid w:val="00346DE1"/>
    <w:rsid w:val="003471C1"/>
    <w:rsid w:val="00347836"/>
    <w:rsid w:val="00347867"/>
    <w:rsid w:val="0035048C"/>
    <w:rsid w:val="00350DC6"/>
    <w:rsid w:val="00350EE6"/>
    <w:rsid w:val="00351497"/>
    <w:rsid w:val="0035232A"/>
    <w:rsid w:val="0035249D"/>
    <w:rsid w:val="003524F0"/>
    <w:rsid w:val="00353213"/>
    <w:rsid w:val="00353A64"/>
    <w:rsid w:val="00353A90"/>
    <w:rsid w:val="00354A8F"/>
    <w:rsid w:val="0035562C"/>
    <w:rsid w:val="003557DD"/>
    <w:rsid w:val="00355B72"/>
    <w:rsid w:val="00356A89"/>
    <w:rsid w:val="0035725E"/>
    <w:rsid w:val="003573E2"/>
    <w:rsid w:val="00357635"/>
    <w:rsid w:val="003606E8"/>
    <w:rsid w:val="00360FE8"/>
    <w:rsid w:val="003610EB"/>
    <w:rsid w:val="00361798"/>
    <w:rsid w:val="00363141"/>
    <w:rsid w:val="00364EFF"/>
    <w:rsid w:val="00366540"/>
    <w:rsid w:val="003666BE"/>
    <w:rsid w:val="0036674A"/>
    <w:rsid w:val="00366D1D"/>
    <w:rsid w:val="003701F1"/>
    <w:rsid w:val="00370587"/>
    <w:rsid w:val="00370816"/>
    <w:rsid w:val="00372BFB"/>
    <w:rsid w:val="00373E06"/>
    <w:rsid w:val="00374509"/>
    <w:rsid w:val="00374F81"/>
    <w:rsid w:val="00375EC7"/>
    <w:rsid w:val="00377F08"/>
    <w:rsid w:val="00380644"/>
    <w:rsid w:val="003807AA"/>
    <w:rsid w:val="00380ECC"/>
    <w:rsid w:val="00381CB0"/>
    <w:rsid w:val="00382C3C"/>
    <w:rsid w:val="00382CFA"/>
    <w:rsid w:val="003850D8"/>
    <w:rsid w:val="0038532E"/>
    <w:rsid w:val="00385824"/>
    <w:rsid w:val="003859F5"/>
    <w:rsid w:val="00385ABD"/>
    <w:rsid w:val="00386C48"/>
    <w:rsid w:val="003900D7"/>
    <w:rsid w:val="00390249"/>
    <w:rsid w:val="00390459"/>
    <w:rsid w:val="00391CF7"/>
    <w:rsid w:val="00391F5C"/>
    <w:rsid w:val="00392633"/>
    <w:rsid w:val="0039333A"/>
    <w:rsid w:val="00394AE1"/>
    <w:rsid w:val="00394D51"/>
    <w:rsid w:val="003951F3"/>
    <w:rsid w:val="003952D3"/>
    <w:rsid w:val="00395C37"/>
    <w:rsid w:val="0039622C"/>
    <w:rsid w:val="00396C09"/>
    <w:rsid w:val="00397802"/>
    <w:rsid w:val="00397A95"/>
    <w:rsid w:val="003A199E"/>
    <w:rsid w:val="003A2655"/>
    <w:rsid w:val="003A5690"/>
    <w:rsid w:val="003A5972"/>
    <w:rsid w:val="003A5C3E"/>
    <w:rsid w:val="003A62F2"/>
    <w:rsid w:val="003B0964"/>
    <w:rsid w:val="003B0D08"/>
    <w:rsid w:val="003B1988"/>
    <w:rsid w:val="003B2175"/>
    <w:rsid w:val="003B26B4"/>
    <w:rsid w:val="003B27A3"/>
    <w:rsid w:val="003B3C9A"/>
    <w:rsid w:val="003B3E28"/>
    <w:rsid w:val="003B3FE4"/>
    <w:rsid w:val="003B4014"/>
    <w:rsid w:val="003B4518"/>
    <w:rsid w:val="003B53C2"/>
    <w:rsid w:val="003B62BC"/>
    <w:rsid w:val="003B67F7"/>
    <w:rsid w:val="003B699F"/>
    <w:rsid w:val="003C24D8"/>
    <w:rsid w:val="003C50E5"/>
    <w:rsid w:val="003C51FD"/>
    <w:rsid w:val="003C644C"/>
    <w:rsid w:val="003C6F44"/>
    <w:rsid w:val="003D0045"/>
    <w:rsid w:val="003D27DC"/>
    <w:rsid w:val="003D2A08"/>
    <w:rsid w:val="003D2D54"/>
    <w:rsid w:val="003D33A4"/>
    <w:rsid w:val="003D3C1F"/>
    <w:rsid w:val="003D4611"/>
    <w:rsid w:val="003D4ABE"/>
    <w:rsid w:val="003D4CE4"/>
    <w:rsid w:val="003D553A"/>
    <w:rsid w:val="003D595B"/>
    <w:rsid w:val="003D59CA"/>
    <w:rsid w:val="003D5EA5"/>
    <w:rsid w:val="003D653F"/>
    <w:rsid w:val="003D6D12"/>
    <w:rsid w:val="003E09FE"/>
    <w:rsid w:val="003E2010"/>
    <w:rsid w:val="003E21E4"/>
    <w:rsid w:val="003E40F9"/>
    <w:rsid w:val="003E4D45"/>
    <w:rsid w:val="003E6967"/>
    <w:rsid w:val="003E7375"/>
    <w:rsid w:val="003F00EC"/>
    <w:rsid w:val="003F03BA"/>
    <w:rsid w:val="003F084B"/>
    <w:rsid w:val="003F0B21"/>
    <w:rsid w:val="003F0FEE"/>
    <w:rsid w:val="003F1C79"/>
    <w:rsid w:val="003F28F5"/>
    <w:rsid w:val="003F3F37"/>
    <w:rsid w:val="003F4459"/>
    <w:rsid w:val="003F55FB"/>
    <w:rsid w:val="003F56CF"/>
    <w:rsid w:val="003F6610"/>
    <w:rsid w:val="003F68B6"/>
    <w:rsid w:val="003F72B3"/>
    <w:rsid w:val="003F7CC3"/>
    <w:rsid w:val="00400965"/>
    <w:rsid w:val="00400BA9"/>
    <w:rsid w:val="00401C7B"/>
    <w:rsid w:val="00402E49"/>
    <w:rsid w:val="0040330B"/>
    <w:rsid w:val="00403413"/>
    <w:rsid w:val="00403F4C"/>
    <w:rsid w:val="0040432F"/>
    <w:rsid w:val="004046C8"/>
    <w:rsid w:val="004046D7"/>
    <w:rsid w:val="0040519E"/>
    <w:rsid w:val="00405505"/>
    <w:rsid w:val="00405820"/>
    <w:rsid w:val="00406A2B"/>
    <w:rsid w:val="004112EF"/>
    <w:rsid w:val="00411415"/>
    <w:rsid w:val="00411632"/>
    <w:rsid w:val="00411E08"/>
    <w:rsid w:val="0041342D"/>
    <w:rsid w:val="0041365C"/>
    <w:rsid w:val="0041375E"/>
    <w:rsid w:val="004160B3"/>
    <w:rsid w:val="0041628E"/>
    <w:rsid w:val="00416295"/>
    <w:rsid w:val="004205BF"/>
    <w:rsid w:val="004211B9"/>
    <w:rsid w:val="004217E6"/>
    <w:rsid w:val="00422856"/>
    <w:rsid w:val="00423360"/>
    <w:rsid w:val="00423E9D"/>
    <w:rsid w:val="00424283"/>
    <w:rsid w:val="00424E9C"/>
    <w:rsid w:val="00425176"/>
    <w:rsid w:val="00425316"/>
    <w:rsid w:val="00425644"/>
    <w:rsid w:val="00425CB7"/>
    <w:rsid w:val="00425D18"/>
    <w:rsid w:val="0042600C"/>
    <w:rsid w:val="00426466"/>
    <w:rsid w:val="0042652A"/>
    <w:rsid w:val="00426678"/>
    <w:rsid w:val="00426738"/>
    <w:rsid w:val="00426825"/>
    <w:rsid w:val="00426E70"/>
    <w:rsid w:val="00427D4D"/>
    <w:rsid w:val="00430CFB"/>
    <w:rsid w:val="00430D3F"/>
    <w:rsid w:val="0043223E"/>
    <w:rsid w:val="00434143"/>
    <w:rsid w:val="0043433C"/>
    <w:rsid w:val="004355B1"/>
    <w:rsid w:val="00435752"/>
    <w:rsid w:val="0043637E"/>
    <w:rsid w:val="004371B8"/>
    <w:rsid w:val="00440010"/>
    <w:rsid w:val="00440643"/>
    <w:rsid w:val="00440B8B"/>
    <w:rsid w:val="004421CB"/>
    <w:rsid w:val="004436CD"/>
    <w:rsid w:val="00443A95"/>
    <w:rsid w:val="00443D06"/>
    <w:rsid w:val="004440BE"/>
    <w:rsid w:val="00444104"/>
    <w:rsid w:val="00444372"/>
    <w:rsid w:val="00444F7B"/>
    <w:rsid w:val="00445CAC"/>
    <w:rsid w:val="00445F71"/>
    <w:rsid w:val="004469C5"/>
    <w:rsid w:val="00447015"/>
    <w:rsid w:val="00450891"/>
    <w:rsid w:val="0045137E"/>
    <w:rsid w:val="00451EC1"/>
    <w:rsid w:val="00452531"/>
    <w:rsid w:val="00452AEA"/>
    <w:rsid w:val="0045337A"/>
    <w:rsid w:val="0045366F"/>
    <w:rsid w:val="00455139"/>
    <w:rsid w:val="004551AA"/>
    <w:rsid w:val="0045672B"/>
    <w:rsid w:val="004567F4"/>
    <w:rsid w:val="00457FB4"/>
    <w:rsid w:val="004612DF"/>
    <w:rsid w:val="004630A0"/>
    <w:rsid w:val="00464253"/>
    <w:rsid w:val="0046482E"/>
    <w:rsid w:val="00465B90"/>
    <w:rsid w:val="00466049"/>
    <w:rsid w:val="004666F9"/>
    <w:rsid w:val="00466C77"/>
    <w:rsid w:val="00466EC7"/>
    <w:rsid w:val="00467BE1"/>
    <w:rsid w:val="00470231"/>
    <w:rsid w:val="004704F0"/>
    <w:rsid w:val="00470F77"/>
    <w:rsid w:val="00472B75"/>
    <w:rsid w:val="004744DF"/>
    <w:rsid w:val="004748E6"/>
    <w:rsid w:val="00475559"/>
    <w:rsid w:val="004767EC"/>
    <w:rsid w:val="00476B73"/>
    <w:rsid w:val="00477A24"/>
    <w:rsid w:val="0048231A"/>
    <w:rsid w:val="004825B2"/>
    <w:rsid w:val="00483EFE"/>
    <w:rsid w:val="00485802"/>
    <w:rsid w:val="00485A30"/>
    <w:rsid w:val="00486D50"/>
    <w:rsid w:val="00487D15"/>
    <w:rsid w:val="004907A0"/>
    <w:rsid w:val="00491422"/>
    <w:rsid w:val="00492C40"/>
    <w:rsid w:val="004935AB"/>
    <w:rsid w:val="0049360D"/>
    <w:rsid w:val="00493DBA"/>
    <w:rsid w:val="00497430"/>
    <w:rsid w:val="004A076E"/>
    <w:rsid w:val="004A3E2C"/>
    <w:rsid w:val="004A3FAF"/>
    <w:rsid w:val="004A46AC"/>
    <w:rsid w:val="004A52BC"/>
    <w:rsid w:val="004A622B"/>
    <w:rsid w:val="004A640F"/>
    <w:rsid w:val="004B0385"/>
    <w:rsid w:val="004B04D2"/>
    <w:rsid w:val="004B0CEE"/>
    <w:rsid w:val="004B1086"/>
    <w:rsid w:val="004B10AF"/>
    <w:rsid w:val="004B1440"/>
    <w:rsid w:val="004B1F56"/>
    <w:rsid w:val="004B209D"/>
    <w:rsid w:val="004B3039"/>
    <w:rsid w:val="004B432F"/>
    <w:rsid w:val="004B5343"/>
    <w:rsid w:val="004B5682"/>
    <w:rsid w:val="004B5E98"/>
    <w:rsid w:val="004B6681"/>
    <w:rsid w:val="004B6790"/>
    <w:rsid w:val="004B6EEC"/>
    <w:rsid w:val="004C056D"/>
    <w:rsid w:val="004C2410"/>
    <w:rsid w:val="004C2465"/>
    <w:rsid w:val="004C304C"/>
    <w:rsid w:val="004C32CE"/>
    <w:rsid w:val="004C408C"/>
    <w:rsid w:val="004C449D"/>
    <w:rsid w:val="004C45C8"/>
    <w:rsid w:val="004C45F0"/>
    <w:rsid w:val="004C4D8D"/>
    <w:rsid w:val="004C4EBD"/>
    <w:rsid w:val="004C58CE"/>
    <w:rsid w:val="004C6166"/>
    <w:rsid w:val="004C6972"/>
    <w:rsid w:val="004C6BC2"/>
    <w:rsid w:val="004C73F0"/>
    <w:rsid w:val="004C7B01"/>
    <w:rsid w:val="004C7EB7"/>
    <w:rsid w:val="004D059F"/>
    <w:rsid w:val="004D0E04"/>
    <w:rsid w:val="004D0E56"/>
    <w:rsid w:val="004D2542"/>
    <w:rsid w:val="004D2FEC"/>
    <w:rsid w:val="004D324B"/>
    <w:rsid w:val="004D4646"/>
    <w:rsid w:val="004D4F2D"/>
    <w:rsid w:val="004D5C49"/>
    <w:rsid w:val="004D5FFC"/>
    <w:rsid w:val="004D73CB"/>
    <w:rsid w:val="004D7438"/>
    <w:rsid w:val="004D7D2C"/>
    <w:rsid w:val="004D7E57"/>
    <w:rsid w:val="004E0C9A"/>
    <w:rsid w:val="004E1250"/>
    <w:rsid w:val="004E26A2"/>
    <w:rsid w:val="004E2963"/>
    <w:rsid w:val="004E3653"/>
    <w:rsid w:val="004E45FF"/>
    <w:rsid w:val="004E4B57"/>
    <w:rsid w:val="004E5824"/>
    <w:rsid w:val="004E7570"/>
    <w:rsid w:val="004F0B09"/>
    <w:rsid w:val="004F0F64"/>
    <w:rsid w:val="004F1EE6"/>
    <w:rsid w:val="004F3237"/>
    <w:rsid w:val="004F3927"/>
    <w:rsid w:val="004F3D19"/>
    <w:rsid w:val="004F5610"/>
    <w:rsid w:val="004F5B17"/>
    <w:rsid w:val="004F6082"/>
    <w:rsid w:val="004F6881"/>
    <w:rsid w:val="004F7EF0"/>
    <w:rsid w:val="005002A5"/>
    <w:rsid w:val="00500466"/>
    <w:rsid w:val="00501259"/>
    <w:rsid w:val="00501481"/>
    <w:rsid w:val="005017AB"/>
    <w:rsid w:val="0050196D"/>
    <w:rsid w:val="00501F99"/>
    <w:rsid w:val="005028B5"/>
    <w:rsid w:val="0050292A"/>
    <w:rsid w:val="00503F55"/>
    <w:rsid w:val="00504284"/>
    <w:rsid w:val="00504CB0"/>
    <w:rsid w:val="0050501B"/>
    <w:rsid w:val="00505775"/>
    <w:rsid w:val="00506162"/>
    <w:rsid w:val="005065D9"/>
    <w:rsid w:val="00506B06"/>
    <w:rsid w:val="005077CB"/>
    <w:rsid w:val="00507DB4"/>
    <w:rsid w:val="00510BAE"/>
    <w:rsid w:val="00511F8A"/>
    <w:rsid w:val="005127D9"/>
    <w:rsid w:val="00512D1D"/>
    <w:rsid w:val="0051313B"/>
    <w:rsid w:val="00513620"/>
    <w:rsid w:val="00514D9B"/>
    <w:rsid w:val="00514E01"/>
    <w:rsid w:val="00516294"/>
    <w:rsid w:val="005167B8"/>
    <w:rsid w:val="00516B84"/>
    <w:rsid w:val="005200CE"/>
    <w:rsid w:val="00520D4E"/>
    <w:rsid w:val="00521463"/>
    <w:rsid w:val="005215F9"/>
    <w:rsid w:val="00521C77"/>
    <w:rsid w:val="00522215"/>
    <w:rsid w:val="00522785"/>
    <w:rsid w:val="00522DDB"/>
    <w:rsid w:val="005249D9"/>
    <w:rsid w:val="00525322"/>
    <w:rsid w:val="005253AA"/>
    <w:rsid w:val="00525787"/>
    <w:rsid w:val="005268B6"/>
    <w:rsid w:val="00527B85"/>
    <w:rsid w:val="00531F6A"/>
    <w:rsid w:val="0053234D"/>
    <w:rsid w:val="005323D0"/>
    <w:rsid w:val="00532AA8"/>
    <w:rsid w:val="005332CB"/>
    <w:rsid w:val="005335E6"/>
    <w:rsid w:val="00533C7B"/>
    <w:rsid w:val="0053455F"/>
    <w:rsid w:val="005349CF"/>
    <w:rsid w:val="00534D5F"/>
    <w:rsid w:val="00536064"/>
    <w:rsid w:val="00537632"/>
    <w:rsid w:val="005406E0"/>
    <w:rsid w:val="00541BDB"/>
    <w:rsid w:val="00543736"/>
    <w:rsid w:val="00543C49"/>
    <w:rsid w:val="00543FF9"/>
    <w:rsid w:val="00544156"/>
    <w:rsid w:val="00544481"/>
    <w:rsid w:val="00544F65"/>
    <w:rsid w:val="00545A4F"/>
    <w:rsid w:val="005461D1"/>
    <w:rsid w:val="005464DE"/>
    <w:rsid w:val="0054662F"/>
    <w:rsid w:val="00546934"/>
    <w:rsid w:val="00546C36"/>
    <w:rsid w:val="005473AB"/>
    <w:rsid w:val="00547577"/>
    <w:rsid w:val="00550BC9"/>
    <w:rsid w:val="00550DB0"/>
    <w:rsid w:val="00552910"/>
    <w:rsid w:val="00553260"/>
    <w:rsid w:val="00553298"/>
    <w:rsid w:val="005534BE"/>
    <w:rsid w:val="0055430D"/>
    <w:rsid w:val="00555731"/>
    <w:rsid w:val="00556294"/>
    <w:rsid w:val="005566EA"/>
    <w:rsid w:val="0055729F"/>
    <w:rsid w:val="00557ED9"/>
    <w:rsid w:val="00557F0E"/>
    <w:rsid w:val="00560C6B"/>
    <w:rsid w:val="005614A2"/>
    <w:rsid w:val="00561842"/>
    <w:rsid w:val="005649D7"/>
    <w:rsid w:val="00565639"/>
    <w:rsid w:val="00565854"/>
    <w:rsid w:val="0056602F"/>
    <w:rsid w:val="00566C8C"/>
    <w:rsid w:val="00567651"/>
    <w:rsid w:val="00570FB0"/>
    <w:rsid w:val="005716ED"/>
    <w:rsid w:val="00572038"/>
    <w:rsid w:val="00572067"/>
    <w:rsid w:val="005743B3"/>
    <w:rsid w:val="00575931"/>
    <w:rsid w:val="00576383"/>
    <w:rsid w:val="00577942"/>
    <w:rsid w:val="00577CE4"/>
    <w:rsid w:val="00580D80"/>
    <w:rsid w:val="005819F2"/>
    <w:rsid w:val="00581C56"/>
    <w:rsid w:val="00581CB7"/>
    <w:rsid w:val="00581FB3"/>
    <w:rsid w:val="00582690"/>
    <w:rsid w:val="00582DFB"/>
    <w:rsid w:val="00582E0F"/>
    <w:rsid w:val="005843BE"/>
    <w:rsid w:val="00584892"/>
    <w:rsid w:val="005848B0"/>
    <w:rsid w:val="005852AD"/>
    <w:rsid w:val="00586D8E"/>
    <w:rsid w:val="00586DBA"/>
    <w:rsid w:val="005872F4"/>
    <w:rsid w:val="005874E7"/>
    <w:rsid w:val="005875EA"/>
    <w:rsid w:val="00593B51"/>
    <w:rsid w:val="00593BF1"/>
    <w:rsid w:val="00593ED3"/>
    <w:rsid w:val="00595B53"/>
    <w:rsid w:val="00596DCE"/>
    <w:rsid w:val="00596F84"/>
    <w:rsid w:val="0059770B"/>
    <w:rsid w:val="005A0102"/>
    <w:rsid w:val="005A02F4"/>
    <w:rsid w:val="005A0917"/>
    <w:rsid w:val="005A11D8"/>
    <w:rsid w:val="005A12CC"/>
    <w:rsid w:val="005A1FCC"/>
    <w:rsid w:val="005A259A"/>
    <w:rsid w:val="005A2AC8"/>
    <w:rsid w:val="005A3B39"/>
    <w:rsid w:val="005A3FDC"/>
    <w:rsid w:val="005A7C0F"/>
    <w:rsid w:val="005A7C98"/>
    <w:rsid w:val="005B0A88"/>
    <w:rsid w:val="005B1006"/>
    <w:rsid w:val="005B2863"/>
    <w:rsid w:val="005B29DB"/>
    <w:rsid w:val="005B29EF"/>
    <w:rsid w:val="005B356A"/>
    <w:rsid w:val="005B526F"/>
    <w:rsid w:val="005B55BE"/>
    <w:rsid w:val="005B63B0"/>
    <w:rsid w:val="005B646D"/>
    <w:rsid w:val="005B6C4C"/>
    <w:rsid w:val="005C0E40"/>
    <w:rsid w:val="005C1082"/>
    <w:rsid w:val="005C1BC3"/>
    <w:rsid w:val="005C2483"/>
    <w:rsid w:val="005C299C"/>
    <w:rsid w:val="005C2A1B"/>
    <w:rsid w:val="005C3264"/>
    <w:rsid w:val="005C35F3"/>
    <w:rsid w:val="005C36CC"/>
    <w:rsid w:val="005C4889"/>
    <w:rsid w:val="005C4E70"/>
    <w:rsid w:val="005C565E"/>
    <w:rsid w:val="005C7778"/>
    <w:rsid w:val="005C7BA9"/>
    <w:rsid w:val="005D0CD8"/>
    <w:rsid w:val="005D23F4"/>
    <w:rsid w:val="005D243D"/>
    <w:rsid w:val="005D3CF4"/>
    <w:rsid w:val="005D44D6"/>
    <w:rsid w:val="005D5103"/>
    <w:rsid w:val="005D57A4"/>
    <w:rsid w:val="005E0C18"/>
    <w:rsid w:val="005E117E"/>
    <w:rsid w:val="005E38F2"/>
    <w:rsid w:val="005E4264"/>
    <w:rsid w:val="005E479E"/>
    <w:rsid w:val="005E515B"/>
    <w:rsid w:val="005E5266"/>
    <w:rsid w:val="005E5670"/>
    <w:rsid w:val="005E6240"/>
    <w:rsid w:val="005E6EEA"/>
    <w:rsid w:val="005E7D24"/>
    <w:rsid w:val="005F09CA"/>
    <w:rsid w:val="005F0B74"/>
    <w:rsid w:val="005F18E7"/>
    <w:rsid w:val="005F317D"/>
    <w:rsid w:val="005F354D"/>
    <w:rsid w:val="005F42BC"/>
    <w:rsid w:val="005F4485"/>
    <w:rsid w:val="005F470A"/>
    <w:rsid w:val="005F49BD"/>
    <w:rsid w:val="005F4E8B"/>
    <w:rsid w:val="005F57FB"/>
    <w:rsid w:val="005F59F8"/>
    <w:rsid w:val="005F5A6D"/>
    <w:rsid w:val="005F6039"/>
    <w:rsid w:val="005F6834"/>
    <w:rsid w:val="005F7664"/>
    <w:rsid w:val="005F7D42"/>
    <w:rsid w:val="00600256"/>
    <w:rsid w:val="00600D11"/>
    <w:rsid w:val="00600E35"/>
    <w:rsid w:val="00601582"/>
    <w:rsid w:val="0060164B"/>
    <w:rsid w:val="00601B9F"/>
    <w:rsid w:val="006021EB"/>
    <w:rsid w:val="00603589"/>
    <w:rsid w:val="00603A77"/>
    <w:rsid w:val="00603B08"/>
    <w:rsid w:val="00604587"/>
    <w:rsid w:val="00606D33"/>
    <w:rsid w:val="006078AF"/>
    <w:rsid w:val="00610350"/>
    <w:rsid w:val="006105FF"/>
    <w:rsid w:val="006108F8"/>
    <w:rsid w:val="00611044"/>
    <w:rsid w:val="00611FF2"/>
    <w:rsid w:val="00612BE4"/>
    <w:rsid w:val="006138FF"/>
    <w:rsid w:val="00616F48"/>
    <w:rsid w:val="006173C1"/>
    <w:rsid w:val="00617BFC"/>
    <w:rsid w:val="006209C2"/>
    <w:rsid w:val="006211F7"/>
    <w:rsid w:val="00621778"/>
    <w:rsid w:val="00622985"/>
    <w:rsid w:val="00622A46"/>
    <w:rsid w:val="00622DE6"/>
    <w:rsid w:val="0062311C"/>
    <w:rsid w:val="006238B2"/>
    <w:rsid w:val="006241E8"/>
    <w:rsid w:val="00625AEC"/>
    <w:rsid w:val="00625BF7"/>
    <w:rsid w:val="0062622C"/>
    <w:rsid w:val="006279E1"/>
    <w:rsid w:val="00630A35"/>
    <w:rsid w:val="00630DE3"/>
    <w:rsid w:val="00630F45"/>
    <w:rsid w:val="006316AF"/>
    <w:rsid w:val="006327D6"/>
    <w:rsid w:val="006330F3"/>
    <w:rsid w:val="006338B6"/>
    <w:rsid w:val="00633E25"/>
    <w:rsid w:val="006342C1"/>
    <w:rsid w:val="00634478"/>
    <w:rsid w:val="0063522E"/>
    <w:rsid w:val="00635770"/>
    <w:rsid w:val="00641022"/>
    <w:rsid w:val="00641A51"/>
    <w:rsid w:val="006422D4"/>
    <w:rsid w:val="00642370"/>
    <w:rsid w:val="00642429"/>
    <w:rsid w:val="0064357A"/>
    <w:rsid w:val="00645414"/>
    <w:rsid w:val="00645574"/>
    <w:rsid w:val="006462B7"/>
    <w:rsid w:val="00646388"/>
    <w:rsid w:val="00646652"/>
    <w:rsid w:val="00650064"/>
    <w:rsid w:val="006513F3"/>
    <w:rsid w:val="00651705"/>
    <w:rsid w:val="00651E4C"/>
    <w:rsid w:val="00652734"/>
    <w:rsid w:val="00652F8C"/>
    <w:rsid w:val="00653213"/>
    <w:rsid w:val="00653781"/>
    <w:rsid w:val="006539F8"/>
    <w:rsid w:val="00653C0A"/>
    <w:rsid w:val="00653C5C"/>
    <w:rsid w:val="00653CEC"/>
    <w:rsid w:val="006542AE"/>
    <w:rsid w:val="006547BF"/>
    <w:rsid w:val="00654EF7"/>
    <w:rsid w:val="00654FE5"/>
    <w:rsid w:val="00656100"/>
    <w:rsid w:val="0065687C"/>
    <w:rsid w:val="00657485"/>
    <w:rsid w:val="0066056F"/>
    <w:rsid w:val="00660BBA"/>
    <w:rsid w:val="00660BC9"/>
    <w:rsid w:val="006614FB"/>
    <w:rsid w:val="0066395F"/>
    <w:rsid w:val="00664E4A"/>
    <w:rsid w:val="00666EB3"/>
    <w:rsid w:val="0066760E"/>
    <w:rsid w:val="006676F9"/>
    <w:rsid w:val="00667D3E"/>
    <w:rsid w:val="00671DC7"/>
    <w:rsid w:val="00671E06"/>
    <w:rsid w:val="006731EE"/>
    <w:rsid w:val="00673DE2"/>
    <w:rsid w:val="00674B93"/>
    <w:rsid w:val="006750B8"/>
    <w:rsid w:val="0067514C"/>
    <w:rsid w:val="00675CFC"/>
    <w:rsid w:val="00676189"/>
    <w:rsid w:val="00677555"/>
    <w:rsid w:val="00681598"/>
    <w:rsid w:val="00681EA8"/>
    <w:rsid w:val="00683661"/>
    <w:rsid w:val="0068445B"/>
    <w:rsid w:val="00684531"/>
    <w:rsid w:val="00685ACC"/>
    <w:rsid w:val="00685B28"/>
    <w:rsid w:val="006860A7"/>
    <w:rsid w:val="00686C35"/>
    <w:rsid w:val="00686CAD"/>
    <w:rsid w:val="00687787"/>
    <w:rsid w:val="00687CD1"/>
    <w:rsid w:val="00690CE3"/>
    <w:rsid w:val="00690E7A"/>
    <w:rsid w:val="00691639"/>
    <w:rsid w:val="006917F9"/>
    <w:rsid w:val="00692F2A"/>
    <w:rsid w:val="00693367"/>
    <w:rsid w:val="00695758"/>
    <w:rsid w:val="00695B80"/>
    <w:rsid w:val="00695BED"/>
    <w:rsid w:val="00696401"/>
    <w:rsid w:val="00696412"/>
    <w:rsid w:val="00696D5C"/>
    <w:rsid w:val="0069703A"/>
    <w:rsid w:val="00697E32"/>
    <w:rsid w:val="006A0010"/>
    <w:rsid w:val="006A05A3"/>
    <w:rsid w:val="006A141B"/>
    <w:rsid w:val="006A1986"/>
    <w:rsid w:val="006A20CB"/>
    <w:rsid w:val="006A261C"/>
    <w:rsid w:val="006A2EFD"/>
    <w:rsid w:val="006A38B7"/>
    <w:rsid w:val="006A3AF2"/>
    <w:rsid w:val="006A3E9D"/>
    <w:rsid w:val="006A417D"/>
    <w:rsid w:val="006A4525"/>
    <w:rsid w:val="006A4831"/>
    <w:rsid w:val="006A4EF5"/>
    <w:rsid w:val="006A4F16"/>
    <w:rsid w:val="006A5287"/>
    <w:rsid w:val="006A6876"/>
    <w:rsid w:val="006A6F10"/>
    <w:rsid w:val="006A6F1E"/>
    <w:rsid w:val="006A7DDD"/>
    <w:rsid w:val="006B0FA0"/>
    <w:rsid w:val="006B2965"/>
    <w:rsid w:val="006B3729"/>
    <w:rsid w:val="006B3C6F"/>
    <w:rsid w:val="006B4824"/>
    <w:rsid w:val="006B51D5"/>
    <w:rsid w:val="006B56C5"/>
    <w:rsid w:val="006B58A5"/>
    <w:rsid w:val="006B7694"/>
    <w:rsid w:val="006B7856"/>
    <w:rsid w:val="006C01F5"/>
    <w:rsid w:val="006C0C35"/>
    <w:rsid w:val="006C1A0A"/>
    <w:rsid w:val="006C2884"/>
    <w:rsid w:val="006C2F61"/>
    <w:rsid w:val="006C315F"/>
    <w:rsid w:val="006C4801"/>
    <w:rsid w:val="006C5177"/>
    <w:rsid w:val="006C536F"/>
    <w:rsid w:val="006C6945"/>
    <w:rsid w:val="006C7676"/>
    <w:rsid w:val="006C7AA6"/>
    <w:rsid w:val="006D0854"/>
    <w:rsid w:val="006D16F6"/>
    <w:rsid w:val="006D296D"/>
    <w:rsid w:val="006D3723"/>
    <w:rsid w:val="006D3BAA"/>
    <w:rsid w:val="006D420E"/>
    <w:rsid w:val="006D5649"/>
    <w:rsid w:val="006D6B3E"/>
    <w:rsid w:val="006E080A"/>
    <w:rsid w:val="006E0F1F"/>
    <w:rsid w:val="006E11A1"/>
    <w:rsid w:val="006E3808"/>
    <w:rsid w:val="006E3ADA"/>
    <w:rsid w:val="006E3E47"/>
    <w:rsid w:val="006E4C65"/>
    <w:rsid w:val="006E52BA"/>
    <w:rsid w:val="006E5510"/>
    <w:rsid w:val="006E5966"/>
    <w:rsid w:val="006E6A4D"/>
    <w:rsid w:val="006F0E6B"/>
    <w:rsid w:val="006F1A48"/>
    <w:rsid w:val="006F1B3D"/>
    <w:rsid w:val="006F3CE2"/>
    <w:rsid w:val="006F5722"/>
    <w:rsid w:val="006F5EAE"/>
    <w:rsid w:val="006F606B"/>
    <w:rsid w:val="006F63E6"/>
    <w:rsid w:val="006F6A9E"/>
    <w:rsid w:val="00701570"/>
    <w:rsid w:val="007021E8"/>
    <w:rsid w:val="007024EB"/>
    <w:rsid w:val="007028CB"/>
    <w:rsid w:val="00702D8C"/>
    <w:rsid w:val="00702DD2"/>
    <w:rsid w:val="00702E2A"/>
    <w:rsid w:val="0070531B"/>
    <w:rsid w:val="007064E7"/>
    <w:rsid w:val="00706931"/>
    <w:rsid w:val="00706940"/>
    <w:rsid w:val="00707A1D"/>
    <w:rsid w:val="00710130"/>
    <w:rsid w:val="007101C2"/>
    <w:rsid w:val="00710824"/>
    <w:rsid w:val="00710B31"/>
    <w:rsid w:val="00710B78"/>
    <w:rsid w:val="00710E44"/>
    <w:rsid w:val="0071139D"/>
    <w:rsid w:val="0071190E"/>
    <w:rsid w:val="00713C09"/>
    <w:rsid w:val="00714305"/>
    <w:rsid w:val="007144B6"/>
    <w:rsid w:val="00714A56"/>
    <w:rsid w:val="0071642B"/>
    <w:rsid w:val="00716E3C"/>
    <w:rsid w:val="00717326"/>
    <w:rsid w:val="00717DE0"/>
    <w:rsid w:val="00717DF4"/>
    <w:rsid w:val="00721320"/>
    <w:rsid w:val="00721CE6"/>
    <w:rsid w:val="00722ACD"/>
    <w:rsid w:val="007236CC"/>
    <w:rsid w:val="007238AB"/>
    <w:rsid w:val="00723DDE"/>
    <w:rsid w:val="007244D2"/>
    <w:rsid w:val="00724683"/>
    <w:rsid w:val="00725558"/>
    <w:rsid w:val="00726DC9"/>
    <w:rsid w:val="00726EB5"/>
    <w:rsid w:val="0072726B"/>
    <w:rsid w:val="00727514"/>
    <w:rsid w:val="007302BD"/>
    <w:rsid w:val="0073063C"/>
    <w:rsid w:val="00732446"/>
    <w:rsid w:val="007324B9"/>
    <w:rsid w:val="007325D3"/>
    <w:rsid w:val="0073390D"/>
    <w:rsid w:val="00733D16"/>
    <w:rsid w:val="00734FEE"/>
    <w:rsid w:val="00735166"/>
    <w:rsid w:val="007352B4"/>
    <w:rsid w:val="00736779"/>
    <w:rsid w:val="0074066C"/>
    <w:rsid w:val="007448C9"/>
    <w:rsid w:val="00746399"/>
    <w:rsid w:val="00751267"/>
    <w:rsid w:val="00751CAC"/>
    <w:rsid w:val="0075213E"/>
    <w:rsid w:val="00752C24"/>
    <w:rsid w:val="00752EFB"/>
    <w:rsid w:val="0075316B"/>
    <w:rsid w:val="00753AB7"/>
    <w:rsid w:val="00754E69"/>
    <w:rsid w:val="00754E98"/>
    <w:rsid w:val="00754F49"/>
    <w:rsid w:val="007563B9"/>
    <w:rsid w:val="00756F4F"/>
    <w:rsid w:val="00760C04"/>
    <w:rsid w:val="00762A97"/>
    <w:rsid w:val="00762C37"/>
    <w:rsid w:val="00763351"/>
    <w:rsid w:val="007634B2"/>
    <w:rsid w:val="00763E4A"/>
    <w:rsid w:val="00764122"/>
    <w:rsid w:val="007641E0"/>
    <w:rsid w:val="00764A23"/>
    <w:rsid w:val="00765A46"/>
    <w:rsid w:val="00766543"/>
    <w:rsid w:val="00767840"/>
    <w:rsid w:val="0077054F"/>
    <w:rsid w:val="00771BE8"/>
    <w:rsid w:val="0077246A"/>
    <w:rsid w:val="0077248B"/>
    <w:rsid w:val="00772883"/>
    <w:rsid w:val="00772C9C"/>
    <w:rsid w:val="007757C0"/>
    <w:rsid w:val="00776E10"/>
    <w:rsid w:val="0077716B"/>
    <w:rsid w:val="007772E7"/>
    <w:rsid w:val="00780565"/>
    <w:rsid w:val="00782481"/>
    <w:rsid w:val="0078280E"/>
    <w:rsid w:val="00782846"/>
    <w:rsid w:val="00783468"/>
    <w:rsid w:val="00783B92"/>
    <w:rsid w:val="00783CA6"/>
    <w:rsid w:val="00783DC3"/>
    <w:rsid w:val="007844B2"/>
    <w:rsid w:val="00784500"/>
    <w:rsid w:val="00784ABB"/>
    <w:rsid w:val="00784ACB"/>
    <w:rsid w:val="00784F75"/>
    <w:rsid w:val="00785B9B"/>
    <w:rsid w:val="007872C8"/>
    <w:rsid w:val="00787E3A"/>
    <w:rsid w:val="00790103"/>
    <w:rsid w:val="007906B9"/>
    <w:rsid w:val="00791142"/>
    <w:rsid w:val="00791BB8"/>
    <w:rsid w:val="00791FC9"/>
    <w:rsid w:val="007931A9"/>
    <w:rsid w:val="007936C7"/>
    <w:rsid w:val="00793B5D"/>
    <w:rsid w:val="00793CD4"/>
    <w:rsid w:val="00793F5D"/>
    <w:rsid w:val="007948B0"/>
    <w:rsid w:val="00795415"/>
    <w:rsid w:val="00795863"/>
    <w:rsid w:val="00795E5E"/>
    <w:rsid w:val="00796301"/>
    <w:rsid w:val="00796C02"/>
    <w:rsid w:val="00796CF3"/>
    <w:rsid w:val="007A0178"/>
    <w:rsid w:val="007A1995"/>
    <w:rsid w:val="007A1A6F"/>
    <w:rsid w:val="007A25D3"/>
    <w:rsid w:val="007A41E8"/>
    <w:rsid w:val="007A5810"/>
    <w:rsid w:val="007A67A6"/>
    <w:rsid w:val="007A6C83"/>
    <w:rsid w:val="007A7956"/>
    <w:rsid w:val="007B0982"/>
    <w:rsid w:val="007B233C"/>
    <w:rsid w:val="007B2387"/>
    <w:rsid w:val="007B2CA1"/>
    <w:rsid w:val="007B31CF"/>
    <w:rsid w:val="007B34C6"/>
    <w:rsid w:val="007B3637"/>
    <w:rsid w:val="007B3D96"/>
    <w:rsid w:val="007B4F4E"/>
    <w:rsid w:val="007B4FCE"/>
    <w:rsid w:val="007B5087"/>
    <w:rsid w:val="007B5904"/>
    <w:rsid w:val="007B6D1E"/>
    <w:rsid w:val="007B78B6"/>
    <w:rsid w:val="007B7CF9"/>
    <w:rsid w:val="007C02BC"/>
    <w:rsid w:val="007C043D"/>
    <w:rsid w:val="007C0930"/>
    <w:rsid w:val="007C1627"/>
    <w:rsid w:val="007C1701"/>
    <w:rsid w:val="007C1A2C"/>
    <w:rsid w:val="007C230A"/>
    <w:rsid w:val="007C2511"/>
    <w:rsid w:val="007C2DC1"/>
    <w:rsid w:val="007C3DC1"/>
    <w:rsid w:val="007C4435"/>
    <w:rsid w:val="007C4D77"/>
    <w:rsid w:val="007C5130"/>
    <w:rsid w:val="007C5A40"/>
    <w:rsid w:val="007C73D5"/>
    <w:rsid w:val="007C7417"/>
    <w:rsid w:val="007C7435"/>
    <w:rsid w:val="007D037C"/>
    <w:rsid w:val="007D0490"/>
    <w:rsid w:val="007D1F11"/>
    <w:rsid w:val="007D4A56"/>
    <w:rsid w:val="007D4AAC"/>
    <w:rsid w:val="007D7B6B"/>
    <w:rsid w:val="007D7BDE"/>
    <w:rsid w:val="007E02AB"/>
    <w:rsid w:val="007E1724"/>
    <w:rsid w:val="007E2528"/>
    <w:rsid w:val="007E3378"/>
    <w:rsid w:val="007E4C63"/>
    <w:rsid w:val="007E57FB"/>
    <w:rsid w:val="007E644F"/>
    <w:rsid w:val="007E6690"/>
    <w:rsid w:val="007E6D5B"/>
    <w:rsid w:val="007E738F"/>
    <w:rsid w:val="007E7B69"/>
    <w:rsid w:val="007E7DFF"/>
    <w:rsid w:val="007F0308"/>
    <w:rsid w:val="007F0B0B"/>
    <w:rsid w:val="007F1124"/>
    <w:rsid w:val="007F1FB6"/>
    <w:rsid w:val="007F36D1"/>
    <w:rsid w:val="007F3A4B"/>
    <w:rsid w:val="007F4E3B"/>
    <w:rsid w:val="007F5111"/>
    <w:rsid w:val="007F5A1B"/>
    <w:rsid w:val="007F5CA7"/>
    <w:rsid w:val="007F6071"/>
    <w:rsid w:val="007F6C66"/>
    <w:rsid w:val="007F6EB5"/>
    <w:rsid w:val="007F7122"/>
    <w:rsid w:val="007F72A5"/>
    <w:rsid w:val="007F772B"/>
    <w:rsid w:val="00800C84"/>
    <w:rsid w:val="008013D1"/>
    <w:rsid w:val="00801704"/>
    <w:rsid w:val="0080232A"/>
    <w:rsid w:val="00802B4E"/>
    <w:rsid w:val="0080310C"/>
    <w:rsid w:val="00803413"/>
    <w:rsid w:val="008043CA"/>
    <w:rsid w:val="00804F2A"/>
    <w:rsid w:val="00805114"/>
    <w:rsid w:val="0080605E"/>
    <w:rsid w:val="00806AC1"/>
    <w:rsid w:val="008104B1"/>
    <w:rsid w:val="00811049"/>
    <w:rsid w:val="00812023"/>
    <w:rsid w:val="0081211C"/>
    <w:rsid w:val="00812C36"/>
    <w:rsid w:val="0081318A"/>
    <w:rsid w:val="008132EC"/>
    <w:rsid w:val="00813895"/>
    <w:rsid w:val="00814072"/>
    <w:rsid w:val="00814812"/>
    <w:rsid w:val="00814975"/>
    <w:rsid w:val="00815010"/>
    <w:rsid w:val="008154F7"/>
    <w:rsid w:val="008161BA"/>
    <w:rsid w:val="008169D8"/>
    <w:rsid w:val="00817242"/>
    <w:rsid w:val="0081772C"/>
    <w:rsid w:val="00817BFB"/>
    <w:rsid w:val="0082039B"/>
    <w:rsid w:val="008204AD"/>
    <w:rsid w:val="00820956"/>
    <w:rsid w:val="008212B3"/>
    <w:rsid w:val="008214F8"/>
    <w:rsid w:val="00822FB8"/>
    <w:rsid w:val="00823917"/>
    <w:rsid w:val="008251F2"/>
    <w:rsid w:val="008258B0"/>
    <w:rsid w:val="00826A61"/>
    <w:rsid w:val="008302DF"/>
    <w:rsid w:val="00830343"/>
    <w:rsid w:val="008305D1"/>
    <w:rsid w:val="00830F83"/>
    <w:rsid w:val="00831589"/>
    <w:rsid w:val="0083287B"/>
    <w:rsid w:val="00832AAB"/>
    <w:rsid w:val="00832D0A"/>
    <w:rsid w:val="008335B7"/>
    <w:rsid w:val="00834CBA"/>
    <w:rsid w:val="00836CF1"/>
    <w:rsid w:val="00837C41"/>
    <w:rsid w:val="0084072D"/>
    <w:rsid w:val="008408FD"/>
    <w:rsid w:val="008415FD"/>
    <w:rsid w:val="00841BA3"/>
    <w:rsid w:val="00843510"/>
    <w:rsid w:val="00843C8E"/>
    <w:rsid w:val="00843FDF"/>
    <w:rsid w:val="00844C6C"/>
    <w:rsid w:val="00844CCE"/>
    <w:rsid w:val="00844EA7"/>
    <w:rsid w:val="00845565"/>
    <w:rsid w:val="00846055"/>
    <w:rsid w:val="00847C93"/>
    <w:rsid w:val="008511EB"/>
    <w:rsid w:val="0085206C"/>
    <w:rsid w:val="00852C9F"/>
    <w:rsid w:val="00852F57"/>
    <w:rsid w:val="00854A5A"/>
    <w:rsid w:val="008555EE"/>
    <w:rsid w:val="00855B3D"/>
    <w:rsid w:val="008578BC"/>
    <w:rsid w:val="00857C9F"/>
    <w:rsid w:val="00860336"/>
    <w:rsid w:val="00860B17"/>
    <w:rsid w:val="00860DCF"/>
    <w:rsid w:val="008614E8"/>
    <w:rsid w:val="00862EB9"/>
    <w:rsid w:val="00863AFA"/>
    <w:rsid w:val="00863BF8"/>
    <w:rsid w:val="008644FE"/>
    <w:rsid w:val="00864542"/>
    <w:rsid w:val="008654EB"/>
    <w:rsid w:val="00866F6C"/>
    <w:rsid w:val="00867893"/>
    <w:rsid w:val="00867E80"/>
    <w:rsid w:val="0087075C"/>
    <w:rsid w:val="00870E8E"/>
    <w:rsid w:val="00871715"/>
    <w:rsid w:val="00871D19"/>
    <w:rsid w:val="00871F22"/>
    <w:rsid w:val="00872152"/>
    <w:rsid w:val="008723D2"/>
    <w:rsid w:val="00873BE7"/>
    <w:rsid w:val="00873D5D"/>
    <w:rsid w:val="00874ADF"/>
    <w:rsid w:val="00875070"/>
    <w:rsid w:val="00876AEC"/>
    <w:rsid w:val="0087708A"/>
    <w:rsid w:val="00877E00"/>
    <w:rsid w:val="0088057D"/>
    <w:rsid w:val="008809E3"/>
    <w:rsid w:val="00881434"/>
    <w:rsid w:val="0088325E"/>
    <w:rsid w:val="00883992"/>
    <w:rsid w:val="00885467"/>
    <w:rsid w:val="00885DB9"/>
    <w:rsid w:val="00885E10"/>
    <w:rsid w:val="0088649C"/>
    <w:rsid w:val="008874DA"/>
    <w:rsid w:val="00887A85"/>
    <w:rsid w:val="00887A8C"/>
    <w:rsid w:val="00887E3F"/>
    <w:rsid w:val="00892280"/>
    <w:rsid w:val="0089276B"/>
    <w:rsid w:val="00892CA6"/>
    <w:rsid w:val="00893194"/>
    <w:rsid w:val="008931AE"/>
    <w:rsid w:val="00893F90"/>
    <w:rsid w:val="0089406A"/>
    <w:rsid w:val="00894886"/>
    <w:rsid w:val="00894DAF"/>
    <w:rsid w:val="00895129"/>
    <w:rsid w:val="00895BF2"/>
    <w:rsid w:val="008966DC"/>
    <w:rsid w:val="00897A68"/>
    <w:rsid w:val="008A0F5C"/>
    <w:rsid w:val="008A31BD"/>
    <w:rsid w:val="008A351E"/>
    <w:rsid w:val="008A35DE"/>
    <w:rsid w:val="008A3636"/>
    <w:rsid w:val="008A54F9"/>
    <w:rsid w:val="008A5858"/>
    <w:rsid w:val="008A5C2F"/>
    <w:rsid w:val="008A5D1F"/>
    <w:rsid w:val="008B0654"/>
    <w:rsid w:val="008B0767"/>
    <w:rsid w:val="008B1068"/>
    <w:rsid w:val="008B11A1"/>
    <w:rsid w:val="008B2CF2"/>
    <w:rsid w:val="008B31EF"/>
    <w:rsid w:val="008B35DF"/>
    <w:rsid w:val="008B5650"/>
    <w:rsid w:val="008B5976"/>
    <w:rsid w:val="008B5EDB"/>
    <w:rsid w:val="008B7097"/>
    <w:rsid w:val="008B7510"/>
    <w:rsid w:val="008B777E"/>
    <w:rsid w:val="008C0B55"/>
    <w:rsid w:val="008C0CF6"/>
    <w:rsid w:val="008C12F7"/>
    <w:rsid w:val="008C237E"/>
    <w:rsid w:val="008C28CD"/>
    <w:rsid w:val="008C39AE"/>
    <w:rsid w:val="008C5133"/>
    <w:rsid w:val="008C5519"/>
    <w:rsid w:val="008C56C5"/>
    <w:rsid w:val="008C5917"/>
    <w:rsid w:val="008C5980"/>
    <w:rsid w:val="008C5F85"/>
    <w:rsid w:val="008C7EDC"/>
    <w:rsid w:val="008D077E"/>
    <w:rsid w:val="008D149F"/>
    <w:rsid w:val="008D272F"/>
    <w:rsid w:val="008D4A36"/>
    <w:rsid w:val="008D51C4"/>
    <w:rsid w:val="008D5990"/>
    <w:rsid w:val="008D7569"/>
    <w:rsid w:val="008D7EBA"/>
    <w:rsid w:val="008E09C1"/>
    <w:rsid w:val="008E11AD"/>
    <w:rsid w:val="008E1341"/>
    <w:rsid w:val="008E13F9"/>
    <w:rsid w:val="008E1958"/>
    <w:rsid w:val="008E2316"/>
    <w:rsid w:val="008E30DE"/>
    <w:rsid w:val="008E5D66"/>
    <w:rsid w:val="008E6276"/>
    <w:rsid w:val="008E65DA"/>
    <w:rsid w:val="008E6D53"/>
    <w:rsid w:val="008F109D"/>
    <w:rsid w:val="008F132C"/>
    <w:rsid w:val="008F182D"/>
    <w:rsid w:val="008F27B0"/>
    <w:rsid w:val="008F3D09"/>
    <w:rsid w:val="008F517F"/>
    <w:rsid w:val="008F56F9"/>
    <w:rsid w:val="008F6010"/>
    <w:rsid w:val="008F615B"/>
    <w:rsid w:val="008F63A4"/>
    <w:rsid w:val="008F6837"/>
    <w:rsid w:val="008F6AAF"/>
    <w:rsid w:val="009000FD"/>
    <w:rsid w:val="0090044B"/>
    <w:rsid w:val="00901B55"/>
    <w:rsid w:val="0090281E"/>
    <w:rsid w:val="00902C1E"/>
    <w:rsid w:val="00903647"/>
    <w:rsid w:val="00903F34"/>
    <w:rsid w:val="00904013"/>
    <w:rsid w:val="00904C0A"/>
    <w:rsid w:val="00905AB2"/>
    <w:rsid w:val="009060DA"/>
    <w:rsid w:val="009074DA"/>
    <w:rsid w:val="00907692"/>
    <w:rsid w:val="009079DC"/>
    <w:rsid w:val="00907D5D"/>
    <w:rsid w:val="00907EC5"/>
    <w:rsid w:val="00910B36"/>
    <w:rsid w:val="00910B46"/>
    <w:rsid w:val="00911A76"/>
    <w:rsid w:val="009123AE"/>
    <w:rsid w:val="00912AEB"/>
    <w:rsid w:val="00913CD7"/>
    <w:rsid w:val="00914963"/>
    <w:rsid w:val="00914A21"/>
    <w:rsid w:val="00914E33"/>
    <w:rsid w:val="009152E3"/>
    <w:rsid w:val="009153D4"/>
    <w:rsid w:val="009156B8"/>
    <w:rsid w:val="00915E68"/>
    <w:rsid w:val="009169AF"/>
    <w:rsid w:val="00916D5E"/>
    <w:rsid w:val="0092017D"/>
    <w:rsid w:val="0092241F"/>
    <w:rsid w:val="0092263C"/>
    <w:rsid w:val="00923A2A"/>
    <w:rsid w:val="0092461B"/>
    <w:rsid w:val="00924CB9"/>
    <w:rsid w:val="009258A3"/>
    <w:rsid w:val="00925A73"/>
    <w:rsid w:val="00925C0A"/>
    <w:rsid w:val="009264C7"/>
    <w:rsid w:val="00926D76"/>
    <w:rsid w:val="009276DF"/>
    <w:rsid w:val="00927BFF"/>
    <w:rsid w:val="009301F3"/>
    <w:rsid w:val="009304FF"/>
    <w:rsid w:val="00930ECB"/>
    <w:rsid w:val="009315B3"/>
    <w:rsid w:val="0093214F"/>
    <w:rsid w:val="00932258"/>
    <w:rsid w:val="00932E21"/>
    <w:rsid w:val="00935DAC"/>
    <w:rsid w:val="009367A1"/>
    <w:rsid w:val="00937B71"/>
    <w:rsid w:val="00937E75"/>
    <w:rsid w:val="00940045"/>
    <w:rsid w:val="00940449"/>
    <w:rsid w:val="009406CB"/>
    <w:rsid w:val="00941AA8"/>
    <w:rsid w:val="00942DB6"/>
    <w:rsid w:val="00942F9F"/>
    <w:rsid w:val="00943996"/>
    <w:rsid w:val="00943D37"/>
    <w:rsid w:val="00944B03"/>
    <w:rsid w:val="00944DC1"/>
    <w:rsid w:val="00944DD7"/>
    <w:rsid w:val="009453D5"/>
    <w:rsid w:val="00945584"/>
    <w:rsid w:val="00946C2E"/>
    <w:rsid w:val="00946C77"/>
    <w:rsid w:val="0094709D"/>
    <w:rsid w:val="00947F1D"/>
    <w:rsid w:val="00950815"/>
    <w:rsid w:val="00950C66"/>
    <w:rsid w:val="00952276"/>
    <w:rsid w:val="009528AC"/>
    <w:rsid w:val="00952BA3"/>
    <w:rsid w:val="00952BB2"/>
    <w:rsid w:val="00952F9B"/>
    <w:rsid w:val="00953CE0"/>
    <w:rsid w:val="009550FF"/>
    <w:rsid w:val="00956B4E"/>
    <w:rsid w:val="0096030D"/>
    <w:rsid w:val="009605E9"/>
    <w:rsid w:val="00960A64"/>
    <w:rsid w:val="00960CCE"/>
    <w:rsid w:val="00961F89"/>
    <w:rsid w:val="00963781"/>
    <w:rsid w:val="00965D1F"/>
    <w:rsid w:val="009666DB"/>
    <w:rsid w:val="00966E91"/>
    <w:rsid w:val="00967499"/>
    <w:rsid w:val="00967706"/>
    <w:rsid w:val="00970015"/>
    <w:rsid w:val="00970A95"/>
    <w:rsid w:val="009715B0"/>
    <w:rsid w:val="00971777"/>
    <w:rsid w:val="00971BCA"/>
    <w:rsid w:val="00971CA9"/>
    <w:rsid w:val="00973B91"/>
    <w:rsid w:val="00973D66"/>
    <w:rsid w:val="00973DF8"/>
    <w:rsid w:val="00975539"/>
    <w:rsid w:val="00975865"/>
    <w:rsid w:val="009771A0"/>
    <w:rsid w:val="00977BC3"/>
    <w:rsid w:val="00977DE0"/>
    <w:rsid w:val="00977EC9"/>
    <w:rsid w:val="009807C3"/>
    <w:rsid w:val="009812A7"/>
    <w:rsid w:val="00981962"/>
    <w:rsid w:val="0098272B"/>
    <w:rsid w:val="00982FB4"/>
    <w:rsid w:val="0098365A"/>
    <w:rsid w:val="00983B58"/>
    <w:rsid w:val="00984AAB"/>
    <w:rsid w:val="00984D6C"/>
    <w:rsid w:val="00985021"/>
    <w:rsid w:val="00986EEE"/>
    <w:rsid w:val="0098717A"/>
    <w:rsid w:val="00990887"/>
    <w:rsid w:val="00990AF9"/>
    <w:rsid w:val="009921A0"/>
    <w:rsid w:val="009926F1"/>
    <w:rsid w:val="00992892"/>
    <w:rsid w:val="009934A0"/>
    <w:rsid w:val="00993993"/>
    <w:rsid w:val="0099481E"/>
    <w:rsid w:val="0099512C"/>
    <w:rsid w:val="00995386"/>
    <w:rsid w:val="0099564D"/>
    <w:rsid w:val="00995892"/>
    <w:rsid w:val="0099677F"/>
    <w:rsid w:val="0099702A"/>
    <w:rsid w:val="009A06EA"/>
    <w:rsid w:val="009A1AB2"/>
    <w:rsid w:val="009A1D8F"/>
    <w:rsid w:val="009A2201"/>
    <w:rsid w:val="009A250F"/>
    <w:rsid w:val="009A4311"/>
    <w:rsid w:val="009A4B4C"/>
    <w:rsid w:val="009A570C"/>
    <w:rsid w:val="009A5840"/>
    <w:rsid w:val="009A5F32"/>
    <w:rsid w:val="009A6CE0"/>
    <w:rsid w:val="009A755B"/>
    <w:rsid w:val="009A7FB3"/>
    <w:rsid w:val="009B1479"/>
    <w:rsid w:val="009B2203"/>
    <w:rsid w:val="009B237F"/>
    <w:rsid w:val="009B23BE"/>
    <w:rsid w:val="009B251F"/>
    <w:rsid w:val="009B2706"/>
    <w:rsid w:val="009B2D8F"/>
    <w:rsid w:val="009B2F6C"/>
    <w:rsid w:val="009B3D70"/>
    <w:rsid w:val="009B498C"/>
    <w:rsid w:val="009B5F9B"/>
    <w:rsid w:val="009B6665"/>
    <w:rsid w:val="009B6777"/>
    <w:rsid w:val="009B6889"/>
    <w:rsid w:val="009B7A66"/>
    <w:rsid w:val="009B7BA8"/>
    <w:rsid w:val="009C1442"/>
    <w:rsid w:val="009C1611"/>
    <w:rsid w:val="009C1ADC"/>
    <w:rsid w:val="009C2716"/>
    <w:rsid w:val="009C50F6"/>
    <w:rsid w:val="009C53A9"/>
    <w:rsid w:val="009C55CB"/>
    <w:rsid w:val="009C596B"/>
    <w:rsid w:val="009C60C9"/>
    <w:rsid w:val="009C620F"/>
    <w:rsid w:val="009C64A6"/>
    <w:rsid w:val="009C6AB1"/>
    <w:rsid w:val="009C6DD3"/>
    <w:rsid w:val="009C750A"/>
    <w:rsid w:val="009D0A84"/>
    <w:rsid w:val="009D0B57"/>
    <w:rsid w:val="009D153B"/>
    <w:rsid w:val="009D26F7"/>
    <w:rsid w:val="009D2CF2"/>
    <w:rsid w:val="009D30CB"/>
    <w:rsid w:val="009D3687"/>
    <w:rsid w:val="009D4923"/>
    <w:rsid w:val="009D54CD"/>
    <w:rsid w:val="009D5CF0"/>
    <w:rsid w:val="009D5E5C"/>
    <w:rsid w:val="009D78CA"/>
    <w:rsid w:val="009E1251"/>
    <w:rsid w:val="009E2100"/>
    <w:rsid w:val="009E2D46"/>
    <w:rsid w:val="009E2DF1"/>
    <w:rsid w:val="009E34A0"/>
    <w:rsid w:val="009E4216"/>
    <w:rsid w:val="009E4392"/>
    <w:rsid w:val="009E5625"/>
    <w:rsid w:val="009E6083"/>
    <w:rsid w:val="009E62CF"/>
    <w:rsid w:val="009E67D8"/>
    <w:rsid w:val="009E6D49"/>
    <w:rsid w:val="009E7D50"/>
    <w:rsid w:val="009E7DCD"/>
    <w:rsid w:val="009F0832"/>
    <w:rsid w:val="009F0AB6"/>
    <w:rsid w:val="009F112B"/>
    <w:rsid w:val="009F1834"/>
    <w:rsid w:val="009F3C99"/>
    <w:rsid w:val="009F42CA"/>
    <w:rsid w:val="009F66F4"/>
    <w:rsid w:val="009F73BD"/>
    <w:rsid w:val="009F7B14"/>
    <w:rsid w:val="00A00402"/>
    <w:rsid w:val="00A00F36"/>
    <w:rsid w:val="00A02FEE"/>
    <w:rsid w:val="00A033BE"/>
    <w:rsid w:val="00A034B3"/>
    <w:rsid w:val="00A04E93"/>
    <w:rsid w:val="00A0668B"/>
    <w:rsid w:val="00A10426"/>
    <w:rsid w:val="00A105D0"/>
    <w:rsid w:val="00A11221"/>
    <w:rsid w:val="00A13790"/>
    <w:rsid w:val="00A155C5"/>
    <w:rsid w:val="00A15E99"/>
    <w:rsid w:val="00A211F9"/>
    <w:rsid w:val="00A22047"/>
    <w:rsid w:val="00A2212A"/>
    <w:rsid w:val="00A23095"/>
    <w:rsid w:val="00A23C10"/>
    <w:rsid w:val="00A2658C"/>
    <w:rsid w:val="00A273F7"/>
    <w:rsid w:val="00A276FF"/>
    <w:rsid w:val="00A277E7"/>
    <w:rsid w:val="00A27861"/>
    <w:rsid w:val="00A31120"/>
    <w:rsid w:val="00A3178E"/>
    <w:rsid w:val="00A319A9"/>
    <w:rsid w:val="00A324CE"/>
    <w:rsid w:val="00A32D15"/>
    <w:rsid w:val="00A335E2"/>
    <w:rsid w:val="00A33F56"/>
    <w:rsid w:val="00A34830"/>
    <w:rsid w:val="00A357FB"/>
    <w:rsid w:val="00A359D5"/>
    <w:rsid w:val="00A35DEE"/>
    <w:rsid w:val="00A376C6"/>
    <w:rsid w:val="00A40ADE"/>
    <w:rsid w:val="00A46C14"/>
    <w:rsid w:val="00A46CFB"/>
    <w:rsid w:val="00A46D00"/>
    <w:rsid w:val="00A507DC"/>
    <w:rsid w:val="00A50F49"/>
    <w:rsid w:val="00A512BF"/>
    <w:rsid w:val="00A517A9"/>
    <w:rsid w:val="00A51D08"/>
    <w:rsid w:val="00A51F37"/>
    <w:rsid w:val="00A52C48"/>
    <w:rsid w:val="00A52C54"/>
    <w:rsid w:val="00A53C7B"/>
    <w:rsid w:val="00A53F92"/>
    <w:rsid w:val="00A54235"/>
    <w:rsid w:val="00A5482E"/>
    <w:rsid w:val="00A554BF"/>
    <w:rsid w:val="00A555CD"/>
    <w:rsid w:val="00A56DAD"/>
    <w:rsid w:val="00A57851"/>
    <w:rsid w:val="00A60157"/>
    <w:rsid w:val="00A6026F"/>
    <w:rsid w:val="00A6102E"/>
    <w:rsid w:val="00A61C66"/>
    <w:rsid w:val="00A62061"/>
    <w:rsid w:val="00A62813"/>
    <w:rsid w:val="00A63888"/>
    <w:rsid w:val="00A63966"/>
    <w:rsid w:val="00A641C2"/>
    <w:rsid w:val="00A6440B"/>
    <w:rsid w:val="00A64A7E"/>
    <w:rsid w:val="00A653B0"/>
    <w:rsid w:val="00A656A1"/>
    <w:rsid w:val="00A656E9"/>
    <w:rsid w:val="00A668B7"/>
    <w:rsid w:val="00A669BF"/>
    <w:rsid w:val="00A66BF3"/>
    <w:rsid w:val="00A67199"/>
    <w:rsid w:val="00A6750A"/>
    <w:rsid w:val="00A675E0"/>
    <w:rsid w:val="00A67D08"/>
    <w:rsid w:val="00A67F06"/>
    <w:rsid w:val="00A71ACD"/>
    <w:rsid w:val="00A73632"/>
    <w:rsid w:val="00A7490C"/>
    <w:rsid w:val="00A75301"/>
    <w:rsid w:val="00A7660E"/>
    <w:rsid w:val="00A8036F"/>
    <w:rsid w:val="00A811AD"/>
    <w:rsid w:val="00A8148F"/>
    <w:rsid w:val="00A81CB0"/>
    <w:rsid w:val="00A828A7"/>
    <w:rsid w:val="00A829D3"/>
    <w:rsid w:val="00A8314B"/>
    <w:rsid w:val="00A83EAD"/>
    <w:rsid w:val="00A840B2"/>
    <w:rsid w:val="00A84C37"/>
    <w:rsid w:val="00A8621D"/>
    <w:rsid w:val="00A87B11"/>
    <w:rsid w:val="00A90B09"/>
    <w:rsid w:val="00A90C4E"/>
    <w:rsid w:val="00A9138C"/>
    <w:rsid w:val="00A92739"/>
    <w:rsid w:val="00A93107"/>
    <w:rsid w:val="00A933CE"/>
    <w:rsid w:val="00A93B4B"/>
    <w:rsid w:val="00A94301"/>
    <w:rsid w:val="00A945A0"/>
    <w:rsid w:val="00A94793"/>
    <w:rsid w:val="00A94E80"/>
    <w:rsid w:val="00A954CF"/>
    <w:rsid w:val="00A964D6"/>
    <w:rsid w:val="00A97900"/>
    <w:rsid w:val="00A97A42"/>
    <w:rsid w:val="00A97A94"/>
    <w:rsid w:val="00AA053C"/>
    <w:rsid w:val="00AA1D6A"/>
    <w:rsid w:val="00AA1E4C"/>
    <w:rsid w:val="00AA25DA"/>
    <w:rsid w:val="00AA2D6D"/>
    <w:rsid w:val="00AA354E"/>
    <w:rsid w:val="00AA47E1"/>
    <w:rsid w:val="00AA579A"/>
    <w:rsid w:val="00AA70DB"/>
    <w:rsid w:val="00AB148D"/>
    <w:rsid w:val="00AB2497"/>
    <w:rsid w:val="00AB2697"/>
    <w:rsid w:val="00AB2E0B"/>
    <w:rsid w:val="00AB2EAC"/>
    <w:rsid w:val="00AB3305"/>
    <w:rsid w:val="00AB3A42"/>
    <w:rsid w:val="00AB40E9"/>
    <w:rsid w:val="00AB41A8"/>
    <w:rsid w:val="00AB4C87"/>
    <w:rsid w:val="00AB619C"/>
    <w:rsid w:val="00AB6F63"/>
    <w:rsid w:val="00AB7AF9"/>
    <w:rsid w:val="00AC0793"/>
    <w:rsid w:val="00AC0B28"/>
    <w:rsid w:val="00AC0D39"/>
    <w:rsid w:val="00AC1076"/>
    <w:rsid w:val="00AC11D7"/>
    <w:rsid w:val="00AC167B"/>
    <w:rsid w:val="00AC2617"/>
    <w:rsid w:val="00AC2ECA"/>
    <w:rsid w:val="00AC4975"/>
    <w:rsid w:val="00AC49E4"/>
    <w:rsid w:val="00AC4A39"/>
    <w:rsid w:val="00AC4D0F"/>
    <w:rsid w:val="00AC4DD2"/>
    <w:rsid w:val="00AC4E3C"/>
    <w:rsid w:val="00AC57C7"/>
    <w:rsid w:val="00AC6449"/>
    <w:rsid w:val="00AC6B92"/>
    <w:rsid w:val="00AC6C5E"/>
    <w:rsid w:val="00AC7818"/>
    <w:rsid w:val="00AD0E5B"/>
    <w:rsid w:val="00AD2839"/>
    <w:rsid w:val="00AD28E4"/>
    <w:rsid w:val="00AD299C"/>
    <w:rsid w:val="00AD2E4F"/>
    <w:rsid w:val="00AD3BFC"/>
    <w:rsid w:val="00AD5CAE"/>
    <w:rsid w:val="00AD5DF6"/>
    <w:rsid w:val="00AD69AD"/>
    <w:rsid w:val="00AD6DA2"/>
    <w:rsid w:val="00AD6EC8"/>
    <w:rsid w:val="00AE19E4"/>
    <w:rsid w:val="00AE1C69"/>
    <w:rsid w:val="00AE32B3"/>
    <w:rsid w:val="00AE3885"/>
    <w:rsid w:val="00AE3FFE"/>
    <w:rsid w:val="00AE459F"/>
    <w:rsid w:val="00AE5F6B"/>
    <w:rsid w:val="00AE5FF4"/>
    <w:rsid w:val="00AE6423"/>
    <w:rsid w:val="00AE6967"/>
    <w:rsid w:val="00AF212A"/>
    <w:rsid w:val="00AF2907"/>
    <w:rsid w:val="00AF2C49"/>
    <w:rsid w:val="00AF322A"/>
    <w:rsid w:val="00AF3E2E"/>
    <w:rsid w:val="00AF4EBF"/>
    <w:rsid w:val="00AF50C2"/>
    <w:rsid w:val="00AF5997"/>
    <w:rsid w:val="00AF5EF4"/>
    <w:rsid w:val="00B008E0"/>
    <w:rsid w:val="00B0142C"/>
    <w:rsid w:val="00B0340C"/>
    <w:rsid w:val="00B03EAB"/>
    <w:rsid w:val="00B045BE"/>
    <w:rsid w:val="00B045ED"/>
    <w:rsid w:val="00B04B59"/>
    <w:rsid w:val="00B050BB"/>
    <w:rsid w:val="00B057B7"/>
    <w:rsid w:val="00B061AA"/>
    <w:rsid w:val="00B06B9A"/>
    <w:rsid w:val="00B07A1F"/>
    <w:rsid w:val="00B07B5A"/>
    <w:rsid w:val="00B10284"/>
    <w:rsid w:val="00B1186F"/>
    <w:rsid w:val="00B13052"/>
    <w:rsid w:val="00B130C2"/>
    <w:rsid w:val="00B13C36"/>
    <w:rsid w:val="00B145F7"/>
    <w:rsid w:val="00B146FC"/>
    <w:rsid w:val="00B14B91"/>
    <w:rsid w:val="00B1501C"/>
    <w:rsid w:val="00B16908"/>
    <w:rsid w:val="00B17920"/>
    <w:rsid w:val="00B2038B"/>
    <w:rsid w:val="00B21622"/>
    <w:rsid w:val="00B22032"/>
    <w:rsid w:val="00B22588"/>
    <w:rsid w:val="00B2275E"/>
    <w:rsid w:val="00B22CC9"/>
    <w:rsid w:val="00B233F8"/>
    <w:rsid w:val="00B23F74"/>
    <w:rsid w:val="00B25062"/>
    <w:rsid w:val="00B25082"/>
    <w:rsid w:val="00B2568A"/>
    <w:rsid w:val="00B26F76"/>
    <w:rsid w:val="00B2770A"/>
    <w:rsid w:val="00B2781D"/>
    <w:rsid w:val="00B304D8"/>
    <w:rsid w:val="00B307BD"/>
    <w:rsid w:val="00B30A47"/>
    <w:rsid w:val="00B30DFA"/>
    <w:rsid w:val="00B3168B"/>
    <w:rsid w:val="00B32450"/>
    <w:rsid w:val="00B3361F"/>
    <w:rsid w:val="00B34CE1"/>
    <w:rsid w:val="00B34EB6"/>
    <w:rsid w:val="00B352E1"/>
    <w:rsid w:val="00B35556"/>
    <w:rsid w:val="00B35BFA"/>
    <w:rsid w:val="00B364F7"/>
    <w:rsid w:val="00B3652F"/>
    <w:rsid w:val="00B366AB"/>
    <w:rsid w:val="00B37115"/>
    <w:rsid w:val="00B373D2"/>
    <w:rsid w:val="00B377DF"/>
    <w:rsid w:val="00B37F61"/>
    <w:rsid w:val="00B4006E"/>
    <w:rsid w:val="00B405C5"/>
    <w:rsid w:val="00B407C2"/>
    <w:rsid w:val="00B4101D"/>
    <w:rsid w:val="00B411C7"/>
    <w:rsid w:val="00B423F2"/>
    <w:rsid w:val="00B430A7"/>
    <w:rsid w:val="00B44CD1"/>
    <w:rsid w:val="00B44FA3"/>
    <w:rsid w:val="00B4560C"/>
    <w:rsid w:val="00B458CE"/>
    <w:rsid w:val="00B45DAD"/>
    <w:rsid w:val="00B45F17"/>
    <w:rsid w:val="00B46206"/>
    <w:rsid w:val="00B46482"/>
    <w:rsid w:val="00B46947"/>
    <w:rsid w:val="00B50159"/>
    <w:rsid w:val="00B50F67"/>
    <w:rsid w:val="00B50FC6"/>
    <w:rsid w:val="00B5248D"/>
    <w:rsid w:val="00B5262D"/>
    <w:rsid w:val="00B52950"/>
    <w:rsid w:val="00B53029"/>
    <w:rsid w:val="00B53093"/>
    <w:rsid w:val="00B533A7"/>
    <w:rsid w:val="00B535B1"/>
    <w:rsid w:val="00B551AE"/>
    <w:rsid w:val="00B5553B"/>
    <w:rsid w:val="00B55A11"/>
    <w:rsid w:val="00B55B09"/>
    <w:rsid w:val="00B5622C"/>
    <w:rsid w:val="00B56299"/>
    <w:rsid w:val="00B567EC"/>
    <w:rsid w:val="00B5716E"/>
    <w:rsid w:val="00B57B8A"/>
    <w:rsid w:val="00B61021"/>
    <w:rsid w:val="00B6120B"/>
    <w:rsid w:val="00B6140F"/>
    <w:rsid w:val="00B61E25"/>
    <w:rsid w:val="00B62BBD"/>
    <w:rsid w:val="00B6336F"/>
    <w:rsid w:val="00B64DAA"/>
    <w:rsid w:val="00B651A3"/>
    <w:rsid w:val="00B65AEB"/>
    <w:rsid w:val="00B66106"/>
    <w:rsid w:val="00B6744B"/>
    <w:rsid w:val="00B676AC"/>
    <w:rsid w:val="00B679D5"/>
    <w:rsid w:val="00B70171"/>
    <w:rsid w:val="00B70405"/>
    <w:rsid w:val="00B713F0"/>
    <w:rsid w:val="00B724FD"/>
    <w:rsid w:val="00B748D2"/>
    <w:rsid w:val="00B74B7F"/>
    <w:rsid w:val="00B7562D"/>
    <w:rsid w:val="00B757B7"/>
    <w:rsid w:val="00B75880"/>
    <w:rsid w:val="00B75F57"/>
    <w:rsid w:val="00B768C9"/>
    <w:rsid w:val="00B801E2"/>
    <w:rsid w:val="00B8144F"/>
    <w:rsid w:val="00B85380"/>
    <w:rsid w:val="00B90A0F"/>
    <w:rsid w:val="00B90C1E"/>
    <w:rsid w:val="00B921A7"/>
    <w:rsid w:val="00B93721"/>
    <w:rsid w:val="00B93A82"/>
    <w:rsid w:val="00B93FB8"/>
    <w:rsid w:val="00B94D63"/>
    <w:rsid w:val="00B96279"/>
    <w:rsid w:val="00B96849"/>
    <w:rsid w:val="00B974F7"/>
    <w:rsid w:val="00B97565"/>
    <w:rsid w:val="00B97D75"/>
    <w:rsid w:val="00BA0E91"/>
    <w:rsid w:val="00BA1EB9"/>
    <w:rsid w:val="00BA2366"/>
    <w:rsid w:val="00BA313E"/>
    <w:rsid w:val="00BA55D6"/>
    <w:rsid w:val="00BA75A3"/>
    <w:rsid w:val="00BA778E"/>
    <w:rsid w:val="00BA78A5"/>
    <w:rsid w:val="00BA7BEA"/>
    <w:rsid w:val="00BB073A"/>
    <w:rsid w:val="00BB1CD4"/>
    <w:rsid w:val="00BB2575"/>
    <w:rsid w:val="00BB28C5"/>
    <w:rsid w:val="00BB2DD8"/>
    <w:rsid w:val="00BB4FA1"/>
    <w:rsid w:val="00BB5269"/>
    <w:rsid w:val="00BB641B"/>
    <w:rsid w:val="00BB6B85"/>
    <w:rsid w:val="00BB7110"/>
    <w:rsid w:val="00BC008F"/>
    <w:rsid w:val="00BC0AD4"/>
    <w:rsid w:val="00BC16FC"/>
    <w:rsid w:val="00BC255A"/>
    <w:rsid w:val="00BC4037"/>
    <w:rsid w:val="00BC40BF"/>
    <w:rsid w:val="00BC548D"/>
    <w:rsid w:val="00BC59C1"/>
    <w:rsid w:val="00BC5D28"/>
    <w:rsid w:val="00BC74CE"/>
    <w:rsid w:val="00BD06A8"/>
    <w:rsid w:val="00BD0962"/>
    <w:rsid w:val="00BD0A65"/>
    <w:rsid w:val="00BD1AC2"/>
    <w:rsid w:val="00BD21E8"/>
    <w:rsid w:val="00BD237A"/>
    <w:rsid w:val="00BD384E"/>
    <w:rsid w:val="00BD3883"/>
    <w:rsid w:val="00BD397B"/>
    <w:rsid w:val="00BD3F3E"/>
    <w:rsid w:val="00BD46FE"/>
    <w:rsid w:val="00BD517E"/>
    <w:rsid w:val="00BD562A"/>
    <w:rsid w:val="00BD652A"/>
    <w:rsid w:val="00BD723D"/>
    <w:rsid w:val="00BD7A27"/>
    <w:rsid w:val="00BD7F9E"/>
    <w:rsid w:val="00BE0282"/>
    <w:rsid w:val="00BE0E57"/>
    <w:rsid w:val="00BE1C9C"/>
    <w:rsid w:val="00BE25E5"/>
    <w:rsid w:val="00BE2DDE"/>
    <w:rsid w:val="00BE3B96"/>
    <w:rsid w:val="00BE58AF"/>
    <w:rsid w:val="00BE692E"/>
    <w:rsid w:val="00BE6D5B"/>
    <w:rsid w:val="00BE7403"/>
    <w:rsid w:val="00BE7B9B"/>
    <w:rsid w:val="00BF129D"/>
    <w:rsid w:val="00BF1926"/>
    <w:rsid w:val="00BF2726"/>
    <w:rsid w:val="00BF3571"/>
    <w:rsid w:val="00BF4959"/>
    <w:rsid w:val="00BF62BC"/>
    <w:rsid w:val="00C00272"/>
    <w:rsid w:val="00C003B3"/>
    <w:rsid w:val="00C0098E"/>
    <w:rsid w:val="00C015AE"/>
    <w:rsid w:val="00C01CB8"/>
    <w:rsid w:val="00C02336"/>
    <w:rsid w:val="00C03B3B"/>
    <w:rsid w:val="00C04DE0"/>
    <w:rsid w:val="00C06477"/>
    <w:rsid w:val="00C0660D"/>
    <w:rsid w:val="00C069CE"/>
    <w:rsid w:val="00C06C50"/>
    <w:rsid w:val="00C072C7"/>
    <w:rsid w:val="00C07863"/>
    <w:rsid w:val="00C07CA9"/>
    <w:rsid w:val="00C10FCA"/>
    <w:rsid w:val="00C12661"/>
    <w:rsid w:val="00C12683"/>
    <w:rsid w:val="00C13D50"/>
    <w:rsid w:val="00C14330"/>
    <w:rsid w:val="00C146E9"/>
    <w:rsid w:val="00C15182"/>
    <w:rsid w:val="00C1542E"/>
    <w:rsid w:val="00C162E0"/>
    <w:rsid w:val="00C170AA"/>
    <w:rsid w:val="00C17729"/>
    <w:rsid w:val="00C17E99"/>
    <w:rsid w:val="00C203C8"/>
    <w:rsid w:val="00C20E8B"/>
    <w:rsid w:val="00C215B1"/>
    <w:rsid w:val="00C219A1"/>
    <w:rsid w:val="00C21A62"/>
    <w:rsid w:val="00C223AB"/>
    <w:rsid w:val="00C22DF0"/>
    <w:rsid w:val="00C24147"/>
    <w:rsid w:val="00C25C3C"/>
    <w:rsid w:val="00C267CB"/>
    <w:rsid w:val="00C268C8"/>
    <w:rsid w:val="00C307B0"/>
    <w:rsid w:val="00C30D10"/>
    <w:rsid w:val="00C30D9B"/>
    <w:rsid w:val="00C31C5F"/>
    <w:rsid w:val="00C32E4A"/>
    <w:rsid w:val="00C33419"/>
    <w:rsid w:val="00C339A1"/>
    <w:rsid w:val="00C35306"/>
    <w:rsid w:val="00C35C6D"/>
    <w:rsid w:val="00C36368"/>
    <w:rsid w:val="00C36EE1"/>
    <w:rsid w:val="00C37BD3"/>
    <w:rsid w:val="00C40995"/>
    <w:rsid w:val="00C40CE8"/>
    <w:rsid w:val="00C41B36"/>
    <w:rsid w:val="00C4250A"/>
    <w:rsid w:val="00C4313B"/>
    <w:rsid w:val="00C435B9"/>
    <w:rsid w:val="00C437A4"/>
    <w:rsid w:val="00C43BCC"/>
    <w:rsid w:val="00C43F4C"/>
    <w:rsid w:val="00C444F3"/>
    <w:rsid w:val="00C45664"/>
    <w:rsid w:val="00C45BCB"/>
    <w:rsid w:val="00C46B9F"/>
    <w:rsid w:val="00C46F92"/>
    <w:rsid w:val="00C5010D"/>
    <w:rsid w:val="00C51453"/>
    <w:rsid w:val="00C5153A"/>
    <w:rsid w:val="00C51E6E"/>
    <w:rsid w:val="00C538B1"/>
    <w:rsid w:val="00C54710"/>
    <w:rsid w:val="00C54871"/>
    <w:rsid w:val="00C54F38"/>
    <w:rsid w:val="00C55AD5"/>
    <w:rsid w:val="00C56283"/>
    <w:rsid w:val="00C56BA2"/>
    <w:rsid w:val="00C57971"/>
    <w:rsid w:val="00C57FF2"/>
    <w:rsid w:val="00C600B1"/>
    <w:rsid w:val="00C604CC"/>
    <w:rsid w:val="00C60663"/>
    <w:rsid w:val="00C632C9"/>
    <w:rsid w:val="00C639AC"/>
    <w:rsid w:val="00C63A4C"/>
    <w:rsid w:val="00C65815"/>
    <w:rsid w:val="00C65C57"/>
    <w:rsid w:val="00C70126"/>
    <w:rsid w:val="00C7043A"/>
    <w:rsid w:val="00C70DF9"/>
    <w:rsid w:val="00C71990"/>
    <w:rsid w:val="00C71B24"/>
    <w:rsid w:val="00C76047"/>
    <w:rsid w:val="00C76F8F"/>
    <w:rsid w:val="00C76FA1"/>
    <w:rsid w:val="00C77BF2"/>
    <w:rsid w:val="00C77C52"/>
    <w:rsid w:val="00C81C62"/>
    <w:rsid w:val="00C820B5"/>
    <w:rsid w:val="00C82EB4"/>
    <w:rsid w:val="00C8407C"/>
    <w:rsid w:val="00C84120"/>
    <w:rsid w:val="00C8474A"/>
    <w:rsid w:val="00C84910"/>
    <w:rsid w:val="00C857D5"/>
    <w:rsid w:val="00C85899"/>
    <w:rsid w:val="00C85D6C"/>
    <w:rsid w:val="00C85EDD"/>
    <w:rsid w:val="00C85F5C"/>
    <w:rsid w:val="00C8611B"/>
    <w:rsid w:val="00C86620"/>
    <w:rsid w:val="00C86C67"/>
    <w:rsid w:val="00C875E8"/>
    <w:rsid w:val="00C8794E"/>
    <w:rsid w:val="00C911CA"/>
    <w:rsid w:val="00C92B8D"/>
    <w:rsid w:val="00C930E8"/>
    <w:rsid w:val="00C931C8"/>
    <w:rsid w:val="00C93F41"/>
    <w:rsid w:val="00C94B2F"/>
    <w:rsid w:val="00C94DFB"/>
    <w:rsid w:val="00C955CC"/>
    <w:rsid w:val="00C97195"/>
    <w:rsid w:val="00C97667"/>
    <w:rsid w:val="00C9779C"/>
    <w:rsid w:val="00C97D2A"/>
    <w:rsid w:val="00CA0721"/>
    <w:rsid w:val="00CA0DC9"/>
    <w:rsid w:val="00CA143E"/>
    <w:rsid w:val="00CA1E33"/>
    <w:rsid w:val="00CA45AC"/>
    <w:rsid w:val="00CA4615"/>
    <w:rsid w:val="00CA5067"/>
    <w:rsid w:val="00CA54F3"/>
    <w:rsid w:val="00CA5C52"/>
    <w:rsid w:val="00CA5E9F"/>
    <w:rsid w:val="00CA68F7"/>
    <w:rsid w:val="00CA6F2F"/>
    <w:rsid w:val="00CA76B2"/>
    <w:rsid w:val="00CA7F1B"/>
    <w:rsid w:val="00CB0020"/>
    <w:rsid w:val="00CB0FBC"/>
    <w:rsid w:val="00CB1509"/>
    <w:rsid w:val="00CB236E"/>
    <w:rsid w:val="00CB3C9E"/>
    <w:rsid w:val="00CB3E91"/>
    <w:rsid w:val="00CB5D83"/>
    <w:rsid w:val="00CB63C5"/>
    <w:rsid w:val="00CB6CDC"/>
    <w:rsid w:val="00CB785A"/>
    <w:rsid w:val="00CB78D0"/>
    <w:rsid w:val="00CB7D64"/>
    <w:rsid w:val="00CC09DF"/>
    <w:rsid w:val="00CC0A81"/>
    <w:rsid w:val="00CC0CDE"/>
    <w:rsid w:val="00CC1328"/>
    <w:rsid w:val="00CC1854"/>
    <w:rsid w:val="00CC2EF4"/>
    <w:rsid w:val="00CC3066"/>
    <w:rsid w:val="00CC34A0"/>
    <w:rsid w:val="00CC37AF"/>
    <w:rsid w:val="00CC50C9"/>
    <w:rsid w:val="00CC51FA"/>
    <w:rsid w:val="00CC5D7D"/>
    <w:rsid w:val="00CC5E5C"/>
    <w:rsid w:val="00CC68C5"/>
    <w:rsid w:val="00CC7B76"/>
    <w:rsid w:val="00CD0125"/>
    <w:rsid w:val="00CD0B8B"/>
    <w:rsid w:val="00CD22AF"/>
    <w:rsid w:val="00CD30F1"/>
    <w:rsid w:val="00CD30F3"/>
    <w:rsid w:val="00CD3AE7"/>
    <w:rsid w:val="00CD4123"/>
    <w:rsid w:val="00CD553B"/>
    <w:rsid w:val="00CD553D"/>
    <w:rsid w:val="00CD6D3E"/>
    <w:rsid w:val="00CE1BB7"/>
    <w:rsid w:val="00CE2F09"/>
    <w:rsid w:val="00CE319B"/>
    <w:rsid w:val="00CE31A6"/>
    <w:rsid w:val="00CE3574"/>
    <w:rsid w:val="00CE395D"/>
    <w:rsid w:val="00CE4E4C"/>
    <w:rsid w:val="00CE5059"/>
    <w:rsid w:val="00CE6171"/>
    <w:rsid w:val="00CE643D"/>
    <w:rsid w:val="00CF04AD"/>
    <w:rsid w:val="00CF099F"/>
    <w:rsid w:val="00CF0A38"/>
    <w:rsid w:val="00CF2938"/>
    <w:rsid w:val="00CF29B7"/>
    <w:rsid w:val="00CF584B"/>
    <w:rsid w:val="00CF7F32"/>
    <w:rsid w:val="00D007B8"/>
    <w:rsid w:val="00D009D4"/>
    <w:rsid w:val="00D00C8C"/>
    <w:rsid w:val="00D01B3D"/>
    <w:rsid w:val="00D01F45"/>
    <w:rsid w:val="00D02331"/>
    <w:rsid w:val="00D023D0"/>
    <w:rsid w:val="00D02C54"/>
    <w:rsid w:val="00D02FC7"/>
    <w:rsid w:val="00D03D00"/>
    <w:rsid w:val="00D03EDE"/>
    <w:rsid w:val="00D056D6"/>
    <w:rsid w:val="00D05A0E"/>
    <w:rsid w:val="00D0606F"/>
    <w:rsid w:val="00D066CA"/>
    <w:rsid w:val="00D06911"/>
    <w:rsid w:val="00D06AF8"/>
    <w:rsid w:val="00D07FD0"/>
    <w:rsid w:val="00D1083D"/>
    <w:rsid w:val="00D10D2F"/>
    <w:rsid w:val="00D11082"/>
    <w:rsid w:val="00D110A2"/>
    <w:rsid w:val="00D1134D"/>
    <w:rsid w:val="00D11462"/>
    <w:rsid w:val="00D1266F"/>
    <w:rsid w:val="00D127BD"/>
    <w:rsid w:val="00D130E5"/>
    <w:rsid w:val="00D132F1"/>
    <w:rsid w:val="00D1475C"/>
    <w:rsid w:val="00D147D5"/>
    <w:rsid w:val="00D1533D"/>
    <w:rsid w:val="00D15833"/>
    <w:rsid w:val="00D15CEB"/>
    <w:rsid w:val="00D17416"/>
    <w:rsid w:val="00D17DC1"/>
    <w:rsid w:val="00D209AD"/>
    <w:rsid w:val="00D21000"/>
    <w:rsid w:val="00D212D5"/>
    <w:rsid w:val="00D213BD"/>
    <w:rsid w:val="00D21AB5"/>
    <w:rsid w:val="00D22290"/>
    <w:rsid w:val="00D22937"/>
    <w:rsid w:val="00D23944"/>
    <w:rsid w:val="00D23B25"/>
    <w:rsid w:val="00D241BA"/>
    <w:rsid w:val="00D24432"/>
    <w:rsid w:val="00D24BB5"/>
    <w:rsid w:val="00D25268"/>
    <w:rsid w:val="00D25AA2"/>
    <w:rsid w:val="00D2668B"/>
    <w:rsid w:val="00D26A3F"/>
    <w:rsid w:val="00D26B95"/>
    <w:rsid w:val="00D27DB8"/>
    <w:rsid w:val="00D3073D"/>
    <w:rsid w:val="00D31E34"/>
    <w:rsid w:val="00D32F4E"/>
    <w:rsid w:val="00D339CD"/>
    <w:rsid w:val="00D346C9"/>
    <w:rsid w:val="00D35975"/>
    <w:rsid w:val="00D36DDD"/>
    <w:rsid w:val="00D36F83"/>
    <w:rsid w:val="00D370A7"/>
    <w:rsid w:val="00D3755F"/>
    <w:rsid w:val="00D37FBC"/>
    <w:rsid w:val="00D40000"/>
    <w:rsid w:val="00D40589"/>
    <w:rsid w:val="00D40F91"/>
    <w:rsid w:val="00D4291E"/>
    <w:rsid w:val="00D437C2"/>
    <w:rsid w:val="00D43943"/>
    <w:rsid w:val="00D43DF6"/>
    <w:rsid w:val="00D44F66"/>
    <w:rsid w:val="00D4598B"/>
    <w:rsid w:val="00D45B4A"/>
    <w:rsid w:val="00D464EE"/>
    <w:rsid w:val="00D47E4E"/>
    <w:rsid w:val="00D5090B"/>
    <w:rsid w:val="00D50BFC"/>
    <w:rsid w:val="00D50C8E"/>
    <w:rsid w:val="00D52967"/>
    <w:rsid w:val="00D52CAD"/>
    <w:rsid w:val="00D52E7F"/>
    <w:rsid w:val="00D543A9"/>
    <w:rsid w:val="00D54877"/>
    <w:rsid w:val="00D55A5D"/>
    <w:rsid w:val="00D55B1A"/>
    <w:rsid w:val="00D55F2F"/>
    <w:rsid w:val="00D5629D"/>
    <w:rsid w:val="00D5699D"/>
    <w:rsid w:val="00D56B95"/>
    <w:rsid w:val="00D57515"/>
    <w:rsid w:val="00D60AFA"/>
    <w:rsid w:val="00D60C31"/>
    <w:rsid w:val="00D60D53"/>
    <w:rsid w:val="00D60E85"/>
    <w:rsid w:val="00D61E4C"/>
    <w:rsid w:val="00D621A2"/>
    <w:rsid w:val="00D62281"/>
    <w:rsid w:val="00D63BBD"/>
    <w:rsid w:val="00D63D82"/>
    <w:rsid w:val="00D64F09"/>
    <w:rsid w:val="00D651E5"/>
    <w:rsid w:val="00D65B9C"/>
    <w:rsid w:val="00D6746E"/>
    <w:rsid w:val="00D674D1"/>
    <w:rsid w:val="00D70CC7"/>
    <w:rsid w:val="00D713F1"/>
    <w:rsid w:val="00D7204F"/>
    <w:rsid w:val="00D721E6"/>
    <w:rsid w:val="00D72932"/>
    <w:rsid w:val="00D729DE"/>
    <w:rsid w:val="00D7436E"/>
    <w:rsid w:val="00D74496"/>
    <w:rsid w:val="00D755DA"/>
    <w:rsid w:val="00D760C8"/>
    <w:rsid w:val="00D767E6"/>
    <w:rsid w:val="00D76FAB"/>
    <w:rsid w:val="00D770EE"/>
    <w:rsid w:val="00D7722C"/>
    <w:rsid w:val="00D77DCB"/>
    <w:rsid w:val="00D80DEC"/>
    <w:rsid w:val="00D81E64"/>
    <w:rsid w:val="00D83985"/>
    <w:rsid w:val="00D83EAF"/>
    <w:rsid w:val="00D84388"/>
    <w:rsid w:val="00D84D90"/>
    <w:rsid w:val="00D859F1"/>
    <w:rsid w:val="00D87F1B"/>
    <w:rsid w:val="00D87F7B"/>
    <w:rsid w:val="00D90199"/>
    <w:rsid w:val="00D90370"/>
    <w:rsid w:val="00D9129A"/>
    <w:rsid w:val="00D93200"/>
    <w:rsid w:val="00D93A69"/>
    <w:rsid w:val="00D93C6F"/>
    <w:rsid w:val="00D93E69"/>
    <w:rsid w:val="00D94189"/>
    <w:rsid w:val="00D9513E"/>
    <w:rsid w:val="00D959D4"/>
    <w:rsid w:val="00D95A1B"/>
    <w:rsid w:val="00D95B92"/>
    <w:rsid w:val="00D96282"/>
    <w:rsid w:val="00D9631D"/>
    <w:rsid w:val="00D9705A"/>
    <w:rsid w:val="00DA0FDB"/>
    <w:rsid w:val="00DA14DD"/>
    <w:rsid w:val="00DA15CA"/>
    <w:rsid w:val="00DA19A4"/>
    <w:rsid w:val="00DA236F"/>
    <w:rsid w:val="00DA27A4"/>
    <w:rsid w:val="00DA3831"/>
    <w:rsid w:val="00DA4F03"/>
    <w:rsid w:val="00DA5A47"/>
    <w:rsid w:val="00DA5AD8"/>
    <w:rsid w:val="00DA609C"/>
    <w:rsid w:val="00DA62AD"/>
    <w:rsid w:val="00DA709D"/>
    <w:rsid w:val="00DB0499"/>
    <w:rsid w:val="00DB0530"/>
    <w:rsid w:val="00DB078C"/>
    <w:rsid w:val="00DB1BF2"/>
    <w:rsid w:val="00DB1CA2"/>
    <w:rsid w:val="00DB59B0"/>
    <w:rsid w:val="00DB5A5F"/>
    <w:rsid w:val="00DB610A"/>
    <w:rsid w:val="00DB679B"/>
    <w:rsid w:val="00DB6F2D"/>
    <w:rsid w:val="00DC04E3"/>
    <w:rsid w:val="00DC1EB5"/>
    <w:rsid w:val="00DC24D3"/>
    <w:rsid w:val="00DC2AB6"/>
    <w:rsid w:val="00DC363A"/>
    <w:rsid w:val="00DC42C3"/>
    <w:rsid w:val="00DC4A08"/>
    <w:rsid w:val="00DD02F0"/>
    <w:rsid w:val="00DD0709"/>
    <w:rsid w:val="00DD0A27"/>
    <w:rsid w:val="00DD0B26"/>
    <w:rsid w:val="00DD0BE3"/>
    <w:rsid w:val="00DD2196"/>
    <w:rsid w:val="00DD22FA"/>
    <w:rsid w:val="00DD2B3B"/>
    <w:rsid w:val="00DD39AE"/>
    <w:rsid w:val="00DD45FD"/>
    <w:rsid w:val="00DD46F4"/>
    <w:rsid w:val="00DD485E"/>
    <w:rsid w:val="00DD5BBB"/>
    <w:rsid w:val="00DD64A8"/>
    <w:rsid w:val="00DD6D3C"/>
    <w:rsid w:val="00DD701D"/>
    <w:rsid w:val="00DD75F7"/>
    <w:rsid w:val="00DE1333"/>
    <w:rsid w:val="00DE134B"/>
    <w:rsid w:val="00DE2609"/>
    <w:rsid w:val="00DE28A7"/>
    <w:rsid w:val="00DE39C3"/>
    <w:rsid w:val="00DE4139"/>
    <w:rsid w:val="00DE5D7E"/>
    <w:rsid w:val="00DF14E6"/>
    <w:rsid w:val="00DF2C51"/>
    <w:rsid w:val="00DF2D94"/>
    <w:rsid w:val="00DF3784"/>
    <w:rsid w:val="00DF43E2"/>
    <w:rsid w:val="00DF539B"/>
    <w:rsid w:val="00DF543A"/>
    <w:rsid w:val="00DF5DED"/>
    <w:rsid w:val="00DF67B4"/>
    <w:rsid w:val="00DF68D2"/>
    <w:rsid w:val="00DF6F24"/>
    <w:rsid w:val="00E00520"/>
    <w:rsid w:val="00E01C5B"/>
    <w:rsid w:val="00E021C3"/>
    <w:rsid w:val="00E02B55"/>
    <w:rsid w:val="00E03925"/>
    <w:rsid w:val="00E03A20"/>
    <w:rsid w:val="00E043B3"/>
    <w:rsid w:val="00E06519"/>
    <w:rsid w:val="00E10E13"/>
    <w:rsid w:val="00E11E27"/>
    <w:rsid w:val="00E126FF"/>
    <w:rsid w:val="00E128A3"/>
    <w:rsid w:val="00E12D27"/>
    <w:rsid w:val="00E13F6E"/>
    <w:rsid w:val="00E14A6E"/>
    <w:rsid w:val="00E152B1"/>
    <w:rsid w:val="00E15D79"/>
    <w:rsid w:val="00E162C6"/>
    <w:rsid w:val="00E20597"/>
    <w:rsid w:val="00E218C5"/>
    <w:rsid w:val="00E21E41"/>
    <w:rsid w:val="00E23580"/>
    <w:rsid w:val="00E23C37"/>
    <w:rsid w:val="00E24C4A"/>
    <w:rsid w:val="00E25687"/>
    <w:rsid w:val="00E25B30"/>
    <w:rsid w:val="00E260A7"/>
    <w:rsid w:val="00E2641A"/>
    <w:rsid w:val="00E2679C"/>
    <w:rsid w:val="00E27754"/>
    <w:rsid w:val="00E278BA"/>
    <w:rsid w:val="00E27B82"/>
    <w:rsid w:val="00E32191"/>
    <w:rsid w:val="00E32B07"/>
    <w:rsid w:val="00E331D5"/>
    <w:rsid w:val="00E33AE0"/>
    <w:rsid w:val="00E341E3"/>
    <w:rsid w:val="00E343A8"/>
    <w:rsid w:val="00E347AC"/>
    <w:rsid w:val="00E34A7B"/>
    <w:rsid w:val="00E35389"/>
    <w:rsid w:val="00E360B2"/>
    <w:rsid w:val="00E367CC"/>
    <w:rsid w:val="00E36BCA"/>
    <w:rsid w:val="00E37291"/>
    <w:rsid w:val="00E37B87"/>
    <w:rsid w:val="00E37D20"/>
    <w:rsid w:val="00E4014B"/>
    <w:rsid w:val="00E4081C"/>
    <w:rsid w:val="00E40D7D"/>
    <w:rsid w:val="00E41615"/>
    <w:rsid w:val="00E41B51"/>
    <w:rsid w:val="00E41F99"/>
    <w:rsid w:val="00E425FC"/>
    <w:rsid w:val="00E42F3B"/>
    <w:rsid w:val="00E43D1A"/>
    <w:rsid w:val="00E4445D"/>
    <w:rsid w:val="00E44AB8"/>
    <w:rsid w:val="00E45497"/>
    <w:rsid w:val="00E476BE"/>
    <w:rsid w:val="00E47CC1"/>
    <w:rsid w:val="00E47F0A"/>
    <w:rsid w:val="00E51DFE"/>
    <w:rsid w:val="00E52434"/>
    <w:rsid w:val="00E52857"/>
    <w:rsid w:val="00E542B2"/>
    <w:rsid w:val="00E549C9"/>
    <w:rsid w:val="00E560A0"/>
    <w:rsid w:val="00E57A66"/>
    <w:rsid w:val="00E57F3C"/>
    <w:rsid w:val="00E60C16"/>
    <w:rsid w:val="00E62F69"/>
    <w:rsid w:val="00E6370D"/>
    <w:rsid w:val="00E63EC2"/>
    <w:rsid w:val="00E65685"/>
    <w:rsid w:val="00E659BA"/>
    <w:rsid w:val="00E65CA3"/>
    <w:rsid w:val="00E6679D"/>
    <w:rsid w:val="00E66892"/>
    <w:rsid w:val="00E70DC0"/>
    <w:rsid w:val="00E72260"/>
    <w:rsid w:val="00E73378"/>
    <w:rsid w:val="00E73CC7"/>
    <w:rsid w:val="00E74294"/>
    <w:rsid w:val="00E742F3"/>
    <w:rsid w:val="00E75C3A"/>
    <w:rsid w:val="00E76B37"/>
    <w:rsid w:val="00E76EAC"/>
    <w:rsid w:val="00E77070"/>
    <w:rsid w:val="00E77628"/>
    <w:rsid w:val="00E80294"/>
    <w:rsid w:val="00E80B4F"/>
    <w:rsid w:val="00E814D8"/>
    <w:rsid w:val="00E839E2"/>
    <w:rsid w:val="00E83BF6"/>
    <w:rsid w:val="00E84DA8"/>
    <w:rsid w:val="00E84FC4"/>
    <w:rsid w:val="00E85093"/>
    <w:rsid w:val="00E852A2"/>
    <w:rsid w:val="00E87E94"/>
    <w:rsid w:val="00E87FF7"/>
    <w:rsid w:val="00E90D56"/>
    <w:rsid w:val="00E912CB"/>
    <w:rsid w:val="00E91EF0"/>
    <w:rsid w:val="00E92D68"/>
    <w:rsid w:val="00E93AE6"/>
    <w:rsid w:val="00E942D1"/>
    <w:rsid w:val="00E946F5"/>
    <w:rsid w:val="00E94D7C"/>
    <w:rsid w:val="00E94FA8"/>
    <w:rsid w:val="00E950EA"/>
    <w:rsid w:val="00E95333"/>
    <w:rsid w:val="00E953B1"/>
    <w:rsid w:val="00E95D86"/>
    <w:rsid w:val="00E95F72"/>
    <w:rsid w:val="00E96030"/>
    <w:rsid w:val="00E961FA"/>
    <w:rsid w:val="00E966B1"/>
    <w:rsid w:val="00E9742D"/>
    <w:rsid w:val="00E97731"/>
    <w:rsid w:val="00EA025F"/>
    <w:rsid w:val="00EA0CA5"/>
    <w:rsid w:val="00EA21A4"/>
    <w:rsid w:val="00EA28BC"/>
    <w:rsid w:val="00EA33E8"/>
    <w:rsid w:val="00EA352C"/>
    <w:rsid w:val="00EA358D"/>
    <w:rsid w:val="00EA3C3C"/>
    <w:rsid w:val="00EA3E1B"/>
    <w:rsid w:val="00EA4BB8"/>
    <w:rsid w:val="00EB1118"/>
    <w:rsid w:val="00EB2D1C"/>
    <w:rsid w:val="00EB400F"/>
    <w:rsid w:val="00EB524E"/>
    <w:rsid w:val="00EB596D"/>
    <w:rsid w:val="00EB5DDF"/>
    <w:rsid w:val="00EB5FD0"/>
    <w:rsid w:val="00EB6ABB"/>
    <w:rsid w:val="00EB7CD2"/>
    <w:rsid w:val="00EB7E86"/>
    <w:rsid w:val="00EC0B75"/>
    <w:rsid w:val="00EC0C84"/>
    <w:rsid w:val="00EC10C6"/>
    <w:rsid w:val="00EC20DB"/>
    <w:rsid w:val="00EC568B"/>
    <w:rsid w:val="00EC5FA4"/>
    <w:rsid w:val="00EC6B99"/>
    <w:rsid w:val="00EC7931"/>
    <w:rsid w:val="00ED0819"/>
    <w:rsid w:val="00ED342B"/>
    <w:rsid w:val="00ED3BFA"/>
    <w:rsid w:val="00ED6015"/>
    <w:rsid w:val="00ED63EA"/>
    <w:rsid w:val="00ED6B19"/>
    <w:rsid w:val="00ED6E8F"/>
    <w:rsid w:val="00ED728B"/>
    <w:rsid w:val="00ED7FA4"/>
    <w:rsid w:val="00EE07EE"/>
    <w:rsid w:val="00EE08DD"/>
    <w:rsid w:val="00EE097B"/>
    <w:rsid w:val="00EE144C"/>
    <w:rsid w:val="00EE169C"/>
    <w:rsid w:val="00EE236C"/>
    <w:rsid w:val="00EE23A5"/>
    <w:rsid w:val="00EE246D"/>
    <w:rsid w:val="00EE27CE"/>
    <w:rsid w:val="00EE2F8C"/>
    <w:rsid w:val="00EE3F90"/>
    <w:rsid w:val="00EE48A2"/>
    <w:rsid w:val="00EE4A4E"/>
    <w:rsid w:val="00EE59B0"/>
    <w:rsid w:val="00EE5D05"/>
    <w:rsid w:val="00EE6367"/>
    <w:rsid w:val="00EF1709"/>
    <w:rsid w:val="00EF300C"/>
    <w:rsid w:val="00EF3183"/>
    <w:rsid w:val="00EF3805"/>
    <w:rsid w:val="00EF49BC"/>
    <w:rsid w:val="00EF49DC"/>
    <w:rsid w:val="00EF5311"/>
    <w:rsid w:val="00EF5435"/>
    <w:rsid w:val="00EF5629"/>
    <w:rsid w:val="00EF787E"/>
    <w:rsid w:val="00EF7BF1"/>
    <w:rsid w:val="00F003F2"/>
    <w:rsid w:val="00F0163D"/>
    <w:rsid w:val="00F0182F"/>
    <w:rsid w:val="00F01854"/>
    <w:rsid w:val="00F03C87"/>
    <w:rsid w:val="00F04A26"/>
    <w:rsid w:val="00F066DE"/>
    <w:rsid w:val="00F06834"/>
    <w:rsid w:val="00F07251"/>
    <w:rsid w:val="00F10A32"/>
    <w:rsid w:val="00F10F48"/>
    <w:rsid w:val="00F11238"/>
    <w:rsid w:val="00F117EA"/>
    <w:rsid w:val="00F137D4"/>
    <w:rsid w:val="00F14D5D"/>
    <w:rsid w:val="00F14E7E"/>
    <w:rsid w:val="00F15AA7"/>
    <w:rsid w:val="00F16699"/>
    <w:rsid w:val="00F1671D"/>
    <w:rsid w:val="00F167A4"/>
    <w:rsid w:val="00F16E1E"/>
    <w:rsid w:val="00F17A45"/>
    <w:rsid w:val="00F20932"/>
    <w:rsid w:val="00F21269"/>
    <w:rsid w:val="00F21C7E"/>
    <w:rsid w:val="00F23ED1"/>
    <w:rsid w:val="00F24CAD"/>
    <w:rsid w:val="00F2508A"/>
    <w:rsid w:val="00F259A0"/>
    <w:rsid w:val="00F2634C"/>
    <w:rsid w:val="00F26475"/>
    <w:rsid w:val="00F264C9"/>
    <w:rsid w:val="00F265EF"/>
    <w:rsid w:val="00F2735A"/>
    <w:rsid w:val="00F27DDA"/>
    <w:rsid w:val="00F309C8"/>
    <w:rsid w:val="00F30B73"/>
    <w:rsid w:val="00F31A3B"/>
    <w:rsid w:val="00F3228A"/>
    <w:rsid w:val="00F327AF"/>
    <w:rsid w:val="00F32E74"/>
    <w:rsid w:val="00F3387C"/>
    <w:rsid w:val="00F33FF4"/>
    <w:rsid w:val="00F34AA8"/>
    <w:rsid w:val="00F35057"/>
    <w:rsid w:val="00F35C83"/>
    <w:rsid w:val="00F35D4B"/>
    <w:rsid w:val="00F364ED"/>
    <w:rsid w:val="00F36675"/>
    <w:rsid w:val="00F371F5"/>
    <w:rsid w:val="00F40626"/>
    <w:rsid w:val="00F41CFE"/>
    <w:rsid w:val="00F427E1"/>
    <w:rsid w:val="00F42D0F"/>
    <w:rsid w:val="00F42F2C"/>
    <w:rsid w:val="00F4348D"/>
    <w:rsid w:val="00F434D8"/>
    <w:rsid w:val="00F43EFD"/>
    <w:rsid w:val="00F44374"/>
    <w:rsid w:val="00F443A0"/>
    <w:rsid w:val="00F4577A"/>
    <w:rsid w:val="00F461E0"/>
    <w:rsid w:val="00F46851"/>
    <w:rsid w:val="00F514D1"/>
    <w:rsid w:val="00F5271C"/>
    <w:rsid w:val="00F527A2"/>
    <w:rsid w:val="00F52BC2"/>
    <w:rsid w:val="00F53685"/>
    <w:rsid w:val="00F55463"/>
    <w:rsid w:val="00F55F18"/>
    <w:rsid w:val="00F56292"/>
    <w:rsid w:val="00F578A3"/>
    <w:rsid w:val="00F60805"/>
    <w:rsid w:val="00F609D6"/>
    <w:rsid w:val="00F62F35"/>
    <w:rsid w:val="00F6366B"/>
    <w:rsid w:val="00F63722"/>
    <w:rsid w:val="00F637E0"/>
    <w:rsid w:val="00F64E9C"/>
    <w:rsid w:val="00F65056"/>
    <w:rsid w:val="00F65D4C"/>
    <w:rsid w:val="00F6687E"/>
    <w:rsid w:val="00F66972"/>
    <w:rsid w:val="00F66A5D"/>
    <w:rsid w:val="00F707C2"/>
    <w:rsid w:val="00F70B48"/>
    <w:rsid w:val="00F71AB8"/>
    <w:rsid w:val="00F73E03"/>
    <w:rsid w:val="00F741B7"/>
    <w:rsid w:val="00F7534C"/>
    <w:rsid w:val="00F766FB"/>
    <w:rsid w:val="00F77D35"/>
    <w:rsid w:val="00F77EAA"/>
    <w:rsid w:val="00F800CB"/>
    <w:rsid w:val="00F80B6B"/>
    <w:rsid w:val="00F81094"/>
    <w:rsid w:val="00F8466E"/>
    <w:rsid w:val="00F84CC6"/>
    <w:rsid w:val="00F84DD5"/>
    <w:rsid w:val="00F8574E"/>
    <w:rsid w:val="00F85ECA"/>
    <w:rsid w:val="00F86258"/>
    <w:rsid w:val="00F8661C"/>
    <w:rsid w:val="00F871C7"/>
    <w:rsid w:val="00F87958"/>
    <w:rsid w:val="00F87A8F"/>
    <w:rsid w:val="00F87ADC"/>
    <w:rsid w:val="00F91111"/>
    <w:rsid w:val="00F92AB3"/>
    <w:rsid w:val="00F930CC"/>
    <w:rsid w:val="00F9318D"/>
    <w:rsid w:val="00F937DC"/>
    <w:rsid w:val="00F957CC"/>
    <w:rsid w:val="00F9584E"/>
    <w:rsid w:val="00F9673B"/>
    <w:rsid w:val="00F96EFA"/>
    <w:rsid w:val="00F97DFB"/>
    <w:rsid w:val="00FA13E2"/>
    <w:rsid w:val="00FA16DD"/>
    <w:rsid w:val="00FA1FFB"/>
    <w:rsid w:val="00FA34D5"/>
    <w:rsid w:val="00FA40E2"/>
    <w:rsid w:val="00FA608C"/>
    <w:rsid w:val="00FA6126"/>
    <w:rsid w:val="00FA6677"/>
    <w:rsid w:val="00FA70C9"/>
    <w:rsid w:val="00FB06A7"/>
    <w:rsid w:val="00FB2FB8"/>
    <w:rsid w:val="00FB30C7"/>
    <w:rsid w:val="00FB3BEA"/>
    <w:rsid w:val="00FB45E6"/>
    <w:rsid w:val="00FB546B"/>
    <w:rsid w:val="00FB5A59"/>
    <w:rsid w:val="00FB5B0D"/>
    <w:rsid w:val="00FB5BE0"/>
    <w:rsid w:val="00FB6871"/>
    <w:rsid w:val="00FC1A38"/>
    <w:rsid w:val="00FC23E4"/>
    <w:rsid w:val="00FC3240"/>
    <w:rsid w:val="00FC38F8"/>
    <w:rsid w:val="00FC3C3E"/>
    <w:rsid w:val="00FC40EB"/>
    <w:rsid w:val="00FC51BD"/>
    <w:rsid w:val="00FC7191"/>
    <w:rsid w:val="00FD008B"/>
    <w:rsid w:val="00FD05FF"/>
    <w:rsid w:val="00FD15DE"/>
    <w:rsid w:val="00FD2465"/>
    <w:rsid w:val="00FD2691"/>
    <w:rsid w:val="00FD3B4D"/>
    <w:rsid w:val="00FD41A6"/>
    <w:rsid w:val="00FD47B3"/>
    <w:rsid w:val="00FD5BFC"/>
    <w:rsid w:val="00FD6344"/>
    <w:rsid w:val="00FD7564"/>
    <w:rsid w:val="00FE0044"/>
    <w:rsid w:val="00FE1C59"/>
    <w:rsid w:val="00FE3DA6"/>
    <w:rsid w:val="00FE4B66"/>
    <w:rsid w:val="00FE5613"/>
    <w:rsid w:val="00FE56A8"/>
    <w:rsid w:val="00FE6C34"/>
    <w:rsid w:val="00FE7723"/>
    <w:rsid w:val="00FF0A3B"/>
    <w:rsid w:val="00FF19EB"/>
    <w:rsid w:val="00FF1B38"/>
    <w:rsid w:val="00FF1BC9"/>
    <w:rsid w:val="00FF2E8D"/>
    <w:rsid w:val="00FF32A9"/>
    <w:rsid w:val="00FF4A97"/>
    <w:rsid w:val="00FF4DDF"/>
    <w:rsid w:val="00FF5683"/>
    <w:rsid w:val="00FF5A12"/>
    <w:rsid w:val="00FF5F8B"/>
    <w:rsid w:val="00FF677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4D7FA"/>
  <w15:chartTrackingRefBased/>
  <w15:docId w15:val="{541DD866-DF13-4686-90FB-D90F5CCA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387"/>
  </w:style>
  <w:style w:type="paragraph" w:styleId="Heading1">
    <w:name w:val="heading 1"/>
    <w:basedOn w:val="Normal"/>
    <w:next w:val="Normal"/>
    <w:link w:val="Heading1Char"/>
    <w:autoRedefine/>
    <w:uiPriority w:val="9"/>
    <w:qFormat/>
    <w:rsid w:val="0080310C"/>
    <w:pPr>
      <w:keepNext/>
      <w:keepLines/>
      <w:numPr>
        <w:numId w:val="39"/>
      </w:numPr>
      <w:spacing w:before="480" w:after="0" w:line="360" w:lineRule="auto"/>
      <w:ind w:right="95"/>
      <w:outlineLvl w:val="0"/>
    </w:pPr>
    <w:rPr>
      <w:rFonts w:ascii="Arial" w:eastAsiaTheme="majorEastAsia" w:hAnsi="Arial" w:cs="Arial"/>
      <w:b/>
      <w:bCs/>
      <w:color w:val="000000" w:themeColor="text1"/>
      <w:kern w:val="0"/>
      <w:sz w:val="28"/>
      <w:szCs w:val="28"/>
      <w:lang w:val="en-GB"/>
      <w14:ligatures w14:val="none"/>
    </w:rPr>
  </w:style>
  <w:style w:type="paragraph" w:styleId="Heading2">
    <w:name w:val="heading 2"/>
    <w:basedOn w:val="Normal"/>
    <w:next w:val="Normal"/>
    <w:link w:val="Heading2Char"/>
    <w:autoRedefine/>
    <w:uiPriority w:val="9"/>
    <w:unhideWhenUsed/>
    <w:qFormat/>
    <w:rsid w:val="00F265EF"/>
    <w:pPr>
      <w:keepNext/>
      <w:keepLines/>
      <w:numPr>
        <w:ilvl w:val="1"/>
        <w:numId w:val="39"/>
      </w:numPr>
      <w:spacing w:before="200" w:after="0" w:line="276" w:lineRule="auto"/>
      <w:outlineLvl w:val="1"/>
    </w:pPr>
    <w:rPr>
      <w:rFonts w:ascii="Arial" w:eastAsiaTheme="majorEastAsia" w:hAnsi="Arial" w:cstheme="majorBidi"/>
      <w:b/>
      <w:bCs/>
      <w:color w:val="000000" w:themeColor="text1"/>
      <w:kern w:val="0"/>
      <w:sz w:val="24"/>
      <w:szCs w:val="24"/>
      <w:lang w:val="en-GB"/>
      <w14:ligatures w14:val="none"/>
    </w:rPr>
  </w:style>
  <w:style w:type="paragraph" w:styleId="Heading3">
    <w:name w:val="heading 3"/>
    <w:basedOn w:val="Normal"/>
    <w:next w:val="Normal"/>
    <w:link w:val="Heading3Char"/>
    <w:autoRedefine/>
    <w:uiPriority w:val="9"/>
    <w:unhideWhenUsed/>
    <w:qFormat/>
    <w:rsid w:val="003355A1"/>
    <w:pPr>
      <w:keepNext/>
      <w:keepLines/>
      <w:numPr>
        <w:ilvl w:val="2"/>
        <w:numId w:val="39"/>
      </w:numPr>
      <w:spacing w:before="40" w:after="0"/>
      <w:outlineLvl w:val="2"/>
    </w:pPr>
    <w:rPr>
      <w:rFonts w:ascii="Arial" w:eastAsiaTheme="majorEastAsia" w:hAnsi="Arial" w:cs="Arial"/>
      <w:b/>
      <w:sz w:val="24"/>
      <w:szCs w:val="24"/>
    </w:rPr>
  </w:style>
  <w:style w:type="paragraph" w:styleId="Heading4">
    <w:name w:val="heading 4"/>
    <w:basedOn w:val="Normal"/>
    <w:next w:val="Normal"/>
    <w:link w:val="Heading4Char"/>
    <w:autoRedefine/>
    <w:uiPriority w:val="9"/>
    <w:unhideWhenUsed/>
    <w:qFormat/>
    <w:rsid w:val="003355A1"/>
    <w:pPr>
      <w:keepNext/>
      <w:keepLines/>
      <w:numPr>
        <w:ilvl w:val="3"/>
        <w:numId w:val="39"/>
      </w:numPr>
      <w:spacing w:before="40" w:after="0"/>
      <w:outlineLvl w:val="3"/>
    </w:pPr>
    <w:rPr>
      <w:rFonts w:ascii="Arial" w:eastAsiaTheme="majorEastAsia" w:hAnsi="Arial" w:cstheme="majorBidi"/>
      <w:iCs/>
      <w:color w:val="000000" w:themeColor="text1"/>
      <w:sz w:val="24"/>
    </w:rPr>
  </w:style>
  <w:style w:type="paragraph" w:styleId="Heading5">
    <w:name w:val="heading 5"/>
    <w:basedOn w:val="Normal"/>
    <w:next w:val="Normal"/>
    <w:link w:val="Heading5Char"/>
    <w:uiPriority w:val="9"/>
    <w:semiHidden/>
    <w:unhideWhenUsed/>
    <w:qFormat/>
    <w:rsid w:val="00E40D7D"/>
    <w:pPr>
      <w:keepNext/>
      <w:keepLines/>
      <w:numPr>
        <w:ilvl w:val="4"/>
        <w:numId w:val="3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40D7D"/>
    <w:pPr>
      <w:keepNext/>
      <w:keepLines/>
      <w:numPr>
        <w:ilvl w:val="5"/>
        <w:numId w:val="3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40D7D"/>
    <w:pPr>
      <w:keepNext/>
      <w:keepLines/>
      <w:numPr>
        <w:ilvl w:val="6"/>
        <w:numId w:val="3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40D7D"/>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40D7D"/>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ABD"/>
    <w:pPr>
      <w:ind w:left="720"/>
      <w:contextualSpacing/>
    </w:pPr>
  </w:style>
  <w:style w:type="table" w:styleId="TableGrid">
    <w:name w:val="Table Grid"/>
    <w:basedOn w:val="TableNormal"/>
    <w:uiPriority w:val="59"/>
    <w:rsid w:val="00400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A62F2"/>
    <w:rPr>
      <w:sz w:val="16"/>
      <w:szCs w:val="16"/>
    </w:rPr>
  </w:style>
  <w:style w:type="paragraph" w:styleId="CommentText">
    <w:name w:val="annotation text"/>
    <w:basedOn w:val="Normal"/>
    <w:link w:val="CommentTextChar"/>
    <w:uiPriority w:val="99"/>
    <w:unhideWhenUsed/>
    <w:rsid w:val="003A62F2"/>
    <w:pPr>
      <w:spacing w:line="240" w:lineRule="auto"/>
    </w:pPr>
    <w:rPr>
      <w:sz w:val="20"/>
      <w:szCs w:val="20"/>
    </w:rPr>
  </w:style>
  <w:style w:type="character" w:customStyle="1" w:styleId="CommentTextChar">
    <w:name w:val="Comment Text Char"/>
    <w:basedOn w:val="DefaultParagraphFont"/>
    <w:link w:val="CommentText"/>
    <w:uiPriority w:val="99"/>
    <w:rsid w:val="003A62F2"/>
    <w:rPr>
      <w:sz w:val="20"/>
      <w:szCs w:val="20"/>
    </w:rPr>
  </w:style>
  <w:style w:type="character" w:styleId="Hyperlink">
    <w:name w:val="Hyperlink"/>
    <w:basedOn w:val="DefaultParagraphFont"/>
    <w:uiPriority w:val="99"/>
    <w:unhideWhenUsed/>
    <w:rsid w:val="003A62F2"/>
    <w:rPr>
      <w:color w:val="0563C1" w:themeColor="hyperlink"/>
      <w:u w:val="single"/>
    </w:rPr>
  </w:style>
  <w:style w:type="character" w:customStyle="1" w:styleId="UnresolvedMention1">
    <w:name w:val="Unresolved Mention1"/>
    <w:basedOn w:val="DefaultParagraphFont"/>
    <w:uiPriority w:val="99"/>
    <w:semiHidden/>
    <w:unhideWhenUsed/>
    <w:rsid w:val="003A62F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1351A"/>
    <w:rPr>
      <w:b/>
      <w:bCs/>
    </w:rPr>
  </w:style>
  <w:style w:type="character" w:customStyle="1" w:styleId="CommentSubjectChar">
    <w:name w:val="Comment Subject Char"/>
    <w:basedOn w:val="CommentTextChar"/>
    <w:link w:val="CommentSubject"/>
    <w:uiPriority w:val="99"/>
    <w:semiHidden/>
    <w:rsid w:val="0001351A"/>
    <w:rPr>
      <w:b/>
      <w:bCs/>
      <w:sz w:val="20"/>
      <w:szCs w:val="20"/>
    </w:rPr>
  </w:style>
  <w:style w:type="character" w:customStyle="1" w:styleId="UnresolvedMention2">
    <w:name w:val="Unresolved Mention2"/>
    <w:basedOn w:val="DefaultParagraphFont"/>
    <w:uiPriority w:val="99"/>
    <w:rsid w:val="00B23F74"/>
    <w:rPr>
      <w:color w:val="605E5C"/>
      <w:shd w:val="clear" w:color="auto" w:fill="E1DFDD"/>
    </w:rPr>
  </w:style>
  <w:style w:type="paragraph" w:styleId="Header">
    <w:name w:val="header"/>
    <w:basedOn w:val="Normal"/>
    <w:link w:val="HeaderChar"/>
    <w:uiPriority w:val="99"/>
    <w:unhideWhenUsed/>
    <w:rsid w:val="00CF0A38"/>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CF0A38"/>
    <w:rPr>
      <w:kern w:val="0"/>
      <w14:ligatures w14:val="none"/>
    </w:rPr>
  </w:style>
  <w:style w:type="paragraph" w:styleId="Footer">
    <w:name w:val="footer"/>
    <w:basedOn w:val="Normal"/>
    <w:link w:val="FooterChar"/>
    <w:uiPriority w:val="99"/>
    <w:unhideWhenUsed/>
    <w:rsid w:val="00CF0A38"/>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CF0A38"/>
    <w:rPr>
      <w:kern w:val="0"/>
      <w14:ligatures w14:val="none"/>
    </w:rPr>
  </w:style>
  <w:style w:type="paragraph" w:styleId="NormalWeb">
    <w:name w:val="Normal (Web)"/>
    <w:basedOn w:val="Normal"/>
    <w:uiPriority w:val="99"/>
    <w:semiHidden/>
    <w:unhideWhenUsed/>
    <w:rsid w:val="00CF0A38"/>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character" w:customStyle="1" w:styleId="Heading1Char">
    <w:name w:val="Heading 1 Char"/>
    <w:basedOn w:val="DefaultParagraphFont"/>
    <w:link w:val="Heading1"/>
    <w:uiPriority w:val="9"/>
    <w:rsid w:val="0080310C"/>
    <w:rPr>
      <w:rFonts w:ascii="Arial" w:eastAsiaTheme="majorEastAsia" w:hAnsi="Arial" w:cs="Arial"/>
      <w:b/>
      <w:bCs/>
      <w:color w:val="000000" w:themeColor="text1"/>
      <w:kern w:val="0"/>
      <w:sz w:val="28"/>
      <w:szCs w:val="28"/>
      <w:lang w:val="en-GB"/>
      <w14:ligatures w14:val="none"/>
    </w:rPr>
  </w:style>
  <w:style w:type="character" w:customStyle="1" w:styleId="Heading2Char">
    <w:name w:val="Heading 2 Char"/>
    <w:basedOn w:val="DefaultParagraphFont"/>
    <w:link w:val="Heading2"/>
    <w:uiPriority w:val="9"/>
    <w:rsid w:val="00F265EF"/>
    <w:rPr>
      <w:rFonts w:ascii="Arial" w:eastAsiaTheme="majorEastAsia" w:hAnsi="Arial" w:cstheme="majorBidi"/>
      <w:b/>
      <w:bCs/>
      <w:color w:val="000000" w:themeColor="text1"/>
      <w:kern w:val="0"/>
      <w:sz w:val="24"/>
      <w:szCs w:val="24"/>
      <w:lang w:val="en-GB"/>
      <w14:ligatures w14:val="none"/>
    </w:rPr>
  </w:style>
  <w:style w:type="paragraph" w:customStyle="1" w:styleId="text-center">
    <w:name w:val="text-center"/>
    <w:basedOn w:val="Normal"/>
    <w:rsid w:val="0092017D"/>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paragraph" w:customStyle="1" w:styleId="text-indent-1">
    <w:name w:val="text-indent-1"/>
    <w:basedOn w:val="Normal"/>
    <w:rsid w:val="0092017D"/>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paragraph" w:styleId="BalloonText">
    <w:name w:val="Balloon Text"/>
    <w:basedOn w:val="Normal"/>
    <w:link w:val="BalloonTextChar"/>
    <w:uiPriority w:val="99"/>
    <w:semiHidden/>
    <w:unhideWhenUsed/>
    <w:rsid w:val="0092017D"/>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92017D"/>
    <w:rPr>
      <w:rFonts w:ascii="Tahoma" w:hAnsi="Tahoma" w:cs="Tahoma"/>
      <w:kern w:val="0"/>
      <w:sz w:val="16"/>
      <w:szCs w:val="16"/>
      <w14:ligatures w14:val="none"/>
    </w:rPr>
  </w:style>
  <w:style w:type="paragraph" w:styleId="TOC1">
    <w:name w:val="toc 1"/>
    <w:basedOn w:val="Normal"/>
    <w:next w:val="Normal"/>
    <w:autoRedefine/>
    <w:uiPriority w:val="39"/>
    <w:unhideWhenUsed/>
    <w:rsid w:val="00030E67"/>
    <w:pPr>
      <w:tabs>
        <w:tab w:val="right" w:leader="hyphen" w:pos="440"/>
        <w:tab w:val="right" w:leader="dot" w:pos="9015"/>
      </w:tabs>
      <w:spacing w:after="0" w:line="360" w:lineRule="auto"/>
      <w:contextualSpacing/>
      <w:jc w:val="both"/>
    </w:pPr>
    <w:rPr>
      <w:rFonts w:ascii="Arial" w:hAnsi="Arial" w:cs="Arial"/>
      <w:color w:val="000000" w:themeColor="text1"/>
      <w:kern w:val="24"/>
      <w:sz w:val="24"/>
      <w:lang w:val="en-US"/>
      <w14:ligatures w14:val="none"/>
    </w:rPr>
  </w:style>
  <w:style w:type="paragraph" w:styleId="BodyText2">
    <w:name w:val="Body Text 2"/>
    <w:basedOn w:val="Normal"/>
    <w:link w:val="BodyText2Char"/>
    <w:rsid w:val="00687787"/>
    <w:pPr>
      <w:overflowPunct w:val="0"/>
      <w:autoSpaceDE w:val="0"/>
      <w:autoSpaceDN w:val="0"/>
      <w:adjustRightInd w:val="0"/>
      <w:spacing w:before="120" w:after="0" w:line="360" w:lineRule="auto"/>
      <w:jc w:val="both"/>
    </w:pPr>
    <w:rPr>
      <w:rFonts w:ascii="Book Antiqua" w:eastAsia="Times New Roman" w:hAnsi="Book Antiqua" w:cs="Times New Roman"/>
      <w:kern w:val="24"/>
      <w:sz w:val="24"/>
      <w:szCs w:val="24"/>
      <w14:ligatures w14:val="none"/>
    </w:rPr>
  </w:style>
  <w:style w:type="character" w:customStyle="1" w:styleId="BodyText2Char">
    <w:name w:val="Body Text 2 Char"/>
    <w:basedOn w:val="DefaultParagraphFont"/>
    <w:link w:val="BodyText2"/>
    <w:rsid w:val="00687787"/>
    <w:rPr>
      <w:rFonts w:ascii="Book Antiqua" w:eastAsia="Times New Roman" w:hAnsi="Book Antiqua" w:cs="Times New Roman"/>
      <w:kern w:val="24"/>
      <w:sz w:val="24"/>
      <w:szCs w:val="24"/>
      <w14:ligatures w14:val="none"/>
    </w:rPr>
  </w:style>
  <w:style w:type="paragraph" w:customStyle="1" w:styleId="Paragraph">
    <w:name w:val="Paragraph"/>
    <w:basedOn w:val="Normal"/>
    <w:next w:val="Normal"/>
    <w:qFormat/>
    <w:rsid w:val="00D760C8"/>
    <w:pPr>
      <w:widowControl w:val="0"/>
      <w:spacing w:before="240" w:after="0" w:line="480" w:lineRule="auto"/>
    </w:pPr>
    <w:rPr>
      <w:rFonts w:ascii="Times New Roman" w:eastAsia="Times New Roman" w:hAnsi="Times New Roman" w:cs="Times New Roman"/>
      <w:kern w:val="0"/>
      <w:sz w:val="24"/>
      <w:szCs w:val="24"/>
      <w:lang w:val="en-GB" w:eastAsia="en-GB"/>
      <w14:ligatures w14:val="none"/>
    </w:rPr>
  </w:style>
  <w:style w:type="character" w:customStyle="1" w:styleId="UnresolvedMention3">
    <w:name w:val="Unresolved Mention3"/>
    <w:basedOn w:val="DefaultParagraphFont"/>
    <w:uiPriority w:val="99"/>
    <w:rsid w:val="005D44D6"/>
    <w:rPr>
      <w:color w:val="605E5C"/>
      <w:shd w:val="clear" w:color="auto" w:fill="E1DFDD"/>
    </w:rPr>
  </w:style>
  <w:style w:type="character" w:customStyle="1" w:styleId="Heading3Char">
    <w:name w:val="Heading 3 Char"/>
    <w:basedOn w:val="DefaultParagraphFont"/>
    <w:link w:val="Heading3"/>
    <w:uiPriority w:val="9"/>
    <w:rsid w:val="003355A1"/>
    <w:rPr>
      <w:rFonts w:ascii="Arial" w:eastAsiaTheme="majorEastAsia" w:hAnsi="Arial" w:cs="Arial"/>
      <w:b/>
      <w:sz w:val="24"/>
      <w:szCs w:val="24"/>
    </w:rPr>
  </w:style>
  <w:style w:type="paragraph" w:styleId="TOCHeading">
    <w:name w:val="TOC Heading"/>
    <w:basedOn w:val="Heading1"/>
    <w:next w:val="Normal"/>
    <w:uiPriority w:val="39"/>
    <w:unhideWhenUsed/>
    <w:qFormat/>
    <w:rsid w:val="00874ADF"/>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426466"/>
    <w:pPr>
      <w:tabs>
        <w:tab w:val="left" w:pos="880"/>
        <w:tab w:val="right" w:leader="dot" w:pos="9016"/>
      </w:tabs>
      <w:spacing w:after="100"/>
      <w:ind w:left="220"/>
    </w:pPr>
    <w:rPr>
      <w:rFonts w:eastAsiaTheme="minorEastAsia" w:cs="Times New Roman"/>
      <w:kern w:val="0"/>
      <w:lang w:val="en-US"/>
      <w14:ligatures w14:val="none"/>
    </w:rPr>
  </w:style>
  <w:style w:type="paragraph" w:styleId="TOC3">
    <w:name w:val="toc 3"/>
    <w:basedOn w:val="Normal"/>
    <w:next w:val="Normal"/>
    <w:autoRedefine/>
    <w:uiPriority w:val="39"/>
    <w:unhideWhenUsed/>
    <w:rsid w:val="00874ADF"/>
    <w:pPr>
      <w:spacing w:after="100"/>
      <w:ind w:left="440"/>
    </w:pPr>
    <w:rPr>
      <w:rFonts w:eastAsiaTheme="minorEastAsia" w:cs="Times New Roman"/>
      <w:kern w:val="0"/>
      <w:lang w:val="en-US"/>
      <w14:ligatures w14:val="none"/>
    </w:rPr>
  </w:style>
  <w:style w:type="paragraph" w:styleId="TableofFigures">
    <w:name w:val="table of figures"/>
    <w:basedOn w:val="Normal"/>
    <w:next w:val="Normal"/>
    <w:uiPriority w:val="99"/>
    <w:unhideWhenUsed/>
    <w:rsid w:val="001C10D9"/>
    <w:pPr>
      <w:spacing w:after="0"/>
    </w:pPr>
  </w:style>
  <w:style w:type="paragraph" w:customStyle="1" w:styleId="Heading41">
    <w:name w:val="Heading 41"/>
    <w:basedOn w:val="Normal"/>
    <w:next w:val="Normal"/>
    <w:link w:val="heading4Char0"/>
    <w:qFormat/>
    <w:rsid w:val="00B52950"/>
  </w:style>
  <w:style w:type="character" w:customStyle="1" w:styleId="heading4Char0">
    <w:name w:val="heading 4 Char"/>
    <w:basedOn w:val="DefaultParagraphFont"/>
    <w:link w:val="Heading41"/>
    <w:rsid w:val="00B52950"/>
  </w:style>
  <w:style w:type="paragraph" w:styleId="Title">
    <w:name w:val="Title"/>
    <w:basedOn w:val="Normal"/>
    <w:next w:val="Normal"/>
    <w:link w:val="TitleChar"/>
    <w:uiPriority w:val="10"/>
    <w:qFormat/>
    <w:rsid w:val="00966E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E91"/>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D2668B"/>
    <w:pPr>
      <w:spacing w:after="100"/>
      <w:ind w:left="660"/>
    </w:pPr>
    <w:rPr>
      <w:rFonts w:eastAsiaTheme="minorEastAsia"/>
      <w:lang w:eastAsia="en-ZA"/>
    </w:rPr>
  </w:style>
  <w:style w:type="paragraph" w:styleId="TOC5">
    <w:name w:val="toc 5"/>
    <w:basedOn w:val="Normal"/>
    <w:next w:val="Normal"/>
    <w:autoRedefine/>
    <w:uiPriority w:val="39"/>
    <w:unhideWhenUsed/>
    <w:rsid w:val="00D2668B"/>
    <w:pPr>
      <w:spacing w:after="100"/>
      <w:ind w:left="880"/>
    </w:pPr>
    <w:rPr>
      <w:rFonts w:eastAsiaTheme="minorEastAsia"/>
      <w:lang w:eastAsia="en-ZA"/>
    </w:rPr>
  </w:style>
  <w:style w:type="paragraph" w:styleId="TOC6">
    <w:name w:val="toc 6"/>
    <w:basedOn w:val="Normal"/>
    <w:next w:val="Normal"/>
    <w:autoRedefine/>
    <w:uiPriority w:val="39"/>
    <w:unhideWhenUsed/>
    <w:rsid w:val="00D2668B"/>
    <w:pPr>
      <w:spacing w:after="100"/>
      <w:ind w:left="1100"/>
    </w:pPr>
    <w:rPr>
      <w:rFonts w:eastAsiaTheme="minorEastAsia"/>
      <w:lang w:eastAsia="en-ZA"/>
    </w:rPr>
  </w:style>
  <w:style w:type="paragraph" w:styleId="TOC7">
    <w:name w:val="toc 7"/>
    <w:basedOn w:val="Normal"/>
    <w:next w:val="Normal"/>
    <w:autoRedefine/>
    <w:uiPriority w:val="39"/>
    <w:unhideWhenUsed/>
    <w:rsid w:val="00D2668B"/>
    <w:pPr>
      <w:spacing w:after="100"/>
      <w:ind w:left="1320"/>
    </w:pPr>
    <w:rPr>
      <w:rFonts w:eastAsiaTheme="minorEastAsia"/>
      <w:lang w:eastAsia="en-ZA"/>
    </w:rPr>
  </w:style>
  <w:style w:type="paragraph" w:styleId="TOC8">
    <w:name w:val="toc 8"/>
    <w:basedOn w:val="Normal"/>
    <w:next w:val="Normal"/>
    <w:autoRedefine/>
    <w:uiPriority w:val="39"/>
    <w:unhideWhenUsed/>
    <w:rsid w:val="00D2668B"/>
    <w:pPr>
      <w:spacing w:after="100"/>
      <w:ind w:left="1540"/>
    </w:pPr>
    <w:rPr>
      <w:rFonts w:eastAsiaTheme="minorEastAsia"/>
      <w:lang w:eastAsia="en-ZA"/>
    </w:rPr>
  </w:style>
  <w:style w:type="paragraph" w:styleId="TOC9">
    <w:name w:val="toc 9"/>
    <w:basedOn w:val="Normal"/>
    <w:next w:val="Normal"/>
    <w:autoRedefine/>
    <w:uiPriority w:val="39"/>
    <w:unhideWhenUsed/>
    <w:rsid w:val="00D2668B"/>
    <w:pPr>
      <w:spacing w:after="100"/>
      <w:ind w:left="1760"/>
    </w:pPr>
    <w:rPr>
      <w:rFonts w:eastAsiaTheme="minorEastAsia"/>
      <w:lang w:eastAsia="en-ZA"/>
    </w:rPr>
  </w:style>
  <w:style w:type="paragraph" w:styleId="Revision">
    <w:name w:val="Revision"/>
    <w:hidden/>
    <w:uiPriority w:val="99"/>
    <w:semiHidden/>
    <w:rsid w:val="00876AEC"/>
    <w:pPr>
      <w:spacing w:after="0" w:line="240" w:lineRule="auto"/>
    </w:pPr>
  </w:style>
  <w:style w:type="paragraph" w:styleId="Caption">
    <w:name w:val="caption"/>
    <w:basedOn w:val="Normal"/>
    <w:next w:val="Normal"/>
    <w:uiPriority w:val="35"/>
    <w:unhideWhenUsed/>
    <w:qFormat/>
    <w:rsid w:val="00E40D7D"/>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3355A1"/>
    <w:rPr>
      <w:rFonts w:ascii="Arial" w:eastAsiaTheme="majorEastAsia" w:hAnsi="Arial" w:cstheme="majorBidi"/>
      <w:iCs/>
      <w:color w:val="000000" w:themeColor="text1"/>
      <w:sz w:val="24"/>
    </w:rPr>
  </w:style>
  <w:style w:type="character" w:customStyle="1" w:styleId="Heading5Char">
    <w:name w:val="Heading 5 Char"/>
    <w:basedOn w:val="DefaultParagraphFont"/>
    <w:link w:val="Heading5"/>
    <w:uiPriority w:val="9"/>
    <w:semiHidden/>
    <w:rsid w:val="00E40D7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40D7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40D7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40D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40D7D"/>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unhideWhenUsed/>
    <w:rsid w:val="000B2EFB"/>
  </w:style>
  <w:style w:type="character" w:styleId="FollowedHyperlink">
    <w:name w:val="FollowedHyperlink"/>
    <w:basedOn w:val="DefaultParagraphFont"/>
    <w:uiPriority w:val="99"/>
    <w:semiHidden/>
    <w:unhideWhenUsed/>
    <w:rsid w:val="00DC24D3"/>
    <w:rPr>
      <w:color w:val="954F72" w:themeColor="followedHyperlink"/>
      <w:u w:val="single"/>
    </w:rPr>
  </w:style>
  <w:style w:type="character" w:styleId="UnresolvedMention">
    <w:name w:val="Unresolved Mention"/>
    <w:basedOn w:val="DefaultParagraphFont"/>
    <w:uiPriority w:val="99"/>
    <w:semiHidden/>
    <w:unhideWhenUsed/>
    <w:rsid w:val="00C84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3083">
      <w:bodyDiv w:val="1"/>
      <w:marLeft w:val="0"/>
      <w:marRight w:val="0"/>
      <w:marTop w:val="0"/>
      <w:marBottom w:val="0"/>
      <w:divBdr>
        <w:top w:val="none" w:sz="0" w:space="0" w:color="auto"/>
        <w:left w:val="none" w:sz="0" w:space="0" w:color="auto"/>
        <w:bottom w:val="none" w:sz="0" w:space="0" w:color="auto"/>
        <w:right w:val="none" w:sz="0" w:space="0" w:color="auto"/>
      </w:divBdr>
    </w:div>
    <w:div w:id="35934249">
      <w:bodyDiv w:val="1"/>
      <w:marLeft w:val="0"/>
      <w:marRight w:val="0"/>
      <w:marTop w:val="0"/>
      <w:marBottom w:val="0"/>
      <w:divBdr>
        <w:top w:val="none" w:sz="0" w:space="0" w:color="auto"/>
        <w:left w:val="none" w:sz="0" w:space="0" w:color="auto"/>
        <w:bottom w:val="none" w:sz="0" w:space="0" w:color="auto"/>
        <w:right w:val="none" w:sz="0" w:space="0" w:color="auto"/>
      </w:divBdr>
    </w:div>
    <w:div w:id="47653262">
      <w:bodyDiv w:val="1"/>
      <w:marLeft w:val="0"/>
      <w:marRight w:val="0"/>
      <w:marTop w:val="0"/>
      <w:marBottom w:val="0"/>
      <w:divBdr>
        <w:top w:val="none" w:sz="0" w:space="0" w:color="auto"/>
        <w:left w:val="none" w:sz="0" w:space="0" w:color="auto"/>
        <w:bottom w:val="none" w:sz="0" w:space="0" w:color="auto"/>
        <w:right w:val="none" w:sz="0" w:space="0" w:color="auto"/>
      </w:divBdr>
    </w:div>
    <w:div w:id="49036412">
      <w:bodyDiv w:val="1"/>
      <w:marLeft w:val="0"/>
      <w:marRight w:val="0"/>
      <w:marTop w:val="0"/>
      <w:marBottom w:val="0"/>
      <w:divBdr>
        <w:top w:val="none" w:sz="0" w:space="0" w:color="auto"/>
        <w:left w:val="none" w:sz="0" w:space="0" w:color="auto"/>
        <w:bottom w:val="none" w:sz="0" w:space="0" w:color="auto"/>
        <w:right w:val="none" w:sz="0" w:space="0" w:color="auto"/>
      </w:divBdr>
    </w:div>
    <w:div w:id="61879643">
      <w:bodyDiv w:val="1"/>
      <w:marLeft w:val="0"/>
      <w:marRight w:val="0"/>
      <w:marTop w:val="0"/>
      <w:marBottom w:val="0"/>
      <w:divBdr>
        <w:top w:val="none" w:sz="0" w:space="0" w:color="auto"/>
        <w:left w:val="none" w:sz="0" w:space="0" w:color="auto"/>
        <w:bottom w:val="none" w:sz="0" w:space="0" w:color="auto"/>
        <w:right w:val="none" w:sz="0" w:space="0" w:color="auto"/>
      </w:divBdr>
    </w:div>
    <w:div w:id="62456988">
      <w:bodyDiv w:val="1"/>
      <w:marLeft w:val="0"/>
      <w:marRight w:val="0"/>
      <w:marTop w:val="0"/>
      <w:marBottom w:val="0"/>
      <w:divBdr>
        <w:top w:val="none" w:sz="0" w:space="0" w:color="auto"/>
        <w:left w:val="none" w:sz="0" w:space="0" w:color="auto"/>
        <w:bottom w:val="none" w:sz="0" w:space="0" w:color="auto"/>
        <w:right w:val="none" w:sz="0" w:space="0" w:color="auto"/>
      </w:divBdr>
    </w:div>
    <w:div w:id="103548060">
      <w:bodyDiv w:val="1"/>
      <w:marLeft w:val="0"/>
      <w:marRight w:val="0"/>
      <w:marTop w:val="0"/>
      <w:marBottom w:val="0"/>
      <w:divBdr>
        <w:top w:val="none" w:sz="0" w:space="0" w:color="auto"/>
        <w:left w:val="none" w:sz="0" w:space="0" w:color="auto"/>
        <w:bottom w:val="none" w:sz="0" w:space="0" w:color="auto"/>
        <w:right w:val="none" w:sz="0" w:space="0" w:color="auto"/>
      </w:divBdr>
    </w:div>
    <w:div w:id="126628954">
      <w:bodyDiv w:val="1"/>
      <w:marLeft w:val="0"/>
      <w:marRight w:val="0"/>
      <w:marTop w:val="0"/>
      <w:marBottom w:val="0"/>
      <w:divBdr>
        <w:top w:val="none" w:sz="0" w:space="0" w:color="auto"/>
        <w:left w:val="none" w:sz="0" w:space="0" w:color="auto"/>
        <w:bottom w:val="none" w:sz="0" w:space="0" w:color="auto"/>
        <w:right w:val="none" w:sz="0" w:space="0" w:color="auto"/>
      </w:divBdr>
      <w:divsChild>
        <w:div w:id="151987904">
          <w:marLeft w:val="0"/>
          <w:marRight w:val="0"/>
          <w:marTop w:val="0"/>
          <w:marBottom w:val="0"/>
          <w:divBdr>
            <w:top w:val="none" w:sz="0" w:space="0" w:color="auto"/>
            <w:left w:val="none" w:sz="0" w:space="0" w:color="auto"/>
            <w:bottom w:val="none" w:sz="0" w:space="0" w:color="auto"/>
            <w:right w:val="none" w:sz="0" w:space="0" w:color="auto"/>
          </w:divBdr>
        </w:div>
        <w:div w:id="784084774">
          <w:marLeft w:val="0"/>
          <w:marRight w:val="0"/>
          <w:marTop w:val="0"/>
          <w:marBottom w:val="0"/>
          <w:divBdr>
            <w:top w:val="none" w:sz="0" w:space="0" w:color="auto"/>
            <w:left w:val="none" w:sz="0" w:space="0" w:color="auto"/>
            <w:bottom w:val="none" w:sz="0" w:space="0" w:color="auto"/>
            <w:right w:val="none" w:sz="0" w:space="0" w:color="auto"/>
          </w:divBdr>
        </w:div>
        <w:div w:id="1012150351">
          <w:marLeft w:val="0"/>
          <w:marRight w:val="0"/>
          <w:marTop w:val="0"/>
          <w:marBottom w:val="0"/>
          <w:divBdr>
            <w:top w:val="none" w:sz="0" w:space="0" w:color="auto"/>
            <w:left w:val="none" w:sz="0" w:space="0" w:color="auto"/>
            <w:bottom w:val="none" w:sz="0" w:space="0" w:color="auto"/>
            <w:right w:val="none" w:sz="0" w:space="0" w:color="auto"/>
          </w:divBdr>
        </w:div>
        <w:div w:id="1202592251">
          <w:marLeft w:val="0"/>
          <w:marRight w:val="0"/>
          <w:marTop w:val="0"/>
          <w:marBottom w:val="0"/>
          <w:divBdr>
            <w:top w:val="none" w:sz="0" w:space="0" w:color="auto"/>
            <w:left w:val="none" w:sz="0" w:space="0" w:color="auto"/>
            <w:bottom w:val="none" w:sz="0" w:space="0" w:color="auto"/>
            <w:right w:val="none" w:sz="0" w:space="0" w:color="auto"/>
          </w:divBdr>
        </w:div>
        <w:div w:id="1423794601">
          <w:marLeft w:val="0"/>
          <w:marRight w:val="0"/>
          <w:marTop w:val="0"/>
          <w:marBottom w:val="0"/>
          <w:divBdr>
            <w:top w:val="none" w:sz="0" w:space="0" w:color="auto"/>
            <w:left w:val="none" w:sz="0" w:space="0" w:color="auto"/>
            <w:bottom w:val="none" w:sz="0" w:space="0" w:color="auto"/>
            <w:right w:val="none" w:sz="0" w:space="0" w:color="auto"/>
          </w:divBdr>
        </w:div>
        <w:div w:id="1448960904">
          <w:marLeft w:val="0"/>
          <w:marRight w:val="0"/>
          <w:marTop w:val="0"/>
          <w:marBottom w:val="0"/>
          <w:divBdr>
            <w:top w:val="none" w:sz="0" w:space="0" w:color="auto"/>
            <w:left w:val="none" w:sz="0" w:space="0" w:color="auto"/>
            <w:bottom w:val="none" w:sz="0" w:space="0" w:color="auto"/>
            <w:right w:val="none" w:sz="0" w:space="0" w:color="auto"/>
          </w:divBdr>
        </w:div>
        <w:div w:id="1491482900">
          <w:marLeft w:val="0"/>
          <w:marRight w:val="0"/>
          <w:marTop w:val="0"/>
          <w:marBottom w:val="0"/>
          <w:divBdr>
            <w:top w:val="none" w:sz="0" w:space="0" w:color="auto"/>
            <w:left w:val="none" w:sz="0" w:space="0" w:color="auto"/>
            <w:bottom w:val="none" w:sz="0" w:space="0" w:color="auto"/>
            <w:right w:val="none" w:sz="0" w:space="0" w:color="auto"/>
          </w:divBdr>
        </w:div>
        <w:div w:id="2013101527">
          <w:marLeft w:val="0"/>
          <w:marRight w:val="0"/>
          <w:marTop w:val="0"/>
          <w:marBottom w:val="0"/>
          <w:divBdr>
            <w:top w:val="none" w:sz="0" w:space="0" w:color="auto"/>
            <w:left w:val="none" w:sz="0" w:space="0" w:color="auto"/>
            <w:bottom w:val="none" w:sz="0" w:space="0" w:color="auto"/>
            <w:right w:val="none" w:sz="0" w:space="0" w:color="auto"/>
          </w:divBdr>
        </w:div>
      </w:divsChild>
    </w:div>
    <w:div w:id="127867288">
      <w:bodyDiv w:val="1"/>
      <w:marLeft w:val="0"/>
      <w:marRight w:val="0"/>
      <w:marTop w:val="0"/>
      <w:marBottom w:val="0"/>
      <w:divBdr>
        <w:top w:val="none" w:sz="0" w:space="0" w:color="auto"/>
        <w:left w:val="none" w:sz="0" w:space="0" w:color="auto"/>
        <w:bottom w:val="none" w:sz="0" w:space="0" w:color="auto"/>
        <w:right w:val="none" w:sz="0" w:space="0" w:color="auto"/>
      </w:divBdr>
      <w:divsChild>
        <w:div w:id="1805811083">
          <w:marLeft w:val="0"/>
          <w:marRight w:val="0"/>
          <w:marTop w:val="0"/>
          <w:marBottom w:val="0"/>
          <w:divBdr>
            <w:top w:val="none" w:sz="0" w:space="0" w:color="auto"/>
            <w:left w:val="none" w:sz="0" w:space="0" w:color="auto"/>
            <w:bottom w:val="none" w:sz="0" w:space="0" w:color="auto"/>
            <w:right w:val="none" w:sz="0" w:space="0" w:color="auto"/>
          </w:divBdr>
        </w:div>
        <w:div w:id="2050958772">
          <w:marLeft w:val="0"/>
          <w:marRight w:val="0"/>
          <w:marTop w:val="0"/>
          <w:marBottom w:val="0"/>
          <w:divBdr>
            <w:top w:val="none" w:sz="0" w:space="0" w:color="auto"/>
            <w:left w:val="none" w:sz="0" w:space="0" w:color="auto"/>
            <w:bottom w:val="none" w:sz="0" w:space="0" w:color="auto"/>
            <w:right w:val="none" w:sz="0" w:space="0" w:color="auto"/>
          </w:divBdr>
        </w:div>
        <w:div w:id="234632216">
          <w:marLeft w:val="0"/>
          <w:marRight w:val="0"/>
          <w:marTop w:val="0"/>
          <w:marBottom w:val="0"/>
          <w:divBdr>
            <w:top w:val="none" w:sz="0" w:space="0" w:color="auto"/>
            <w:left w:val="none" w:sz="0" w:space="0" w:color="auto"/>
            <w:bottom w:val="none" w:sz="0" w:space="0" w:color="auto"/>
            <w:right w:val="none" w:sz="0" w:space="0" w:color="auto"/>
          </w:divBdr>
        </w:div>
      </w:divsChild>
    </w:div>
    <w:div w:id="178350795">
      <w:bodyDiv w:val="1"/>
      <w:marLeft w:val="0"/>
      <w:marRight w:val="0"/>
      <w:marTop w:val="0"/>
      <w:marBottom w:val="0"/>
      <w:divBdr>
        <w:top w:val="none" w:sz="0" w:space="0" w:color="auto"/>
        <w:left w:val="none" w:sz="0" w:space="0" w:color="auto"/>
        <w:bottom w:val="none" w:sz="0" w:space="0" w:color="auto"/>
        <w:right w:val="none" w:sz="0" w:space="0" w:color="auto"/>
      </w:divBdr>
    </w:div>
    <w:div w:id="185145616">
      <w:bodyDiv w:val="1"/>
      <w:marLeft w:val="0"/>
      <w:marRight w:val="0"/>
      <w:marTop w:val="0"/>
      <w:marBottom w:val="0"/>
      <w:divBdr>
        <w:top w:val="none" w:sz="0" w:space="0" w:color="auto"/>
        <w:left w:val="none" w:sz="0" w:space="0" w:color="auto"/>
        <w:bottom w:val="none" w:sz="0" w:space="0" w:color="auto"/>
        <w:right w:val="none" w:sz="0" w:space="0" w:color="auto"/>
      </w:divBdr>
    </w:div>
    <w:div w:id="194007031">
      <w:bodyDiv w:val="1"/>
      <w:marLeft w:val="0"/>
      <w:marRight w:val="0"/>
      <w:marTop w:val="0"/>
      <w:marBottom w:val="0"/>
      <w:divBdr>
        <w:top w:val="none" w:sz="0" w:space="0" w:color="auto"/>
        <w:left w:val="none" w:sz="0" w:space="0" w:color="auto"/>
        <w:bottom w:val="none" w:sz="0" w:space="0" w:color="auto"/>
        <w:right w:val="none" w:sz="0" w:space="0" w:color="auto"/>
      </w:divBdr>
    </w:div>
    <w:div w:id="204215759">
      <w:bodyDiv w:val="1"/>
      <w:marLeft w:val="0"/>
      <w:marRight w:val="0"/>
      <w:marTop w:val="0"/>
      <w:marBottom w:val="0"/>
      <w:divBdr>
        <w:top w:val="none" w:sz="0" w:space="0" w:color="auto"/>
        <w:left w:val="none" w:sz="0" w:space="0" w:color="auto"/>
        <w:bottom w:val="none" w:sz="0" w:space="0" w:color="auto"/>
        <w:right w:val="none" w:sz="0" w:space="0" w:color="auto"/>
      </w:divBdr>
    </w:div>
    <w:div w:id="254098602">
      <w:bodyDiv w:val="1"/>
      <w:marLeft w:val="0"/>
      <w:marRight w:val="0"/>
      <w:marTop w:val="0"/>
      <w:marBottom w:val="0"/>
      <w:divBdr>
        <w:top w:val="none" w:sz="0" w:space="0" w:color="auto"/>
        <w:left w:val="none" w:sz="0" w:space="0" w:color="auto"/>
        <w:bottom w:val="none" w:sz="0" w:space="0" w:color="auto"/>
        <w:right w:val="none" w:sz="0" w:space="0" w:color="auto"/>
      </w:divBdr>
    </w:div>
    <w:div w:id="283004172">
      <w:bodyDiv w:val="1"/>
      <w:marLeft w:val="0"/>
      <w:marRight w:val="0"/>
      <w:marTop w:val="0"/>
      <w:marBottom w:val="0"/>
      <w:divBdr>
        <w:top w:val="none" w:sz="0" w:space="0" w:color="auto"/>
        <w:left w:val="none" w:sz="0" w:space="0" w:color="auto"/>
        <w:bottom w:val="none" w:sz="0" w:space="0" w:color="auto"/>
        <w:right w:val="none" w:sz="0" w:space="0" w:color="auto"/>
      </w:divBdr>
    </w:div>
    <w:div w:id="288097713">
      <w:bodyDiv w:val="1"/>
      <w:marLeft w:val="0"/>
      <w:marRight w:val="0"/>
      <w:marTop w:val="0"/>
      <w:marBottom w:val="0"/>
      <w:divBdr>
        <w:top w:val="none" w:sz="0" w:space="0" w:color="auto"/>
        <w:left w:val="none" w:sz="0" w:space="0" w:color="auto"/>
        <w:bottom w:val="none" w:sz="0" w:space="0" w:color="auto"/>
        <w:right w:val="none" w:sz="0" w:space="0" w:color="auto"/>
      </w:divBdr>
      <w:divsChild>
        <w:div w:id="370615809">
          <w:marLeft w:val="0"/>
          <w:marRight w:val="0"/>
          <w:marTop w:val="0"/>
          <w:marBottom w:val="0"/>
          <w:divBdr>
            <w:top w:val="none" w:sz="0" w:space="0" w:color="auto"/>
            <w:left w:val="none" w:sz="0" w:space="0" w:color="auto"/>
            <w:bottom w:val="none" w:sz="0" w:space="0" w:color="auto"/>
            <w:right w:val="none" w:sz="0" w:space="0" w:color="auto"/>
          </w:divBdr>
          <w:divsChild>
            <w:div w:id="337971728">
              <w:marLeft w:val="0"/>
              <w:marRight w:val="0"/>
              <w:marTop w:val="0"/>
              <w:marBottom w:val="0"/>
              <w:divBdr>
                <w:top w:val="none" w:sz="0" w:space="0" w:color="auto"/>
                <w:left w:val="none" w:sz="0" w:space="0" w:color="auto"/>
                <w:bottom w:val="none" w:sz="0" w:space="0" w:color="auto"/>
                <w:right w:val="none" w:sz="0" w:space="0" w:color="auto"/>
              </w:divBdr>
              <w:divsChild>
                <w:div w:id="100414425">
                  <w:marLeft w:val="0"/>
                  <w:marRight w:val="0"/>
                  <w:marTop w:val="120"/>
                  <w:marBottom w:val="0"/>
                  <w:divBdr>
                    <w:top w:val="none" w:sz="0" w:space="0" w:color="auto"/>
                    <w:left w:val="none" w:sz="0" w:space="0" w:color="auto"/>
                    <w:bottom w:val="none" w:sz="0" w:space="0" w:color="auto"/>
                    <w:right w:val="none" w:sz="0" w:space="0" w:color="auto"/>
                  </w:divBdr>
                  <w:divsChild>
                    <w:div w:id="1636989494">
                      <w:marLeft w:val="0"/>
                      <w:marRight w:val="0"/>
                      <w:marTop w:val="0"/>
                      <w:marBottom w:val="0"/>
                      <w:divBdr>
                        <w:top w:val="none" w:sz="0" w:space="0" w:color="auto"/>
                        <w:left w:val="none" w:sz="0" w:space="0" w:color="auto"/>
                        <w:bottom w:val="none" w:sz="0" w:space="0" w:color="auto"/>
                        <w:right w:val="none" w:sz="0" w:space="0" w:color="auto"/>
                      </w:divBdr>
                      <w:divsChild>
                        <w:div w:id="612707844">
                          <w:marLeft w:val="0"/>
                          <w:marRight w:val="0"/>
                          <w:marTop w:val="0"/>
                          <w:marBottom w:val="0"/>
                          <w:divBdr>
                            <w:top w:val="none" w:sz="0" w:space="0" w:color="auto"/>
                            <w:left w:val="none" w:sz="0" w:space="0" w:color="auto"/>
                            <w:bottom w:val="none" w:sz="0" w:space="0" w:color="auto"/>
                            <w:right w:val="none" w:sz="0" w:space="0" w:color="auto"/>
                          </w:divBdr>
                          <w:divsChild>
                            <w:div w:id="19984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40490">
              <w:marLeft w:val="0"/>
              <w:marRight w:val="0"/>
              <w:marTop w:val="0"/>
              <w:marBottom w:val="0"/>
              <w:divBdr>
                <w:top w:val="none" w:sz="0" w:space="0" w:color="auto"/>
                <w:left w:val="none" w:sz="0" w:space="0" w:color="auto"/>
                <w:bottom w:val="none" w:sz="0" w:space="0" w:color="auto"/>
                <w:right w:val="none" w:sz="0" w:space="0" w:color="auto"/>
              </w:divBdr>
              <w:divsChild>
                <w:div w:id="391663802">
                  <w:marLeft w:val="0"/>
                  <w:marRight w:val="0"/>
                  <w:marTop w:val="0"/>
                  <w:marBottom w:val="0"/>
                  <w:divBdr>
                    <w:top w:val="none" w:sz="0" w:space="0" w:color="auto"/>
                    <w:left w:val="none" w:sz="0" w:space="0" w:color="auto"/>
                    <w:bottom w:val="none" w:sz="0" w:space="0" w:color="auto"/>
                    <w:right w:val="none" w:sz="0" w:space="0" w:color="auto"/>
                  </w:divBdr>
                </w:div>
                <w:div w:id="415202758">
                  <w:marLeft w:val="300"/>
                  <w:marRight w:val="0"/>
                  <w:marTop w:val="0"/>
                  <w:marBottom w:val="0"/>
                  <w:divBdr>
                    <w:top w:val="none" w:sz="0" w:space="0" w:color="auto"/>
                    <w:left w:val="none" w:sz="0" w:space="0" w:color="auto"/>
                    <w:bottom w:val="none" w:sz="0" w:space="0" w:color="auto"/>
                    <w:right w:val="none" w:sz="0" w:space="0" w:color="auto"/>
                  </w:divBdr>
                </w:div>
                <w:div w:id="781806772">
                  <w:marLeft w:val="60"/>
                  <w:marRight w:val="0"/>
                  <w:marTop w:val="0"/>
                  <w:marBottom w:val="0"/>
                  <w:divBdr>
                    <w:top w:val="none" w:sz="0" w:space="0" w:color="auto"/>
                    <w:left w:val="none" w:sz="0" w:space="0" w:color="auto"/>
                    <w:bottom w:val="none" w:sz="0" w:space="0" w:color="auto"/>
                    <w:right w:val="none" w:sz="0" w:space="0" w:color="auto"/>
                  </w:divBdr>
                </w:div>
                <w:div w:id="1225678928">
                  <w:marLeft w:val="300"/>
                  <w:marRight w:val="0"/>
                  <w:marTop w:val="0"/>
                  <w:marBottom w:val="0"/>
                  <w:divBdr>
                    <w:top w:val="none" w:sz="0" w:space="0" w:color="auto"/>
                    <w:left w:val="none" w:sz="0" w:space="0" w:color="auto"/>
                    <w:bottom w:val="none" w:sz="0" w:space="0" w:color="auto"/>
                    <w:right w:val="none" w:sz="0" w:space="0" w:color="auto"/>
                  </w:divBdr>
                </w:div>
                <w:div w:id="2026444009">
                  <w:marLeft w:val="0"/>
                  <w:marRight w:val="0"/>
                  <w:marTop w:val="0"/>
                  <w:marBottom w:val="0"/>
                  <w:divBdr>
                    <w:top w:val="none" w:sz="0" w:space="0" w:color="auto"/>
                    <w:left w:val="none" w:sz="0" w:space="0" w:color="auto"/>
                    <w:bottom w:val="none" w:sz="0" w:space="0" w:color="auto"/>
                    <w:right w:val="none" w:sz="0" w:space="0" w:color="auto"/>
                  </w:divBdr>
                </w:div>
                <w:div w:id="21352464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16375380">
          <w:marLeft w:val="0"/>
          <w:marRight w:val="0"/>
          <w:marTop w:val="0"/>
          <w:marBottom w:val="0"/>
          <w:divBdr>
            <w:top w:val="none" w:sz="0" w:space="0" w:color="auto"/>
            <w:left w:val="none" w:sz="0" w:space="0" w:color="auto"/>
            <w:bottom w:val="none" w:sz="0" w:space="0" w:color="auto"/>
            <w:right w:val="none" w:sz="0" w:space="0" w:color="auto"/>
          </w:divBdr>
          <w:divsChild>
            <w:div w:id="9305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0260">
      <w:bodyDiv w:val="1"/>
      <w:marLeft w:val="0"/>
      <w:marRight w:val="0"/>
      <w:marTop w:val="0"/>
      <w:marBottom w:val="0"/>
      <w:divBdr>
        <w:top w:val="none" w:sz="0" w:space="0" w:color="auto"/>
        <w:left w:val="none" w:sz="0" w:space="0" w:color="auto"/>
        <w:bottom w:val="none" w:sz="0" w:space="0" w:color="auto"/>
        <w:right w:val="none" w:sz="0" w:space="0" w:color="auto"/>
      </w:divBdr>
    </w:div>
    <w:div w:id="388724909">
      <w:bodyDiv w:val="1"/>
      <w:marLeft w:val="0"/>
      <w:marRight w:val="0"/>
      <w:marTop w:val="0"/>
      <w:marBottom w:val="0"/>
      <w:divBdr>
        <w:top w:val="none" w:sz="0" w:space="0" w:color="auto"/>
        <w:left w:val="none" w:sz="0" w:space="0" w:color="auto"/>
        <w:bottom w:val="none" w:sz="0" w:space="0" w:color="auto"/>
        <w:right w:val="none" w:sz="0" w:space="0" w:color="auto"/>
      </w:divBdr>
      <w:divsChild>
        <w:div w:id="489323586">
          <w:marLeft w:val="0"/>
          <w:marRight w:val="0"/>
          <w:marTop w:val="0"/>
          <w:marBottom w:val="0"/>
          <w:divBdr>
            <w:top w:val="none" w:sz="0" w:space="0" w:color="auto"/>
            <w:left w:val="none" w:sz="0" w:space="0" w:color="auto"/>
            <w:bottom w:val="none" w:sz="0" w:space="0" w:color="auto"/>
            <w:right w:val="none" w:sz="0" w:space="0" w:color="auto"/>
          </w:divBdr>
        </w:div>
      </w:divsChild>
    </w:div>
    <w:div w:id="391581035">
      <w:bodyDiv w:val="1"/>
      <w:marLeft w:val="0"/>
      <w:marRight w:val="0"/>
      <w:marTop w:val="0"/>
      <w:marBottom w:val="0"/>
      <w:divBdr>
        <w:top w:val="none" w:sz="0" w:space="0" w:color="auto"/>
        <w:left w:val="none" w:sz="0" w:space="0" w:color="auto"/>
        <w:bottom w:val="none" w:sz="0" w:space="0" w:color="auto"/>
        <w:right w:val="none" w:sz="0" w:space="0" w:color="auto"/>
      </w:divBdr>
    </w:div>
    <w:div w:id="457452665">
      <w:bodyDiv w:val="1"/>
      <w:marLeft w:val="0"/>
      <w:marRight w:val="0"/>
      <w:marTop w:val="0"/>
      <w:marBottom w:val="0"/>
      <w:divBdr>
        <w:top w:val="none" w:sz="0" w:space="0" w:color="auto"/>
        <w:left w:val="none" w:sz="0" w:space="0" w:color="auto"/>
        <w:bottom w:val="none" w:sz="0" w:space="0" w:color="auto"/>
        <w:right w:val="none" w:sz="0" w:space="0" w:color="auto"/>
      </w:divBdr>
    </w:div>
    <w:div w:id="485319810">
      <w:bodyDiv w:val="1"/>
      <w:marLeft w:val="0"/>
      <w:marRight w:val="0"/>
      <w:marTop w:val="0"/>
      <w:marBottom w:val="0"/>
      <w:divBdr>
        <w:top w:val="none" w:sz="0" w:space="0" w:color="auto"/>
        <w:left w:val="none" w:sz="0" w:space="0" w:color="auto"/>
        <w:bottom w:val="none" w:sz="0" w:space="0" w:color="auto"/>
        <w:right w:val="none" w:sz="0" w:space="0" w:color="auto"/>
      </w:divBdr>
    </w:div>
    <w:div w:id="485900240">
      <w:bodyDiv w:val="1"/>
      <w:marLeft w:val="0"/>
      <w:marRight w:val="0"/>
      <w:marTop w:val="0"/>
      <w:marBottom w:val="0"/>
      <w:divBdr>
        <w:top w:val="none" w:sz="0" w:space="0" w:color="auto"/>
        <w:left w:val="none" w:sz="0" w:space="0" w:color="auto"/>
        <w:bottom w:val="none" w:sz="0" w:space="0" w:color="auto"/>
        <w:right w:val="none" w:sz="0" w:space="0" w:color="auto"/>
      </w:divBdr>
    </w:div>
    <w:div w:id="584344327">
      <w:bodyDiv w:val="1"/>
      <w:marLeft w:val="0"/>
      <w:marRight w:val="0"/>
      <w:marTop w:val="0"/>
      <w:marBottom w:val="0"/>
      <w:divBdr>
        <w:top w:val="none" w:sz="0" w:space="0" w:color="auto"/>
        <w:left w:val="none" w:sz="0" w:space="0" w:color="auto"/>
        <w:bottom w:val="none" w:sz="0" w:space="0" w:color="auto"/>
        <w:right w:val="none" w:sz="0" w:space="0" w:color="auto"/>
      </w:divBdr>
    </w:div>
    <w:div w:id="596207001">
      <w:bodyDiv w:val="1"/>
      <w:marLeft w:val="0"/>
      <w:marRight w:val="0"/>
      <w:marTop w:val="0"/>
      <w:marBottom w:val="0"/>
      <w:divBdr>
        <w:top w:val="none" w:sz="0" w:space="0" w:color="auto"/>
        <w:left w:val="none" w:sz="0" w:space="0" w:color="auto"/>
        <w:bottom w:val="none" w:sz="0" w:space="0" w:color="auto"/>
        <w:right w:val="none" w:sz="0" w:space="0" w:color="auto"/>
      </w:divBdr>
    </w:div>
    <w:div w:id="615605712">
      <w:bodyDiv w:val="1"/>
      <w:marLeft w:val="0"/>
      <w:marRight w:val="0"/>
      <w:marTop w:val="0"/>
      <w:marBottom w:val="0"/>
      <w:divBdr>
        <w:top w:val="none" w:sz="0" w:space="0" w:color="auto"/>
        <w:left w:val="none" w:sz="0" w:space="0" w:color="auto"/>
        <w:bottom w:val="none" w:sz="0" w:space="0" w:color="auto"/>
        <w:right w:val="none" w:sz="0" w:space="0" w:color="auto"/>
      </w:divBdr>
    </w:div>
    <w:div w:id="616136464">
      <w:bodyDiv w:val="1"/>
      <w:marLeft w:val="0"/>
      <w:marRight w:val="0"/>
      <w:marTop w:val="0"/>
      <w:marBottom w:val="0"/>
      <w:divBdr>
        <w:top w:val="none" w:sz="0" w:space="0" w:color="auto"/>
        <w:left w:val="none" w:sz="0" w:space="0" w:color="auto"/>
        <w:bottom w:val="none" w:sz="0" w:space="0" w:color="auto"/>
        <w:right w:val="none" w:sz="0" w:space="0" w:color="auto"/>
      </w:divBdr>
      <w:divsChild>
        <w:div w:id="1226181716">
          <w:marLeft w:val="0"/>
          <w:marRight w:val="0"/>
          <w:marTop w:val="0"/>
          <w:marBottom w:val="0"/>
          <w:divBdr>
            <w:top w:val="none" w:sz="0" w:space="0" w:color="auto"/>
            <w:left w:val="none" w:sz="0" w:space="0" w:color="auto"/>
            <w:bottom w:val="none" w:sz="0" w:space="0" w:color="auto"/>
            <w:right w:val="none" w:sz="0" w:space="0" w:color="auto"/>
          </w:divBdr>
        </w:div>
        <w:div w:id="2060518947">
          <w:marLeft w:val="0"/>
          <w:marRight w:val="0"/>
          <w:marTop w:val="0"/>
          <w:marBottom w:val="0"/>
          <w:divBdr>
            <w:top w:val="none" w:sz="0" w:space="0" w:color="auto"/>
            <w:left w:val="none" w:sz="0" w:space="0" w:color="auto"/>
            <w:bottom w:val="none" w:sz="0" w:space="0" w:color="auto"/>
            <w:right w:val="none" w:sz="0" w:space="0" w:color="auto"/>
          </w:divBdr>
        </w:div>
        <w:div w:id="1997029124">
          <w:marLeft w:val="0"/>
          <w:marRight w:val="0"/>
          <w:marTop w:val="0"/>
          <w:marBottom w:val="0"/>
          <w:divBdr>
            <w:top w:val="none" w:sz="0" w:space="0" w:color="auto"/>
            <w:left w:val="none" w:sz="0" w:space="0" w:color="auto"/>
            <w:bottom w:val="none" w:sz="0" w:space="0" w:color="auto"/>
            <w:right w:val="none" w:sz="0" w:space="0" w:color="auto"/>
          </w:divBdr>
        </w:div>
      </w:divsChild>
    </w:div>
    <w:div w:id="625814788">
      <w:bodyDiv w:val="1"/>
      <w:marLeft w:val="0"/>
      <w:marRight w:val="0"/>
      <w:marTop w:val="0"/>
      <w:marBottom w:val="0"/>
      <w:divBdr>
        <w:top w:val="none" w:sz="0" w:space="0" w:color="auto"/>
        <w:left w:val="none" w:sz="0" w:space="0" w:color="auto"/>
        <w:bottom w:val="none" w:sz="0" w:space="0" w:color="auto"/>
        <w:right w:val="none" w:sz="0" w:space="0" w:color="auto"/>
      </w:divBdr>
    </w:div>
    <w:div w:id="651375459">
      <w:bodyDiv w:val="1"/>
      <w:marLeft w:val="0"/>
      <w:marRight w:val="0"/>
      <w:marTop w:val="0"/>
      <w:marBottom w:val="0"/>
      <w:divBdr>
        <w:top w:val="none" w:sz="0" w:space="0" w:color="auto"/>
        <w:left w:val="none" w:sz="0" w:space="0" w:color="auto"/>
        <w:bottom w:val="none" w:sz="0" w:space="0" w:color="auto"/>
        <w:right w:val="none" w:sz="0" w:space="0" w:color="auto"/>
      </w:divBdr>
    </w:div>
    <w:div w:id="661392831">
      <w:bodyDiv w:val="1"/>
      <w:marLeft w:val="0"/>
      <w:marRight w:val="0"/>
      <w:marTop w:val="0"/>
      <w:marBottom w:val="0"/>
      <w:divBdr>
        <w:top w:val="none" w:sz="0" w:space="0" w:color="auto"/>
        <w:left w:val="none" w:sz="0" w:space="0" w:color="auto"/>
        <w:bottom w:val="none" w:sz="0" w:space="0" w:color="auto"/>
        <w:right w:val="none" w:sz="0" w:space="0" w:color="auto"/>
      </w:divBdr>
    </w:div>
    <w:div w:id="672029458">
      <w:bodyDiv w:val="1"/>
      <w:marLeft w:val="0"/>
      <w:marRight w:val="0"/>
      <w:marTop w:val="0"/>
      <w:marBottom w:val="0"/>
      <w:divBdr>
        <w:top w:val="none" w:sz="0" w:space="0" w:color="auto"/>
        <w:left w:val="none" w:sz="0" w:space="0" w:color="auto"/>
        <w:bottom w:val="none" w:sz="0" w:space="0" w:color="auto"/>
        <w:right w:val="none" w:sz="0" w:space="0" w:color="auto"/>
      </w:divBdr>
    </w:div>
    <w:div w:id="674576198">
      <w:bodyDiv w:val="1"/>
      <w:marLeft w:val="0"/>
      <w:marRight w:val="0"/>
      <w:marTop w:val="0"/>
      <w:marBottom w:val="0"/>
      <w:divBdr>
        <w:top w:val="none" w:sz="0" w:space="0" w:color="auto"/>
        <w:left w:val="none" w:sz="0" w:space="0" w:color="auto"/>
        <w:bottom w:val="none" w:sz="0" w:space="0" w:color="auto"/>
        <w:right w:val="none" w:sz="0" w:space="0" w:color="auto"/>
      </w:divBdr>
    </w:div>
    <w:div w:id="684332643">
      <w:bodyDiv w:val="1"/>
      <w:marLeft w:val="0"/>
      <w:marRight w:val="0"/>
      <w:marTop w:val="0"/>
      <w:marBottom w:val="0"/>
      <w:divBdr>
        <w:top w:val="none" w:sz="0" w:space="0" w:color="auto"/>
        <w:left w:val="none" w:sz="0" w:space="0" w:color="auto"/>
        <w:bottom w:val="none" w:sz="0" w:space="0" w:color="auto"/>
        <w:right w:val="none" w:sz="0" w:space="0" w:color="auto"/>
      </w:divBdr>
    </w:div>
    <w:div w:id="691496895">
      <w:bodyDiv w:val="1"/>
      <w:marLeft w:val="0"/>
      <w:marRight w:val="0"/>
      <w:marTop w:val="0"/>
      <w:marBottom w:val="0"/>
      <w:divBdr>
        <w:top w:val="none" w:sz="0" w:space="0" w:color="auto"/>
        <w:left w:val="none" w:sz="0" w:space="0" w:color="auto"/>
        <w:bottom w:val="none" w:sz="0" w:space="0" w:color="auto"/>
        <w:right w:val="none" w:sz="0" w:space="0" w:color="auto"/>
      </w:divBdr>
    </w:div>
    <w:div w:id="706947591">
      <w:bodyDiv w:val="1"/>
      <w:marLeft w:val="0"/>
      <w:marRight w:val="0"/>
      <w:marTop w:val="0"/>
      <w:marBottom w:val="0"/>
      <w:divBdr>
        <w:top w:val="none" w:sz="0" w:space="0" w:color="auto"/>
        <w:left w:val="none" w:sz="0" w:space="0" w:color="auto"/>
        <w:bottom w:val="none" w:sz="0" w:space="0" w:color="auto"/>
        <w:right w:val="none" w:sz="0" w:space="0" w:color="auto"/>
      </w:divBdr>
    </w:div>
    <w:div w:id="718864608">
      <w:bodyDiv w:val="1"/>
      <w:marLeft w:val="0"/>
      <w:marRight w:val="0"/>
      <w:marTop w:val="0"/>
      <w:marBottom w:val="0"/>
      <w:divBdr>
        <w:top w:val="none" w:sz="0" w:space="0" w:color="auto"/>
        <w:left w:val="none" w:sz="0" w:space="0" w:color="auto"/>
        <w:bottom w:val="none" w:sz="0" w:space="0" w:color="auto"/>
        <w:right w:val="none" w:sz="0" w:space="0" w:color="auto"/>
      </w:divBdr>
    </w:div>
    <w:div w:id="729958033">
      <w:bodyDiv w:val="1"/>
      <w:marLeft w:val="0"/>
      <w:marRight w:val="0"/>
      <w:marTop w:val="0"/>
      <w:marBottom w:val="0"/>
      <w:divBdr>
        <w:top w:val="none" w:sz="0" w:space="0" w:color="auto"/>
        <w:left w:val="none" w:sz="0" w:space="0" w:color="auto"/>
        <w:bottom w:val="none" w:sz="0" w:space="0" w:color="auto"/>
        <w:right w:val="none" w:sz="0" w:space="0" w:color="auto"/>
      </w:divBdr>
    </w:div>
    <w:div w:id="738401441">
      <w:bodyDiv w:val="1"/>
      <w:marLeft w:val="0"/>
      <w:marRight w:val="0"/>
      <w:marTop w:val="0"/>
      <w:marBottom w:val="0"/>
      <w:divBdr>
        <w:top w:val="none" w:sz="0" w:space="0" w:color="auto"/>
        <w:left w:val="none" w:sz="0" w:space="0" w:color="auto"/>
        <w:bottom w:val="none" w:sz="0" w:space="0" w:color="auto"/>
        <w:right w:val="none" w:sz="0" w:space="0" w:color="auto"/>
      </w:divBdr>
    </w:div>
    <w:div w:id="772213510">
      <w:bodyDiv w:val="1"/>
      <w:marLeft w:val="0"/>
      <w:marRight w:val="0"/>
      <w:marTop w:val="0"/>
      <w:marBottom w:val="0"/>
      <w:divBdr>
        <w:top w:val="none" w:sz="0" w:space="0" w:color="auto"/>
        <w:left w:val="none" w:sz="0" w:space="0" w:color="auto"/>
        <w:bottom w:val="none" w:sz="0" w:space="0" w:color="auto"/>
        <w:right w:val="none" w:sz="0" w:space="0" w:color="auto"/>
      </w:divBdr>
    </w:div>
    <w:div w:id="797534009">
      <w:bodyDiv w:val="1"/>
      <w:marLeft w:val="0"/>
      <w:marRight w:val="0"/>
      <w:marTop w:val="0"/>
      <w:marBottom w:val="0"/>
      <w:divBdr>
        <w:top w:val="none" w:sz="0" w:space="0" w:color="auto"/>
        <w:left w:val="none" w:sz="0" w:space="0" w:color="auto"/>
        <w:bottom w:val="none" w:sz="0" w:space="0" w:color="auto"/>
        <w:right w:val="none" w:sz="0" w:space="0" w:color="auto"/>
      </w:divBdr>
    </w:div>
    <w:div w:id="818612564">
      <w:bodyDiv w:val="1"/>
      <w:marLeft w:val="0"/>
      <w:marRight w:val="0"/>
      <w:marTop w:val="0"/>
      <w:marBottom w:val="0"/>
      <w:divBdr>
        <w:top w:val="none" w:sz="0" w:space="0" w:color="auto"/>
        <w:left w:val="none" w:sz="0" w:space="0" w:color="auto"/>
        <w:bottom w:val="none" w:sz="0" w:space="0" w:color="auto"/>
        <w:right w:val="none" w:sz="0" w:space="0" w:color="auto"/>
      </w:divBdr>
    </w:div>
    <w:div w:id="853767095">
      <w:bodyDiv w:val="1"/>
      <w:marLeft w:val="0"/>
      <w:marRight w:val="0"/>
      <w:marTop w:val="0"/>
      <w:marBottom w:val="0"/>
      <w:divBdr>
        <w:top w:val="none" w:sz="0" w:space="0" w:color="auto"/>
        <w:left w:val="none" w:sz="0" w:space="0" w:color="auto"/>
        <w:bottom w:val="none" w:sz="0" w:space="0" w:color="auto"/>
        <w:right w:val="none" w:sz="0" w:space="0" w:color="auto"/>
      </w:divBdr>
    </w:div>
    <w:div w:id="862479998">
      <w:bodyDiv w:val="1"/>
      <w:marLeft w:val="0"/>
      <w:marRight w:val="0"/>
      <w:marTop w:val="0"/>
      <w:marBottom w:val="0"/>
      <w:divBdr>
        <w:top w:val="none" w:sz="0" w:space="0" w:color="auto"/>
        <w:left w:val="none" w:sz="0" w:space="0" w:color="auto"/>
        <w:bottom w:val="none" w:sz="0" w:space="0" w:color="auto"/>
        <w:right w:val="none" w:sz="0" w:space="0" w:color="auto"/>
      </w:divBdr>
    </w:div>
    <w:div w:id="874779070">
      <w:bodyDiv w:val="1"/>
      <w:marLeft w:val="0"/>
      <w:marRight w:val="0"/>
      <w:marTop w:val="0"/>
      <w:marBottom w:val="0"/>
      <w:divBdr>
        <w:top w:val="none" w:sz="0" w:space="0" w:color="auto"/>
        <w:left w:val="none" w:sz="0" w:space="0" w:color="auto"/>
        <w:bottom w:val="none" w:sz="0" w:space="0" w:color="auto"/>
        <w:right w:val="none" w:sz="0" w:space="0" w:color="auto"/>
      </w:divBdr>
    </w:div>
    <w:div w:id="887961485">
      <w:bodyDiv w:val="1"/>
      <w:marLeft w:val="0"/>
      <w:marRight w:val="0"/>
      <w:marTop w:val="0"/>
      <w:marBottom w:val="0"/>
      <w:divBdr>
        <w:top w:val="none" w:sz="0" w:space="0" w:color="auto"/>
        <w:left w:val="none" w:sz="0" w:space="0" w:color="auto"/>
        <w:bottom w:val="none" w:sz="0" w:space="0" w:color="auto"/>
        <w:right w:val="none" w:sz="0" w:space="0" w:color="auto"/>
      </w:divBdr>
    </w:div>
    <w:div w:id="925966483">
      <w:bodyDiv w:val="1"/>
      <w:marLeft w:val="0"/>
      <w:marRight w:val="0"/>
      <w:marTop w:val="0"/>
      <w:marBottom w:val="0"/>
      <w:divBdr>
        <w:top w:val="none" w:sz="0" w:space="0" w:color="auto"/>
        <w:left w:val="none" w:sz="0" w:space="0" w:color="auto"/>
        <w:bottom w:val="none" w:sz="0" w:space="0" w:color="auto"/>
        <w:right w:val="none" w:sz="0" w:space="0" w:color="auto"/>
      </w:divBdr>
    </w:div>
    <w:div w:id="926766355">
      <w:bodyDiv w:val="1"/>
      <w:marLeft w:val="0"/>
      <w:marRight w:val="0"/>
      <w:marTop w:val="0"/>
      <w:marBottom w:val="0"/>
      <w:divBdr>
        <w:top w:val="none" w:sz="0" w:space="0" w:color="auto"/>
        <w:left w:val="none" w:sz="0" w:space="0" w:color="auto"/>
        <w:bottom w:val="none" w:sz="0" w:space="0" w:color="auto"/>
        <w:right w:val="none" w:sz="0" w:space="0" w:color="auto"/>
      </w:divBdr>
    </w:div>
    <w:div w:id="933628307">
      <w:bodyDiv w:val="1"/>
      <w:marLeft w:val="0"/>
      <w:marRight w:val="0"/>
      <w:marTop w:val="0"/>
      <w:marBottom w:val="0"/>
      <w:divBdr>
        <w:top w:val="none" w:sz="0" w:space="0" w:color="auto"/>
        <w:left w:val="none" w:sz="0" w:space="0" w:color="auto"/>
        <w:bottom w:val="none" w:sz="0" w:space="0" w:color="auto"/>
        <w:right w:val="none" w:sz="0" w:space="0" w:color="auto"/>
      </w:divBdr>
    </w:div>
    <w:div w:id="939290022">
      <w:bodyDiv w:val="1"/>
      <w:marLeft w:val="0"/>
      <w:marRight w:val="0"/>
      <w:marTop w:val="0"/>
      <w:marBottom w:val="0"/>
      <w:divBdr>
        <w:top w:val="none" w:sz="0" w:space="0" w:color="auto"/>
        <w:left w:val="none" w:sz="0" w:space="0" w:color="auto"/>
        <w:bottom w:val="none" w:sz="0" w:space="0" w:color="auto"/>
        <w:right w:val="none" w:sz="0" w:space="0" w:color="auto"/>
      </w:divBdr>
    </w:div>
    <w:div w:id="942105692">
      <w:bodyDiv w:val="1"/>
      <w:marLeft w:val="0"/>
      <w:marRight w:val="0"/>
      <w:marTop w:val="0"/>
      <w:marBottom w:val="0"/>
      <w:divBdr>
        <w:top w:val="none" w:sz="0" w:space="0" w:color="auto"/>
        <w:left w:val="none" w:sz="0" w:space="0" w:color="auto"/>
        <w:bottom w:val="none" w:sz="0" w:space="0" w:color="auto"/>
        <w:right w:val="none" w:sz="0" w:space="0" w:color="auto"/>
      </w:divBdr>
    </w:div>
    <w:div w:id="959726420">
      <w:bodyDiv w:val="1"/>
      <w:marLeft w:val="0"/>
      <w:marRight w:val="0"/>
      <w:marTop w:val="0"/>
      <w:marBottom w:val="0"/>
      <w:divBdr>
        <w:top w:val="none" w:sz="0" w:space="0" w:color="auto"/>
        <w:left w:val="none" w:sz="0" w:space="0" w:color="auto"/>
        <w:bottom w:val="none" w:sz="0" w:space="0" w:color="auto"/>
        <w:right w:val="none" w:sz="0" w:space="0" w:color="auto"/>
      </w:divBdr>
    </w:div>
    <w:div w:id="983195054">
      <w:bodyDiv w:val="1"/>
      <w:marLeft w:val="0"/>
      <w:marRight w:val="0"/>
      <w:marTop w:val="0"/>
      <w:marBottom w:val="0"/>
      <w:divBdr>
        <w:top w:val="none" w:sz="0" w:space="0" w:color="auto"/>
        <w:left w:val="none" w:sz="0" w:space="0" w:color="auto"/>
        <w:bottom w:val="none" w:sz="0" w:space="0" w:color="auto"/>
        <w:right w:val="none" w:sz="0" w:space="0" w:color="auto"/>
      </w:divBdr>
    </w:div>
    <w:div w:id="989485360">
      <w:bodyDiv w:val="1"/>
      <w:marLeft w:val="0"/>
      <w:marRight w:val="0"/>
      <w:marTop w:val="0"/>
      <w:marBottom w:val="0"/>
      <w:divBdr>
        <w:top w:val="none" w:sz="0" w:space="0" w:color="auto"/>
        <w:left w:val="none" w:sz="0" w:space="0" w:color="auto"/>
        <w:bottom w:val="none" w:sz="0" w:space="0" w:color="auto"/>
        <w:right w:val="none" w:sz="0" w:space="0" w:color="auto"/>
      </w:divBdr>
    </w:div>
    <w:div w:id="1008143191">
      <w:bodyDiv w:val="1"/>
      <w:marLeft w:val="0"/>
      <w:marRight w:val="0"/>
      <w:marTop w:val="0"/>
      <w:marBottom w:val="0"/>
      <w:divBdr>
        <w:top w:val="none" w:sz="0" w:space="0" w:color="auto"/>
        <w:left w:val="none" w:sz="0" w:space="0" w:color="auto"/>
        <w:bottom w:val="none" w:sz="0" w:space="0" w:color="auto"/>
        <w:right w:val="none" w:sz="0" w:space="0" w:color="auto"/>
      </w:divBdr>
    </w:div>
    <w:div w:id="1017080850">
      <w:bodyDiv w:val="1"/>
      <w:marLeft w:val="0"/>
      <w:marRight w:val="0"/>
      <w:marTop w:val="0"/>
      <w:marBottom w:val="0"/>
      <w:divBdr>
        <w:top w:val="none" w:sz="0" w:space="0" w:color="auto"/>
        <w:left w:val="none" w:sz="0" w:space="0" w:color="auto"/>
        <w:bottom w:val="none" w:sz="0" w:space="0" w:color="auto"/>
        <w:right w:val="none" w:sz="0" w:space="0" w:color="auto"/>
      </w:divBdr>
    </w:div>
    <w:div w:id="1048844664">
      <w:bodyDiv w:val="1"/>
      <w:marLeft w:val="0"/>
      <w:marRight w:val="0"/>
      <w:marTop w:val="0"/>
      <w:marBottom w:val="0"/>
      <w:divBdr>
        <w:top w:val="none" w:sz="0" w:space="0" w:color="auto"/>
        <w:left w:val="none" w:sz="0" w:space="0" w:color="auto"/>
        <w:bottom w:val="none" w:sz="0" w:space="0" w:color="auto"/>
        <w:right w:val="none" w:sz="0" w:space="0" w:color="auto"/>
      </w:divBdr>
    </w:div>
    <w:div w:id="1058087137">
      <w:bodyDiv w:val="1"/>
      <w:marLeft w:val="0"/>
      <w:marRight w:val="0"/>
      <w:marTop w:val="0"/>
      <w:marBottom w:val="0"/>
      <w:divBdr>
        <w:top w:val="none" w:sz="0" w:space="0" w:color="auto"/>
        <w:left w:val="none" w:sz="0" w:space="0" w:color="auto"/>
        <w:bottom w:val="none" w:sz="0" w:space="0" w:color="auto"/>
        <w:right w:val="none" w:sz="0" w:space="0" w:color="auto"/>
      </w:divBdr>
    </w:div>
    <w:div w:id="1088503114">
      <w:bodyDiv w:val="1"/>
      <w:marLeft w:val="0"/>
      <w:marRight w:val="0"/>
      <w:marTop w:val="0"/>
      <w:marBottom w:val="0"/>
      <w:divBdr>
        <w:top w:val="none" w:sz="0" w:space="0" w:color="auto"/>
        <w:left w:val="none" w:sz="0" w:space="0" w:color="auto"/>
        <w:bottom w:val="none" w:sz="0" w:space="0" w:color="auto"/>
        <w:right w:val="none" w:sz="0" w:space="0" w:color="auto"/>
      </w:divBdr>
    </w:div>
    <w:div w:id="1098134176">
      <w:bodyDiv w:val="1"/>
      <w:marLeft w:val="0"/>
      <w:marRight w:val="0"/>
      <w:marTop w:val="0"/>
      <w:marBottom w:val="0"/>
      <w:divBdr>
        <w:top w:val="none" w:sz="0" w:space="0" w:color="auto"/>
        <w:left w:val="none" w:sz="0" w:space="0" w:color="auto"/>
        <w:bottom w:val="none" w:sz="0" w:space="0" w:color="auto"/>
        <w:right w:val="none" w:sz="0" w:space="0" w:color="auto"/>
      </w:divBdr>
    </w:div>
    <w:div w:id="1102531128">
      <w:bodyDiv w:val="1"/>
      <w:marLeft w:val="0"/>
      <w:marRight w:val="0"/>
      <w:marTop w:val="0"/>
      <w:marBottom w:val="0"/>
      <w:divBdr>
        <w:top w:val="none" w:sz="0" w:space="0" w:color="auto"/>
        <w:left w:val="none" w:sz="0" w:space="0" w:color="auto"/>
        <w:bottom w:val="none" w:sz="0" w:space="0" w:color="auto"/>
        <w:right w:val="none" w:sz="0" w:space="0" w:color="auto"/>
      </w:divBdr>
    </w:div>
    <w:div w:id="1104498157">
      <w:bodyDiv w:val="1"/>
      <w:marLeft w:val="0"/>
      <w:marRight w:val="0"/>
      <w:marTop w:val="0"/>
      <w:marBottom w:val="0"/>
      <w:divBdr>
        <w:top w:val="none" w:sz="0" w:space="0" w:color="auto"/>
        <w:left w:val="none" w:sz="0" w:space="0" w:color="auto"/>
        <w:bottom w:val="none" w:sz="0" w:space="0" w:color="auto"/>
        <w:right w:val="none" w:sz="0" w:space="0" w:color="auto"/>
      </w:divBdr>
    </w:div>
    <w:div w:id="1175874385">
      <w:bodyDiv w:val="1"/>
      <w:marLeft w:val="0"/>
      <w:marRight w:val="0"/>
      <w:marTop w:val="0"/>
      <w:marBottom w:val="0"/>
      <w:divBdr>
        <w:top w:val="none" w:sz="0" w:space="0" w:color="auto"/>
        <w:left w:val="none" w:sz="0" w:space="0" w:color="auto"/>
        <w:bottom w:val="none" w:sz="0" w:space="0" w:color="auto"/>
        <w:right w:val="none" w:sz="0" w:space="0" w:color="auto"/>
      </w:divBdr>
    </w:div>
    <w:div w:id="1189753533">
      <w:bodyDiv w:val="1"/>
      <w:marLeft w:val="0"/>
      <w:marRight w:val="0"/>
      <w:marTop w:val="0"/>
      <w:marBottom w:val="0"/>
      <w:divBdr>
        <w:top w:val="none" w:sz="0" w:space="0" w:color="auto"/>
        <w:left w:val="none" w:sz="0" w:space="0" w:color="auto"/>
        <w:bottom w:val="none" w:sz="0" w:space="0" w:color="auto"/>
        <w:right w:val="none" w:sz="0" w:space="0" w:color="auto"/>
      </w:divBdr>
    </w:div>
    <w:div w:id="1199009961">
      <w:bodyDiv w:val="1"/>
      <w:marLeft w:val="0"/>
      <w:marRight w:val="0"/>
      <w:marTop w:val="0"/>
      <w:marBottom w:val="0"/>
      <w:divBdr>
        <w:top w:val="none" w:sz="0" w:space="0" w:color="auto"/>
        <w:left w:val="none" w:sz="0" w:space="0" w:color="auto"/>
        <w:bottom w:val="none" w:sz="0" w:space="0" w:color="auto"/>
        <w:right w:val="none" w:sz="0" w:space="0" w:color="auto"/>
      </w:divBdr>
    </w:div>
    <w:div w:id="1230926211">
      <w:bodyDiv w:val="1"/>
      <w:marLeft w:val="0"/>
      <w:marRight w:val="0"/>
      <w:marTop w:val="0"/>
      <w:marBottom w:val="0"/>
      <w:divBdr>
        <w:top w:val="none" w:sz="0" w:space="0" w:color="auto"/>
        <w:left w:val="none" w:sz="0" w:space="0" w:color="auto"/>
        <w:bottom w:val="none" w:sz="0" w:space="0" w:color="auto"/>
        <w:right w:val="none" w:sz="0" w:space="0" w:color="auto"/>
      </w:divBdr>
    </w:div>
    <w:div w:id="1249072954">
      <w:bodyDiv w:val="1"/>
      <w:marLeft w:val="0"/>
      <w:marRight w:val="0"/>
      <w:marTop w:val="0"/>
      <w:marBottom w:val="0"/>
      <w:divBdr>
        <w:top w:val="none" w:sz="0" w:space="0" w:color="auto"/>
        <w:left w:val="none" w:sz="0" w:space="0" w:color="auto"/>
        <w:bottom w:val="none" w:sz="0" w:space="0" w:color="auto"/>
        <w:right w:val="none" w:sz="0" w:space="0" w:color="auto"/>
      </w:divBdr>
    </w:div>
    <w:div w:id="1253011239">
      <w:bodyDiv w:val="1"/>
      <w:marLeft w:val="0"/>
      <w:marRight w:val="0"/>
      <w:marTop w:val="0"/>
      <w:marBottom w:val="0"/>
      <w:divBdr>
        <w:top w:val="none" w:sz="0" w:space="0" w:color="auto"/>
        <w:left w:val="none" w:sz="0" w:space="0" w:color="auto"/>
        <w:bottom w:val="none" w:sz="0" w:space="0" w:color="auto"/>
        <w:right w:val="none" w:sz="0" w:space="0" w:color="auto"/>
      </w:divBdr>
    </w:div>
    <w:div w:id="1275482892">
      <w:bodyDiv w:val="1"/>
      <w:marLeft w:val="0"/>
      <w:marRight w:val="0"/>
      <w:marTop w:val="0"/>
      <w:marBottom w:val="0"/>
      <w:divBdr>
        <w:top w:val="none" w:sz="0" w:space="0" w:color="auto"/>
        <w:left w:val="none" w:sz="0" w:space="0" w:color="auto"/>
        <w:bottom w:val="none" w:sz="0" w:space="0" w:color="auto"/>
        <w:right w:val="none" w:sz="0" w:space="0" w:color="auto"/>
      </w:divBdr>
    </w:div>
    <w:div w:id="1278559256">
      <w:bodyDiv w:val="1"/>
      <w:marLeft w:val="0"/>
      <w:marRight w:val="0"/>
      <w:marTop w:val="0"/>
      <w:marBottom w:val="0"/>
      <w:divBdr>
        <w:top w:val="none" w:sz="0" w:space="0" w:color="auto"/>
        <w:left w:val="none" w:sz="0" w:space="0" w:color="auto"/>
        <w:bottom w:val="none" w:sz="0" w:space="0" w:color="auto"/>
        <w:right w:val="none" w:sz="0" w:space="0" w:color="auto"/>
      </w:divBdr>
    </w:div>
    <w:div w:id="1286962046">
      <w:bodyDiv w:val="1"/>
      <w:marLeft w:val="0"/>
      <w:marRight w:val="0"/>
      <w:marTop w:val="0"/>
      <w:marBottom w:val="0"/>
      <w:divBdr>
        <w:top w:val="none" w:sz="0" w:space="0" w:color="auto"/>
        <w:left w:val="none" w:sz="0" w:space="0" w:color="auto"/>
        <w:bottom w:val="none" w:sz="0" w:space="0" w:color="auto"/>
        <w:right w:val="none" w:sz="0" w:space="0" w:color="auto"/>
      </w:divBdr>
    </w:div>
    <w:div w:id="1309432945">
      <w:bodyDiv w:val="1"/>
      <w:marLeft w:val="0"/>
      <w:marRight w:val="0"/>
      <w:marTop w:val="0"/>
      <w:marBottom w:val="0"/>
      <w:divBdr>
        <w:top w:val="none" w:sz="0" w:space="0" w:color="auto"/>
        <w:left w:val="none" w:sz="0" w:space="0" w:color="auto"/>
        <w:bottom w:val="none" w:sz="0" w:space="0" w:color="auto"/>
        <w:right w:val="none" w:sz="0" w:space="0" w:color="auto"/>
      </w:divBdr>
    </w:div>
    <w:div w:id="1330868536">
      <w:bodyDiv w:val="1"/>
      <w:marLeft w:val="0"/>
      <w:marRight w:val="0"/>
      <w:marTop w:val="0"/>
      <w:marBottom w:val="0"/>
      <w:divBdr>
        <w:top w:val="none" w:sz="0" w:space="0" w:color="auto"/>
        <w:left w:val="none" w:sz="0" w:space="0" w:color="auto"/>
        <w:bottom w:val="none" w:sz="0" w:space="0" w:color="auto"/>
        <w:right w:val="none" w:sz="0" w:space="0" w:color="auto"/>
      </w:divBdr>
    </w:div>
    <w:div w:id="1336881576">
      <w:bodyDiv w:val="1"/>
      <w:marLeft w:val="0"/>
      <w:marRight w:val="0"/>
      <w:marTop w:val="0"/>
      <w:marBottom w:val="0"/>
      <w:divBdr>
        <w:top w:val="none" w:sz="0" w:space="0" w:color="auto"/>
        <w:left w:val="none" w:sz="0" w:space="0" w:color="auto"/>
        <w:bottom w:val="none" w:sz="0" w:space="0" w:color="auto"/>
        <w:right w:val="none" w:sz="0" w:space="0" w:color="auto"/>
      </w:divBdr>
    </w:div>
    <w:div w:id="1342313839">
      <w:bodyDiv w:val="1"/>
      <w:marLeft w:val="0"/>
      <w:marRight w:val="0"/>
      <w:marTop w:val="0"/>
      <w:marBottom w:val="0"/>
      <w:divBdr>
        <w:top w:val="none" w:sz="0" w:space="0" w:color="auto"/>
        <w:left w:val="none" w:sz="0" w:space="0" w:color="auto"/>
        <w:bottom w:val="none" w:sz="0" w:space="0" w:color="auto"/>
        <w:right w:val="none" w:sz="0" w:space="0" w:color="auto"/>
      </w:divBdr>
    </w:div>
    <w:div w:id="1347828063">
      <w:bodyDiv w:val="1"/>
      <w:marLeft w:val="0"/>
      <w:marRight w:val="0"/>
      <w:marTop w:val="0"/>
      <w:marBottom w:val="0"/>
      <w:divBdr>
        <w:top w:val="none" w:sz="0" w:space="0" w:color="auto"/>
        <w:left w:val="none" w:sz="0" w:space="0" w:color="auto"/>
        <w:bottom w:val="none" w:sz="0" w:space="0" w:color="auto"/>
        <w:right w:val="none" w:sz="0" w:space="0" w:color="auto"/>
      </w:divBdr>
    </w:div>
    <w:div w:id="1348679953">
      <w:bodyDiv w:val="1"/>
      <w:marLeft w:val="0"/>
      <w:marRight w:val="0"/>
      <w:marTop w:val="0"/>
      <w:marBottom w:val="0"/>
      <w:divBdr>
        <w:top w:val="none" w:sz="0" w:space="0" w:color="auto"/>
        <w:left w:val="none" w:sz="0" w:space="0" w:color="auto"/>
        <w:bottom w:val="none" w:sz="0" w:space="0" w:color="auto"/>
        <w:right w:val="none" w:sz="0" w:space="0" w:color="auto"/>
      </w:divBdr>
      <w:divsChild>
        <w:div w:id="6565871">
          <w:marLeft w:val="0"/>
          <w:marRight w:val="0"/>
          <w:marTop w:val="0"/>
          <w:marBottom w:val="0"/>
          <w:divBdr>
            <w:top w:val="none" w:sz="0" w:space="0" w:color="auto"/>
            <w:left w:val="none" w:sz="0" w:space="0" w:color="auto"/>
            <w:bottom w:val="none" w:sz="0" w:space="0" w:color="auto"/>
            <w:right w:val="none" w:sz="0" w:space="0" w:color="auto"/>
          </w:divBdr>
        </w:div>
        <w:div w:id="36200600">
          <w:marLeft w:val="0"/>
          <w:marRight w:val="0"/>
          <w:marTop w:val="0"/>
          <w:marBottom w:val="0"/>
          <w:divBdr>
            <w:top w:val="none" w:sz="0" w:space="0" w:color="auto"/>
            <w:left w:val="none" w:sz="0" w:space="0" w:color="auto"/>
            <w:bottom w:val="none" w:sz="0" w:space="0" w:color="auto"/>
            <w:right w:val="none" w:sz="0" w:space="0" w:color="auto"/>
          </w:divBdr>
        </w:div>
        <w:div w:id="331417449">
          <w:marLeft w:val="0"/>
          <w:marRight w:val="0"/>
          <w:marTop w:val="0"/>
          <w:marBottom w:val="0"/>
          <w:divBdr>
            <w:top w:val="none" w:sz="0" w:space="0" w:color="auto"/>
            <w:left w:val="none" w:sz="0" w:space="0" w:color="auto"/>
            <w:bottom w:val="none" w:sz="0" w:space="0" w:color="auto"/>
            <w:right w:val="none" w:sz="0" w:space="0" w:color="auto"/>
          </w:divBdr>
        </w:div>
        <w:div w:id="1342124776">
          <w:marLeft w:val="0"/>
          <w:marRight w:val="0"/>
          <w:marTop w:val="0"/>
          <w:marBottom w:val="0"/>
          <w:divBdr>
            <w:top w:val="none" w:sz="0" w:space="0" w:color="auto"/>
            <w:left w:val="none" w:sz="0" w:space="0" w:color="auto"/>
            <w:bottom w:val="none" w:sz="0" w:space="0" w:color="auto"/>
            <w:right w:val="none" w:sz="0" w:space="0" w:color="auto"/>
          </w:divBdr>
        </w:div>
        <w:div w:id="1456483234">
          <w:marLeft w:val="0"/>
          <w:marRight w:val="0"/>
          <w:marTop w:val="0"/>
          <w:marBottom w:val="0"/>
          <w:divBdr>
            <w:top w:val="none" w:sz="0" w:space="0" w:color="auto"/>
            <w:left w:val="none" w:sz="0" w:space="0" w:color="auto"/>
            <w:bottom w:val="none" w:sz="0" w:space="0" w:color="auto"/>
            <w:right w:val="none" w:sz="0" w:space="0" w:color="auto"/>
          </w:divBdr>
        </w:div>
        <w:div w:id="1859470210">
          <w:marLeft w:val="0"/>
          <w:marRight w:val="0"/>
          <w:marTop w:val="0"/>
          <w:marBottom w:val="0"/>
          <w:divBdr>
            <w:top w:val="none" w:sz="0" w:space="0" w:color="auto"/>
            <w:left w:val="none" w:sz="0" w:space="0" w:color="auto"/>
            <w:bottom w:val="none" w:sz="0" w:space="0" w:color="auto"/>
            <w:right w:val="none" w:sz="0" w:space="0" w:color="auto"/>
          </w:divBdr>
        </w:div>
        <w:div w:id="2047095948">
          <w:marLeft w:val="0"/>
          <w:marRight w:val="0"/>
          <w:marTop w:val="0"/>
          <w:marBottom w:val="0"/>
          <w:divBdr>
            <w:top w:val="none" w:sz="0" w:space="0" w:color="auto"/>
            <w:left w:val="none" w:sz="0" w:space="0" w:color="auto"/>
            <w:bottom w:val="none" w:sz="0" w:space="0" w:color="auto"/>
            <w:right w:val="none" w:sz="0" w:space="0" w:color="auto"/>
          </w:divBdr>
        </w:div>
        <w:div w:id="2080400636">
          <w:marLeft w:val="0"/>
          <w:marRight w:val="0"/>
          <w:marTop w:val="0"/>
          <w:marBottom w:val="0"/>
          <w:divBdr>
            <w:top w:val="none" w:sz="0" w:space="0" w:color="auto"/>
            <w:left w:val="none" w:sz="0" w:space="0" w:color="auto"/>
            <w:bottom w:val="none" w:sz="0" w:space="0" w:color="auto"/>
            <w:right w:val="none" w:sz="0" w:space="0" w:color="auto"/>
          </w:divBdr>
        </w:div>
      </w:divsChild>
    </w:div>
    <w:div w:id="1372683576">
      <w:bodyDiv w:val="1"/>
      <w:marLeft w:val="0"/>
      <w:marRight w:val="0"/>
      <w:marTop w:val="0"/>
      <w:marBottom w:val="0"/>
      <w:divBdr>
        <w:top w:val="none" w:sz="0" w:space="0" w:color="auto"/>
        <w:left w:val="none" w:sz="0" w:space="0" w:color="auto"/>
        <w:bottom w:val="none" w:sz="0" w:space="0" w:color="auto"/>
        <w:right w:val="none" w:sz="0" w:space="0" w:color="auto"/>
      </w:divBdr>
    </w:div>
    <w:div w:id="1408455874">
      <w:bodyDiv w:val="1"/>
      <w:marLeft w:val="0"/>
      <w:marRight w:val="0"/>
      <w:marTop w:val="0"/>
      <w:marBottom w:val="0"/>
      <w:divBdr>
        <w:top w:val="none" w:sz="0" w:space="0" w:color="auto"/>
        <w:left w:val="none" w:sz="0" w:space="0" w:color="auto"/>
        <w:bottom w:val="none" w:sz="0" w:space="0" w:color="auto"/>
        <w:right w:val="none" w:sz="0" w:space="0" w:color="auto"/>
      </w:divBdr>
    </w:div>
    <w:div w:id="1410034994">
      <w:bodyDiv w:val="1"/>
      <w:marLeft w:val="0"/>
      <w:marRight w:val="0"/>
      <w:marTop w:val="0"/>
      <w:marBottom w:val="0"/>
      <w:divBdr>
        <w:top w:val="none" w:sz="0" w:space="0" w:color="auto"/>
        <w:left w:val="none" w:sz="0" w:space="0" w:color="auto"/>
        <w:bottom w:val="none" w:sz="0" w:space="0" w:color="auto"/>
        <w:right w:val="none" w:sz="0" w:space="0" w:color="auto"/>
      </w:divBdr>
    </w:div>
    <w:div w:id="1413047902">
      <w:bodyDiv w:val="1"/>
      <w:marLeft w:val="0"/>
      <w:marRight w:val="0"/>
      <w:marTop w:val="0"/>
      <w:marBottom w:val="0"/>
      <w:divBdr>
        <w:top w:val="none" w:sz="0" w:space="0" w:color="auto"/>
        <w:left w:val="none" w:sz="0" w:space="0" w:color="auto"/>
        <w:bottom w:val="none" w:sz="0" w:space="0" w:color="auto"/>
        <w:right w:val="none" w:sz="0" w:space="0" w:color="auto"/>
      </w:divBdr>
    </w:div>
    <w:div w:id="1419986297">
      <w:bodyDiv w:val="1"/>
      <w:marLeft w:val="0"/>
      <w:marRight w:val="0"/>
      <w:marTop w:val="0"/>
      <w:marBottom w:val="0"/>
      <w:divBdr>
        <w:top w:val="none" w:sz="0" w:space="0" w:color="auto"/>
        <w:left w:val="none" w:sz="0" w:space="0" w:color="auto"/>
        <w:bottom w:val="none" w:sz="0" w:space="0" w:color="auto"/>
        <w:right w:val="none" w:sz="0" w:space="0" w:color="auto"/>
      </w:divBdr>
    </w:div>
    <w:div w:id="1426606940">
      <w:bodyDiv w:val="1"/>
      <w:marLeft w:val="0"/>
      <w:marRight w:val="0"/>
      <w:marTop w:val="0"/>
      <w:marBottom w:val="0"/>
      <w:divBdr>
        <w:top w:val="none" w:sz="0" w:space="0" w:color="auto"/>
        <w:left w:val="none" w:sz="0" w:space="0" w:color="auto"/>
        <w:bottom w:val="none" w:sz="0" w:space="0" w:color="auto"/>
        <w:right w:val="none" w:sz="0" w:space="0" w:color="auto"/>
      </w:divBdr>
    </w:div>
    <w:div w:id="1473981860">
      <w:bodyDiv w:val="1"/>
      <w:marLeft w:val="0"/>
      <w:marRight w:val="0"/>
      <w:marTop w:val="0"/>
      <w:marBottom w:val="0"/>
      <w:divBdr>
        <w:top w:val="none" w:sz="0" w:space="0" w:color="auto"/>
        <w:left w:val="none" w:sz="0" w:space="0" w:color="auto"/>
        <w:bottom w:val="none" w:sz="0" w:space="0" w:color="auto"/>
        <w:right w:val="none" w:sz="0" w:space="0" w:color="auto"/>
      </w:divBdr>
    </w:div>
    <w:div w:id="1478183264">
      <w:bodyDiv w:val="1"/>
      <w:marLeft w:val="0"/>
      <w:marRight w:val="0"/>
      <w:marTop w:val="0"/>
      <w:marBottom w:val="0"/>
      <w:divBdr>
        <w:top w:val="none" w:sz="0" w:space="0" w:color="auto"/>
        <w:left w:val="none" w:sz="0" w:space="0" w:color="auto"/>
        <w:bottom w:val="none" w:sz="0" w:space="0" w:color="auto"/>
        <w:right w:val="none" w:sz="0" w:space="0" w:color="auto"/>
      </w:divBdr>
    </w:div>
    <w:div w:id="1478452152">
      <w:bodyDiv w:val="1"/>
      <w:marLeft w:val="0"/>
      <w:marRight w:val="0"/>
      <w:marTop w:val="0"/>
      <w:marBottom w:val="0"/>
      <w:divBdr>
        <w:top w:val="none" w:sz="0" w:space="0" w:color="auto"/>
        <w:left w:val="none" w:sz="0" w:space="0" w:color="auto"/>
        <w:bottom w:val="none" w:sz="0" w:space="0" w:color="auto"/>
        <w:right w:val="none" w:sz="0" w:space="0" w:color="auto"/>
      </w:divBdr>
    </w:div>
    <w:div w:id="1481996553">
      <w:bodyDiv w:val="1"/>
      <w:marLeft w:val="0"/>
      <w:marRight w:val="0"/>
      <w:marTop w:val="0"/>
      <w:marBottom w:val="0"/>
      <w:divBdr>
        <w:top w:val="none" w:sz="0" w:space="0" w:color="auto"/>
        <w:left w:val="none" w:sz="0" w:space="0" w:color="auto"/>
        <w:bottom w:val="none" w:sz="0" w:space="0" w:color="auto"/>
        <w:right w:val="none" w:sz="0" w:space="0" w:color="auto"/>
      </w:divBdr>
    </w:div>
    <w:div w:id="1492527998">
      <w:bodyDiv w:val="1"/>
      <w:marLeft w:val="0"/>
      <w:marRight w:val="0"/>
      <w:marTop w:val="0"/>
      <w:marBottom w:val="0"/>
      <w:divBdr>
        <w:top w:val="none" w:sz="0" w:space="0" w:color="auto"/>
        <w:left w:val="none" w:sz="0" w:space="0" w:color="auto"/>
        <w:bottom w:val="none" w:sz="0" w:space="0" w:color="auto"/>
        <w:right w:val="none" w:sz="0" w:space="0" w:color="auto"/>
      </w:divBdr>
    </w:div>
    <w:div w:id="1543250921">
      <w:bodyDiv w:val="1"/>
      <w:marLeft w:val="0"/>
      <w:marRight w:val="0"/>
      <w:marTop w:val="0"/>
      <w:marBottom w:val="0"/>
      <w:divBdr>
        <w:top w:val="none" w:sz="0" w:space="0" w:color="auto"/>
        <w:left w:val="none" w:sz="0" w:space="0" w:color="auto"/>
        <w:bottom w:val="none" w:sz="0" w:space="0" w:color="auto"/>
        <w:right w:val="none" w:sz="0" w:space="0" w:color="auto"/>
      </w:divBdr>
    </w:div>
    <w:div w:id="1608582289">
      <w:bodyDiv w:val="1"/>
      <w:marLeft w:val="0"/>
      <w:marRight w:val="0"/>
      <w:marTop w:val="0"/>
      <w:marBottom w:val="0"/>
      <w:divBdr>
        <w:top w:val="none" w:sz="0" w:space="0" w:color="auto"/>
        <w:left w:val="none" w:sz="0" w:space="0" w:color="auto"/>
        <w:bottom w:val="none" w:sz="0" w:space="0" w:color="auto"/>
        <w:right w:val="none" w:sz="0" w:space="0" w:color="auto"/>
      </w:divBdr>
    </w:div>
    <w:div w:id="1621448326">
      <w:bodyDiv w:val="1"/>
      <w:marLeft w:val="0"/>
      <w:marRight w:val="0"/>
      <w:marTop w:val="0"/>
      <w:marBottom w:val="0"/>
      <w:divBdr>
        <w:top w:val="none" w:sz="0" w:space="0" w:color="auto"/>
        <w:left w:val="none" w:sz="0" w:space="0" w:color="auto"/>
        <w:bottom w:val="none" w:sz="0" w:space="0" w:color="auto"/>
        <w:right w:val="none" w:sz="0" w:space="0" w:color="auto"/>
      </w:divBdr>
    </w:div>
    <w:div w:id="1626738046">
      <w:bodyDiv w:val="1"/>
      <w:marLeft w:val="0"/>
      <w:marRight w:val="0"/>
      <w:marTop w:val="0"/>
      <w:marBottom w:val="0"/>
      <w:divBdr>
        <w:top w:val="none" w:sz="0" w:space="0" w:color="auto"/>
        <w:left w:val="none" w:sz="0" w:space="0" w:color="auto"/>
        <w:bottom w:val="none" w:sz="0" w:space="0" w:color="auto"/>
        <w:right w:val="none" w:sz="0" w:space="0" w:color="auto"/>
      </w:divBdr>
    </w:div>
    <w:div w:id="1654137772">
      <w:bodyDiv w:val="1"/>
      <w:marLeft w:val="0"/>
      <w:marRight w:val="0"/>
      <w:marTop w:val="0"/>
      <w:marBottom w:val="0"/>
      <w:divBdr>
        <w:top w:val="none" w:sz="0" w:space="0" w:color="auto"/>
        <w:left w:val="none" w:sz="0" w:space="0" w:color="auto"/>
        <w:bottom w:val="none" w:sz="0" w:space="0" w:color="auto"/>
        <w:right w:val="none" w:sz="0" w:space="0" w:color="auto"/>
      </w:divBdr>
    </w:div>
    <w:div w:id="1689139739">
      <w:bodyDiv w:val="1"/>
      <w:marLeft w:val="0"/>
      <w:marRight w:val="0"/>
      <w:marTop w:val="0"/>
      <w:marBottom w:val="0"/>
      <w:divBdr>
        <w:top w:val="none" w:sz="0" w:space="0" w:color="auto"/>
        <w:left w:val="none" w:sz="0" w:space="0" w:color="auto"/>
        <w:bottom w:val="none" w:sz="0" w:space="0" w:color="auto"/>
        <w:right w:val="none" w:sz="0" w:space="0" w:color="auto"/>
      </w:divBdr>
      <w:divsChild>
        <w:div w:id="180896191">
          <w:marLeft w:val="0"/>
          <w:marRight w:val="0"/>
          <w:marTop w:val="0"/>
          <w:marBottom w:val="0"/>
          <w:divBdr>
            <w:top w:val="none" w:sz="0" w:space="0" w:color="auto"/>
            <w:left w:val="none" w:sz="0" w:space="0" w:color="auto"/>
            <w:bottom w:val="none" w:sz="0" w:space="0" w:color="auto"/>
            <w:right w:val="none" w:sz="0" w:space="0" w:color="auto"/>
          </w:divBdr>
        </w:div>
      </w:divsChild>
    </w:div>
    <w:div w:id="1706754812">
      <w:bodyDiv w:val="1"/>
      <w:marLeft w:val="0"/>
      <w:marRight w:val="0"/>
      <w:marTop w:val="0"/>
      <w:marBottom w:val="0"/>
      <w:divBdr>
        <w:top w:val="none" w:sz="0" w:space="0" w:color="auto"/>
        <w:left w:val="none" w:sz="0" w:space="0" w:color="auto"/>
        <w:bottom w:val="none" w:sz="0" w:space="0" w:color="auto"/>
        <w:right w:val="none" w:sz="0" w:space="0" w:color="auto"/>
      </w:divBdr>
    </w:div>
    <w:div w:id="1714232501">
      <w:bodyDiv w:val="1"/>
      <w:marLeft w:val="0"/>
      <w:marRight w:val="0"/>
      <w:marTop w:val="0"/>
      <w:marBottom w:val="0"/>
      <w:divBdr>
        <w:top w:val="none" w:sz="0" w:space="0" w:color="auto"/>
        <w:left w:val="none" w:sz="0" w:space="0" w:color="auto"/>
        <w:bottom w:val="none" w:sz="0" w:space="0" w:color="auto"/>
        <w:right w:val="none" w:sz="0" w:space="0" w:color="auto"/>
      </w:divBdr>
    </w:div>
    <w:div w:id="1717661489">
      <w:bodyDiv w:val="1"/>
      <w:marLeft w:val="0"/>
      <w:marRight w:val="0"/>
      <w:marTop w:val="0"/>
      <w:marBottom w:val="0"/>
      <w:divBdr>
        <w:top w:val="none" w:sz="0" w:space="0" w:color="auto"/>
        <w:left w:val="none" w:sz="0" w:space="0" w:color="auto"/>
        <w:bottom w:val="none" w:sz="0" w:space="0" w:color="auto"/>
        <w:right w:val="none" w:sz="0" w:space="0" w:color="auto"/>
      </w:divBdr>
    </w:div>
    <w:div w:id="1720203635">
      <w:bodyDiv w:val="1"/>
      <w:marLeft w:val="0"/>
      <w:marRight w:val="0"/>
      <w:marTop w:val="0"/>
      <w:marBottom w:val="0"/>
      <w:divBdr>
        <w:top w:val="none" w:sz="0" w:space="0" w:color="auto"/>
        <w:left w:val="none" w:sz="0" w:space="0" w:color="auto"/>
        <w:bottom w:val="none" w:sz="0" w:space="0" w:color="auto"/>
        <w:right w:val="none" w:sz="0" w:space="0" w:color="auto"/>
      </w:divBdr>
    </w:div>
    <w:div w:id="1727873153">
      <w:bodyDiv w:val="1"/>
      <w:marLeft w:val="0"/>
      <w:marRight w:val="0"/>
      <w:marTop w:val="0"/>
      <w:marBottom w:val="0"/>
      <w:divBdr>
        <w:top w:val="none" w:sz="0" w:space="0" w:color="auto"/>
        <w:left w:val="none" w:sz="0" w:space="0" w:color="auto"/>
        <w:bottom w:val="none" w:sz="0" w:space="0" w:color="auto"/>
        <w:right w:val="none" w:sz="0" w:space="0" w:color="auto"/>
      </w:divBdr>
    </w:div>
    <w:div w:id="1747723117">
      <w:bodyDiv w:val="1"/>
      <w:marLeft w:val="0"/>
      <w:marRight w:val="0"/>
      <w:marTop w:val="0"/>
      <w:marBottom w:val="0"/>
      <w:divBdr>
        <w:top w:val="none" w:sz="0" w:space="0" w:color="auto"/>
        <w:left w:val="none" w:sz="0" w:space="0" w:color="auto"/>
        <w:bottom w:val="none" w:sz="0" w:space="0" w:color="auto"/>
        <w:right w:val="none" w:sz="0" w:space="0" w:color="auto"/>
      </w:divBdr>
      <w:divsChild>
        <w:div w:id="1623070250">
          <w:marLeft w:val="0"/>
          <w:marRight w:val="0"/>
          <w:marTop w:val="0"/>
          <w:marBottom w:val="0"/>
          <w:divBdr>
            <w:top w:val="none" w:sz="0" w:space="0" w:color="auto"/>
            <w:left w:val="none" w:sz="0" w:space="0" w:color="auto"/>
            <w:bottom w:val="none" w:sz="0" w:space="0" w:color="auto"/>
            <w:right w:val="none" w:sz="0" w:space="0" w:color="auto"/>
          </w:divBdr>
        </w:div>
      </w:divsChild>
    </w:div>
    <w:div w:id="1774474141">
      <w:bodyDiv w:val="1"/>
      <w:marLeft w:val="0"/>
      <w:marRight w:val="0"/>
      <w:marTop w:val="0"/>
      <w:marBottom w:val="0"/>
      <w:divBdr>
        <w:top w:val="none" w:sz="0" w:space="0" w:color="auto"/>
        <w:left w:val="none" w:sz="0" w:space="0" w:color="auto"/>
        <w:bottom w:val="none" w:sz="0" w:space="0" w:color="auto"/>
        <w:right w:val="none" w:sz="0" w:space="0" w:color="auto"/>
      </w:divBdr>
    </w:div>
    <w:div w:id="1842087980">
      <w:bodyDiv w:val="1"/>
      <w:marLeft w:val="0"/>
      <w:marRight w:val="0"/>
      <w:marTop w:val="0"/>
      <w:marBottom w:val="0"/>
      <w:divBdr>
        <w:top w:val="none" w:sz="0" w:space="0" w:color="auto"/>
        <w:left w:val="none" w:sz="0" w:space="0" w:color="auto"/>
        <w:bottom w:val="none" w:sz="0" w:space="0" w:color="auto"/>
        <w:right w:val="none" w:sz="0" w:space="0" w:color="auto"/>
      </w:divBdr>
    </w:div>
    <w:div w:id="1857228312">
      <w:bodyDiv w:val="1"/>
      <w:marLeft w:val="0"/>
      <w:marRight w:val="0"/>
      <w:marTop w:val="0"/>
      <w:marBottom w:val="0"/>
      <w:divBdr>
        <w:top w:val="none" w:sz="0" w:space="0" w:color="auto"/>
        <w:left w:val="none" w:sz="0" w:space="0" w:color="auto"/>
        <w:bottom w:val="none" w:sz="0" w:space="0" w:color="auto"/>
        <w:right w:val="none" w:sz="0" w:space="0" w:color="auto"/>
      </w:divBdr>
    </w:div>
    <w:div w:id="1857452370">
      <w:bodyDiv w:val="1"/>
      <w:marLeft w:val="0"/>
      <w:marRight w:val="0"/>
      <w:marTop w:val="0"/>
      <w:marBottom w:val="0"/>
      <w:divBdr>
        <w:top w:val="none" w:sz="0" w:space="0" w:color="auto"/>
        <w:left w:val="none" w:sz="0" w:space="0" w:color="auto"/>
        <w:bottom w:val="none" w:sz="0" w:space="0" w:color="auto"/>
        <w:right w:val="none" w:sz="0" w:space="0" w:color="auto"/>
      </w:divBdr>
    </w:div>
    <w:div w:id="1917353289">
      <w:bodyDiv w:val="1"/>
      <w:marLeft w:val="0"/>
      <w:marRight w:val="0"/>
      <w:marTop w:val="0"/>
      <w:marBottom w:val="0"/>
      <w:divBdr>
        <w:top w:val="none" w:sz="0" w:space="0" w:color="auto"/>
        <w:left w:val="none" w:sz="0" w:space="0" w:color="auto"/>
        <w:bottom w:val="none" w:sz="0" w:space="0" w:color="auto"/>
        <w:right w:val="none" w:sz="0" w:space="0" w:color="auto"/>
      </w:divBdr>
    </w:div>
    <w:div w:id="1920358637">
      <w:bodyDiv w:val="1"/>
      <w:marLeft w:val="0"/>
      <w:marRight w:val="0"/>
      <w:marTop w:val="0"/>
      <w:marBottom w:val="0"/>
      <w:divBdr>
        <w:top w:val="none" w:sz="0" w:space="0" w:color="auto"/>
        <w:left w:val="none" w:sz="0" w:space="0" w:color="auto"/>
        <w:bottom w:val="none" w:sz="0" w:space="0" w:color="auto"/>
        <w:right w:val="none" w:sz="0" w:space="0" w:color="auto"/>
      </w:divBdr>
    </w:div>
    <w:div w:id="1936817637">
      <w:bodyDiv w:val="1"/>
      <w:marLeft w:val="0"/>
      <w:marRight w:val="0"/>
      <w:marTop w:val="0"/>
      <w:marBottom w:val="0"/>
      <w:divBdr>
        <w:top w:val="none" w:sz="0" w:space="0" w:color="auto"/>
        <w:left w:val="none" w:sz="0" w:space="0" w:color="auto"/>
        <w:bottom w:val="none" w:sz="0" w:space="0" w:color="auto"/>
        <w:right w:val="none" w:sz="0" w:space="0" w:color="auto"/>
      </w:divBdr>
    </w:div>
    <w:div w:id="1947880223">
      <w:bodyDiv w:val="1"/>
      <w:marLeft w:val="0"/>
      <w:marRight w:val="0"/>
      <w:marTop w:val="0"/>
      <w:marBottom w:val="0"/>
      <w:divBdr>
        <w:top w:val="none" w:sz="0" w:space="0" w:color="auto"/>
        <w:left w:val="none" w:sz="0" w:space="0" w:color="auto"/>
        <w:bottom w:val="none" w:sz="0" w:space="0" w:color="auto"/>
        <w:right w:val="none" w:sz="0" w:space="0" w:color="auto"/>
      </w:divBdr>
    </w:div>
    <w:div w:id="1992513771">
      <w:bodyDiv w:val="1"/>
      <w:marLeft w:val="0"/>
      <w:marRight w:val="0"/>
      <w:marTop w:val="0"/>
      <w:marBottom w:val="0"/>
      <w:divBdr>
        <w:top w:val="none" w:sz="0" w:space="0" w:color="auto"/>
        <w:left w:val="none" w:sz="0" w:space="0" w:color="auto"/>
        <w:bottom w:val="none" w:sz="0" w:space="0" w:color="auto"/>
        <w:right w:val="none" w:sz="0" w:space="0" w:color="auto"/>
      </w:divBdr>
    </w:div>
    <w:div w:id="2022124869">
      <w:bodyDiv w:val="1"/>
      <w:marLeft w:val="0"/>
      <w:marRight w:val="0"/>
      <w:marTop w:val="0"/>
      <w:marBottom w:val="0"/>
      <w:divBdr>
        <w:top w:val="none" w:sz="0" w:space="0" w:color="auto"/>
        <w:left w:val="none" w:sz="0" w:space="0" w:color="auto"/>
        <w:bottom w:val="none" w:sz="0" w:space="0" w:color="auto"/>
        <w:right w:val="none" w:sz="0" w:space="0" w:color="auto"/>
      </w:divBdr>
    </w:div>
    <w:div w:id="2080789774">
      <w:bodyDiv w:val="1"/>
      <w:marLeft w:val="0"/>
      <w:marRight w:val="0"/>
      <w:marTop w:val="0"/>
      <w:marBottom w:val="0"/>
      <w:divBdr>
        <w:top w:val="none" w:sz="0" w:space="0" w:color="auto"/>
        <w:left w:val="none" w:sz="0" w:space="0" w:color="auto"/>
        <w:bottom w:val="none" w:sz="0" w:space="0" w:color="auto"/>
        <w:right w:val="none" w:sz="0" w:space="0" w:color="auto"/>
      </w:divBdr>
    </w:div>
    <w:div w:id="2098987052">
      <w:bodyDiv w:val="1"/>
      <w:marLeft w:val="0"/>
      <w:marRight w:val="0"/>
      <w:marTop w:val="0"/>
      <w:marBottom w:val="0"/>
      <w:divBdr>
        <w:top w:val="none" w:sz="0" w:space="0" w:color="auto"/>
        <w:left w:val="none" w:sz="0" w:space="0" w:color="auto"/>
        <w:bottom w:val="none" w:sz="0" w:space="0" w:color="auto"/>
        <w:right w:val="none" w:sz="0" w:space="0" w:color="auto"/>
      </w:divBdr>
    </w:div>
    <w:div w:id="214469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fi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onhlanhlam@uj.ac.za" TargetMode="External"/><Relationship Id="rId7" Type="http://schemas.openxmlformats.org/officeDocument/2006/relationships/endnotes" Target="endnotes.xml"/><Relationship Id="rId12" Type="http://schemas.openxmlformats.org/officeDocument/2006/relationships/image" Target="media/image4.jfi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Ntombi.nmnm39@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emf"/><Relationship Id="rId10" Type="http://schemas.openxmlformats.org/officeDocument/2006/relationships/image" Target="media/image2.jpeg"/><Relationship Id="rId19" Type="http://schemas.openxmlformats.org/officeDocument/2006/relationships/hyperlink" Target="mailto:nonhlanhlam@uj.ac.z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Adi24</b:Tag>
    <b:SourceType>InternetSite</b:SourceType>
    <b:Guid>{66D6B9F9-B838-4814-BA73-42E9C0F4C3D9}</b:Guid>
    <b:Title>Fostering Self-directed learning in blended learning environements:</b:Title>
    <b:Year>2024</b:Year>
    <b:Author>
      <b:Author>
        <b:Corporate>Adigun, O ; Mpofu, N &amp; Maphalala, M</b:Corporate>
      </b:Author>
    </b:Author>
    <b:InternetSiteTitle> A constructivist perspective in Higher Education.</b:InternetSiteTitle>
    <b:URL>https://doi.org/10.1111/hequ.12572</b:URL>
    <b:RefOrder>1</b:RefOrder>
  </b:Source>
  <b:Source>
    <b:Tag>Akp24</b:Tag>
    <b:SourceType>InternetSite</b:SourceType>
    <b:Guid>{58C72F7E-08F9-43D0-BA9A-6EA6A37B084E}</b:Guid>
    <b:Author>
      <b:Author>
        <b:Corporate>Akpuokwe, C; et al.</b:Corporate>
      </b:Author>
    </b:Author>
    <b:Title>Parental involvement laws in child education.</b:Title>
    <b:InternetSiteTitle>A USA and African Review</b:InternetSiteTitle>
    <b:Year>2024</b:Year>
    <b:URL>https://doi.org/10.51594/ijarss.v6i3.849</b:URL>
    <b:RefOrder>2</b:RefOrder>
  </b:Source>
  <b:Source>
    <b:Tag>Alg16</b:Tag>
    <b:SourceType>InternetSite</b:SourceType>
    <b:Guid>{BF17E6D4-C3DD-42D2-8682-D9A8CF4A4F81}</b:Guid>
    <b:Author>
      <b:Author>
        <b:Corporate>Alghazo, Y</b:Corporate>
      </b:Author>
    </b:Author>
    <b:Title>The Theory of Planned Behaviour and Parental Involvement.</b:Title>
    <b:InternetSiteTitle>A Theoratical Framework for Narrowing the Achievement Gaps</b:InternetSiteTitle>
    <b:Year>2016</b:Year>
    <b:URL>https://www.ijsr.net/archive/v5i4/NOV162664.pdf</b:URL>
    <b:RefOrder>3</b:RefOrder>
  </b:Source>
  <b:Source>
    <b:Tag>Ali20</b:Tag>
    <b:SourceType>InternetSite</b:SourceType>
    <b:Guid>{9A0CD7F3-E6FE-4281-9E91-5614D8557986}</b:Guid>
    <b:Author>
      <b:Author>
        <b:Corporate>Alinsunurin, J</b:Corporate>
      </b:Author>
    </b:Author>
    <b:Title>School Learning climate in the lens of parental involvement and school leadership.</b:Title>
    <b:InternetSiteTitle>Lessons for inclusiveness among public schools.</b:InternetSiteTitle>
    <b:Year>2020</b:Year>
    <b:URL> https://doi.org/10.1186/s40561-020-00139-2</b:URL>
    <b:RefOrder>4</b:RefOrder>
  </b:Source>
  <b:Source>
    <b:Tag>Ana20</b:Tag>
    <b:SourceType>JournalArticle</b:SourceType>
    <b:Guid>{84643376-69FF-42F7-945E-FDF610BAF18B}</b:Guid>
    <b:Author>
      <b:Author>
        <b:Corporate>Anastasiou, S., &amp; Papagianni, A.</b:Corporate>
      </b:Author>
    </b:Author>
    <b:Title> Parents’, teachers’ and principals’ views on parental involvement in secondary education schools in Greece</b:Title>
    <b:Year>2020</b:Year>
    <b:JournalName> Education Sciences</b:JournalName>
    <b:Pages>69</b:Pages>
    <b:RefOrder>5</b:RefOrder>
  </b:Source>
  <b:Source>
    <b:Tag>Anf20</b:Tag>
    <b:SourceType>InternetSite</b:SourceType>
    <b:Guid>{18884FE1-F596-4ACF-A602-33CA0AD9850D}</b:Guid>
    <b:Author>
      <b:Author>
        <b:Corporate>Anfara, V; Brown, K &amp; Mangione T</b:Corporate>
      </b:Author>
    </b:Author>
    <b:Title>Qualitative Analysis on Stage : Making the Research Process More Public.</b:Title>
    <b:Year>2020</b:Year>
    <b:InternetSiteTitle>Educational Researcher</b:InternetSiteTitle>
    <b:URL>https://doi.org/10.3102/0013189x031007028</b:URL>
    <b:RefOrder>6</b:RefOrder>
  </b:Source>
  <b:Source>
    <b:Tag>Aga23</b:Tag>
    <b:SourceType>JournalArticle</b:SourceType>
    <b:Guid>{AD937BEB-36FD-47F4-8F96-1E741A5A1B80}</b:Guid>
    <b:Title>Teachers' Attitudes towards Parental Involvement in Israel: Comparing Teachers in General Education and in Special Education.</b:Title>
    <b:Year>2023</b:Year>
    <b:Author>
      <b:Author>
        <b:Corporate>Agam Ben Artzi, G., &amp; Greenbank, A.</b:Corporate>
      </b:Author>
    </b:Author>
    <b:JournalName>School Community Journal</b:JournalName>
    <b:Pages>141-163</b:Pages>
    <b:RefOrder>7</b:RefOrder>
  </b:Source>
  <b:Source>
    <b:Tag>Auz23</b:Tag>
    <b:SourceType>JournalArticle</b:SourceType>
    <b:Guid>{1E90DC6B-F977-4D64-8692-EB968E1642DA}</b:Guid>
    <b:Author>
      <b:Author>
        <b:Corporate>Auzepy, A., Bannier, C. E., &amp; Martin, F.</b:Corporate>
      </b:Author>
    </b:Author>
    <b:Title>Walk the Talk: Shareholders’ Soft Engagement at Annual General Meetings.</b:Title>
    <b:JournalName>Center for Financial Studies Working Paper,</b:JournalName>
    <b:Year>2023</b:Year>
    <b:Pages>689</b:Pages>
    <b:RefOrder>8</b:RefOrder>
  </b:Source>
  <b:Source>
    <b:Tag>Bad23</b:Tag>
    <b:SourceType>InternetSite</b:SourceType>
    <b:Guid>{2AB7FE69-9FDC-470C-9220-CDF8CCF8CB98}</b:Guid>
    <b:Title>Modelling good behaviour for your children.</b:Title>
    <b:Year>2023</b:Year>
    <b:Author>
      <b:Author>
        <b:Corporate>Badshah, A</b:Corporate>
      </b:Author>
    </b:Author>
    <b:InternetSiteTitle>Parenting Guide.</b:InternetSiteTitle>
    <b:URL>HTTPS://AFZALBADSHAH.COM/INDEX.PHP/2023/02/12/MODELLING-GOOD-BEHAVIOR-FOR-YOUR-CHILDREN-PARENTING-GUIDE/</b:URL>
    <b:RefOrder>9</b:RefOrder>
  </b:Source>
  <b:Source>
    <b:Tag>Ban06</b:Tag>
    <b:SourceType>JournalArticle</b:SourceType>
    <b:Guid>{F5983F26-A549-4083-8976-F2B43DAB46A1}</b:Guid>
    <b:Author>
      <b:Author>
        <b:Corporate>Bansal, S., Thind, S. K., &amp; Jaswal, S.</b:Corporate>
      </b:Author>
    </b:Author>
    <b:Title> Relationship between quality of home environment, locus of control and achievement motivation among high achiever urban female adolescents.</b:Title>
    <b:Year>2006</b:Year>
    <b:JournalName>Journal of Human Ecology</b:JournalName>
    <b:Pages> 253-257</b:Pages>
    <b:RefOrder>10</b:RefOrder>
  </b:Source>
  <b:Source>
    <b:Tag>Bar21</b:Tag>
    <b:SourceType>InternetSite</b:SourceType>
    <b:Guid>{E6343D67-BCAD-4EE1-9A3D-134C678B2690}</b:Guid>
    <b:Author>
      <b:Author>
        <b:Corporate>Barowski</b:Corporate>
      </b:Author>
    </b:Author>
    <b:Title>What is Academic Achievement?</b:Title>
    <b:Year>2021</b:Year>
    <b:Pages>Academic Achievement Overview &amp; Factors | What is Academic Achievement? - Video &amp; Lesson Transcript | Study.com</b:Pages>
    <b:URL>Academic Achievement Overview &amp; Factors | What is Academic Achievement? - Video &amp; Lesson Transcript | Study.com</b:URL>
    <b:RefOrder>11</b:RefOrder>
  </b:Source>
  <b:Source>
    <b:Tag>Bec24</b:Tag>
    <b:SourceType>InternetSite</b:SourceType>
    <b:Guid>{4401FE03-4B78-4A83-8D8E-B4BEE5C02214}</b:Guid>
    <b:Author>
      <b:Author>
        <b:Corporate>Becher, T &amp; Maclure, S</b:Corporate>
      </b:Author>
    </b:Author>
    <b:Title>The Politics of Cirruculum change.</b:Title>
    <b:InternetSiteTitle>Routledge Rivials.</b:InternetSiteTitle>
    <b:Year>2024</b:Year>
    <b:URL>https://books.google.co.za/books?hl=en&amp;lr=&amp;id=LmwPEQAAQBAJ&amp;oi=fnd&amp;pg=PP9&amp;dq=info:jJqZ9zN-ITEJ:scholar.google.com/&amp;ots=F6EWcrXs-Q&amp;sig=muGynlwbCWOyuwshvi64xynTU00&amp;redir_esc=y#v=onepage&amp;q&amp;f=false</b:URL>
    <b:RefOrder>12</b:RefOrder>
  </b:Source>
  <b:Source>
    <b:Tag>Bha22</b:Tag>
    <b:SourceType>InternetSite</b:SourceType>
    <b:Guid>{C9602AC6-27E3-402F-A29E-70C1FE3AB488}</b:Guid>
    <b:Author>
      <b:Author>
        <b:Corporate>Bhandari, P</b:Corporate>
      </b:Author>
    </b:Author>
    <b:Title>Data Collection / Definition Methods &amp; Examples</b:Title>
    <b:InternetSiteTitle>Scribbr</b:InternetSiteTitle>
    <b:Year>2022</b:Year>
    <b:URL>from https://www.scribbr.com/methodology/data-collection/</b:URL>
    <b:RefOrder>13</b:RefOrder>
  </b:Source>
  <b:Source>
    <b:Tag>Bha221</b:Tag>
    <b:SourceType>InternetSite</b:SourceType>
    <b:Guid>{1944499E-8C80-4C2C-B8D8-0C5408BC034C}</b:Guid>
    <b:Author>
      <b:Author>
        <b:Corporate>Bhandari, P</b:Corporate>
      </b:Author>
    </b:Author>
    <b:Title>Ethical Considerations in Research / Types &amp; Examples.</b:Title>
    <b:InternetSiteTitle>Scribbr</b:InternetSiteTitle>
    <b:Year>2022</b:Year>
    <b:URL>https://www.scribbr.com/methodology/research-ethics/</b:URL>
    <b:RefOrder>14</b:RefOrder>
  </b:Source>
  <b:Source>
    <b:Tag>Bre21</b:Tag>
    <b:SourceType>JournalArticle</b:SourceType>
    <b:Guid>{1922C365-F99A-4A7A-8705-BD784D45E415}</b:Guid>
    <b:Author>
      <b:Author>
        <b:Corporate>Brew, E. A., Nketiah, B., &amp; Koranteng, R.</b:Corporate>
      </b:Author>
    </b:Author>
    <b:Title>A literature review of academic performance, an insight into factors and their influences on academic outcomes of students at senior high schools.</b:Title>
    <b:Year>2021</b:Year>
    <b:JournalName>Open Access Library Journal</b:JournalName>
    <b:Pages>1-14</b:Pages>
    <b:RefOrder>15</b:RefOrder>
  </b:Source>
  <b:Source>
    <b:Tag>Bro79</b:Tag>
    <b:SourceType>JournalArticle</b:SourceType>
    <b:Guid>{42659064-B0AB-4956-8DBC-665864BDF3F6}</b:Guid>
    <b:Author>
      <b:Author>
        <b:Corporate>Bronfenbrenner, U.</b:Corporate>
      </b:Author>
    </b:Author>
    <b:Title>Toward an experimental ecology of human development.</b:Title>
    <b:JournalName>American psychologist</b:JournalName>
    <b:Year>1979</b:Year>
    <b:Pages>513</b:Pages>
    <b:RefOrder>16</b:RefOrder>
  </b:Source>
  <b:Source>
    <b:Tag>Bro13</b:Tag>
    <b:SourceType>JournalArticle</b:SourceType>
    <b:Guid>{BDCA5BC8-C7F2-4CF5-893D-8C85C199D5DE}</b:Guid>
    <b:Author>
      <b:Author>
        <b:Corporate>Bronfenbrenner, U.</b:Corporate>
      </b:Author>
    </b:Author>
    <b:Title>Ecology of the family as a context for human development: Research perspectives</b:Title>
    <b:JournalName>Adolescents and their families</b:JournalName>
    <b:Year>1986</b:Year>
    <b:Pages>723</b:Pages>
    <b:RefOrder>17</b:RefOrder>
  </b:Source>
  <b:Source>
    <b:Tag>Buc22</b:Tag>
    <b:SourceType>JournalArticle</b:SourceType>
    <b:Guid>{EC9EF661-AE7C-45A7-AEA4-E7CDA61B435F}</b:Guid>
    <b:Author>
      <b:Author>
        <b:Corporate>Buchanan, C; et al</b:Corporate>
      </b:Author>
    </b:Author>
    <b:Title>Parental self-efficacy and physiological responses to stress among mothers of early adolescents. </b:Title>
    <b:JournalName>Journal of youth and adolescence</b:JournalName>
    <b:Year>2022</b:Year>
    <b:Pages> 643-658.</b:Pages>
    <b:RefOrder>18</b:RefOrder>
  </b:Source>
  <b:Source>
    <b:Tag>Cam24</b:Tag>
    <b:SourceType>InternetSite</b:SourceType>
    <b:Guid>{47E12724-ADA2-47BF-B447-AFCCD77B4D3D}</b:Guid>
    <b:Title>In Cambridge dictionary.</b:Title>
    <b:Year>2024</b:Year>
    <b:Author>
      <b:Author>
        <b:Corporate>Cambridge University  Press</b:Corporate>
      </b:Author>
    </b:Author>
    <b:URL>https://dictionary.cambridge.org/us/dictionary/english/upcycling</b:URL>
    <b:RefOrder>19</b:RefOrder>
  </b:Source>
  <b:Source>
    <b:Tag>Che22</b:Tag>
    <b:SourceType>InternetSite</b:SourceType>
    <b:Guid>{4A062C60-8943-44AD-824C-07B189294377}</b:Guid>
    <b:Author>
      <b:Author>
        <b:Corporate>Cherry, K</b:Corporate>
      </b:Author>
    </b:Author>
    <b:Title>Positive and Negative Reinforcement in Operant Condotioning.</b:Title>
    <b:Year>2022</b:Year>
    <b:URL> https://www.verywellmind.com/what-is-reinforcement-2795414</b:URL>
    <b:RefOrder>20</b:RefOrder>
  </b:Source>
  <b:Source>
    <b:Tag>Cil20</b:Tag>
    <b:SourceType>InternetSite</b:SourceType>
    <b:Guid>{7A2B781B-C5C5-4C3A-AE9A-DEC0477F1657}</b:Guid>
    <b:Author>
      <b:Author>
        <b:Corporate>Cilliers, L &amp; Chinyamurindi, W</b:Corporate>
      </b:Author>
    </b:Author>
    <b:Title>Perceptions of cyber bullying in primary and secondary schools among student teachers in the Eastern Cape Province of South Africa</b:Title>
    <b:Year>2020</b:Year>
    <b:URL>https://doi.org/10.1002/isd2.12131</b:URL>
    <b:RefOrder>21</b:RefOrder>
  </b:Source>
  <b:Source>
    <b:Tag>Cre18</b:Tag>
    <b:SourceType>Report</b:SourceType>
    <b:Guid>{105AFC59-39D1-4FF4-8E83-788D1170A55F}</b:Guid>
    <b:Author>
      <b:Author>
        <b:Corporate>Creswell, J. W., &amp; Creswell, J. D.</b:Corporate>
      </b:Author>
    </b:Author>
    <b:Title>Research design: Qualitative, quantitative, and mixed methods approaches</b:Title>
    <b:Year>2018</b:Year>
    <b:Publisher>Sage publications.</b:Publisher>
    <b:RefOrder>22</b:RefOrder>
  </b:Source>
  <b:Source>
    <b:Tag>Cre22</b:Tag>
    <b:SourceType>InternetSite</b:SourceType>
    <b:Guid>{241F9CA4-CACC-4FF0-81EB-067440574FC7}</b:Guid>
    <b:Title>Research Design</b:Title>
    <b:Year>2022</b:Year>
    <b:Author>
      <b:Author>
        <b:Corporate>Cresswell J.w &amp; Cresswell J.D</b:Corporate>
      </b:Author>
    </b:Author>
    <b:InternetSiteTitle>Qualitative, Quantitative and Mixed Method Approaches.</b:InternetSiteTitle>
    <b:URL>https://collegepublishing.sagepub.com/products/research-design-6-270550</b:URL>
    <b:RefOrder>23</b:RefOrder>
  </b:Source>
  <b:Source>
    <b:Tag>Cui23</b:Tag>
    <b:SourceType>JournalArticle</b:SourceType>
    <b:Guid>{751928D1-F74D-4EA1-A5EC-3708F7F2E0E9}</b:Guid>
    <b:Title>. Domains of parental involvement and academic achievement across grade levels in the Chinese context.</b:Title>
    <b:Year>2023</b:Year>
    <b:Author>
      <b:Author>
        <b:Corporate>Cui, T ; et al</b:Corporate>
      </b:Author>
    </b:Author>
    <b:JournalName>Asia Pacific Journal of Education</b:JournalName>
    <b:Pages>1-17</b:Pages>
    <b:RefOrder>24</b:RefOrder>
  </b:Source>
  <b:Source>
    <b:Tag>Dav22</b:Tag>
    <b:SourceType>JournalArticle</b:SourceType>
    <b:Guid>{DC379B5F-1AEF-49FF-94B0-5C4E2D2681A0}</b:Guid>
    <b:Author>
      <b:Author>
        <b:Corporate>Davids, N.</b:Corporate>
      </b:Author>
    </b:Author>
    <b:Title>Governance in South African schools: Democratic advancement or hindrance?</b:Title>
    <b:Year>2022</b:Year>
    <b:JournalName> Educational Management Administration &amp; Leadership</b:JournalName>
    <b:Pages>436-451</b:Pages>
    <b:RefOrder>25</b:RefOrder>
  </b:Source>
  <b:Source>
    <b:Tag>DBE16</b:Tag>
    <b:SourceType>InternetSite</b:SourceType>
    <b:Guid>{779C0860-C666-4F06-B3FA-2EC6CA7F20B1}</b:Guid>
    <b:Title>Practical Guidelines: How parents can contribute meaningfully to the success of their children in schools.</b:Title>
    <b:Year>2016</b:Year>
    <b:Author>
      <b:Author>
        <b:Corporate>DBE.</b:Corporate>
      </b:Author>
    </b:Author>
    <b:URL>https://siyawela-rts.co.za/wp-content/uploads/2021/04/8-Practical-guidelines-for-parents.pdf</b:URL>
    <b:RefOrder>26</b:RefOrder>
  </b:Source>
  <b:Source>
    <b:Tag>Dep12</b:Tag>
    <b:SourceType>InternetSite</b:SourceType>
    <b:Guid>{AFD40859-690D-4E15-9FA8-A6A0DFBEB14B}</b:Guid>
    <b:Title>Guidelines relating to planning for public school infrastructure.</b:Title>
    <b:Year>2012</b:Year>
    <b:Author>
      <b:Author>
        <b:Corporate>Department Of Basic Education</b:Corporate>
      </b:Author>
    </b:Author>
    <b:URL>https://www.education.gov.za/Portals/0/Documents/Publications/Planning%20for%20Public%20Infrastructure.pdf?ver=2014-05-15-125932-000</b:URL>
    <b:RefOrder>27</b:RefOrder>
  </b:Source>
  <b:Source>
    <b:Tag>Dep21</b:Tag>
    <b:SourceType>InternetSite</b:SourceType>
    <b:Guid>{5AE0D911-DDFA-4123-AEE1-6AAB3C9C703C}</b:Guid>
    <b:Author>
      <b:Author>
        <b:Corporate>Department Of Basic Education</b:Corporate>
      </b:Author>
    </b:Author>
    <b:Title>Subject Choice and Career Pathing.</b:Title>
    <b:Year>2021</b:Year>
    <b:URL>Subject Choice and Career Pathing (education.gov.za)</b:URL>
    <b:RefOrder>28</b:RefOrder>
  </b:Source>
  <b:Source>
    <b:Tag>Dep</b:Tag>
    <b:SourceType>InternetSite</b:SourceType>
    <b:Guid>{BDEFA687-E997-4D8C-99BE-C38564A8D2A9}</b:Guid>
    <b:Author>
      <b:Author>
        <b:Corporate>Department Of Education.</b:Corporate>
      </b:Author>
    </b:Author>
    <b:Title>Questions and Answer booklet: For the advocacy of the implementation of the National Curriculum Statement (NCS) Grades R-12. </b:Title>
    <b:URL> http://www.education.gov.za/LinkClick.aspx?fileticket=mjPm7nzZnsE=&amp;tabid=419</b:URL>
    <b:RefOrder>29</b:RefOrder>
  </b:Source>
  <b:Source>
    <b:Tag>Dey23</b:Tag>
    <b:SourceType>JournalArticle</b:SourceType>
    <b:Guid>{1ED1D9E6-78C8-41B8-886B-1D6B3164D66E}</b:Guid>
    <b:Title>The crucial role of parent involvement in the learning process of students.</b:Title>
    <b:Year>2023</b:Year>
    <b:Author>
      <b:Author>
        <b:Corporate>Deysolong, J.</b:Corporate>
      </b:Author>
    </b:Author>
    <b:JournalName>International Journal of Value-Based Management</b:JournalName>
    <b:Pages>1-5</b:Pages>
    <b:RefOrder>30</b:RefOrder>
  </b:Source>
  <b:Source>
    <b:Tag>Dir17</b:Tag>
    <b:SourceType>InternetSite</b:SourceType>
    <b:Guid>{F7AB34D8-E298-476B-8ACB-E19510B98971}</b:Guid>
    <b:Author>
      <b:Author>
        <b:Corporate>Diranian, S;</b:Corporate>
      </b:Author>
    </b:Author>
    <b:Title>How does a Lack of Parenting at Home Affect CHildren's Grades at School?</b:Title>
    <b:Year>2017</b:Year>
    <b:URL>How Does a Lack of Parenting at Home Affect Children's Grades in School? | Healthfully</b:URL>
    <b:RefOrder>31</b:RefOrder>
  </b:Source>
  <b:Source>
    <b:Tag>Dis20</b:Tag>
    <b:SourceType>InternetSite</b:SourceType>
    <b:Guid>{797C001C-8E3E-4F30-9566-79496BE29E99}</b:Guid>
    <b:Author>
      <b:Author>
        <b:Corporate>Discover PHDs</b:Corporate>
      </b:Author>
    </b:Author>
    <b:Title>What is Research Instrument?</b:Title>
    <b:Year>2020</b:Year>
    <b:URL>What is a Research Instrument? | DiscoverPhDs</b:URL>
    <b:RefOrder>32</b:RefOrder>
  </b:Source>
  <b:Source>
    <b:Tag>Dre21</b:Tag>
    <b:SourceType>InternetSite</b:SourceType>
    <b:Guid>{F19BC673-B091-4F28-A945-1FB23536924C}</b:Guid>
    <b:Author>
      <b:Author>
        <b:Corporate>Drew, C</b:Corporate>
      </b:Author>
    </b:Author>
    <b:Title>15 Top Stakeholders in Education</b:Title>
    <b:Year>2021</b:Year>
    <b:URL>15 Top Stakeholders in Education (2023) (helpfulprofessor.com)</b:URL>
    <b:RefOrder>33</b:RefOrder>
  </b:Source>
  <b:Source>
    <b:Tag>Đur17</b:Tag>
    <b:SourceType>JournalArticle</b:SourceType>
    <b:Guid>{45A0095D-478A-4E28-ADCD-327FF1773C85}</b:Guid>
    <b:Author>
      <b:Author>
        <b:Corporate>Đurišić, M &amp; Bunijevac, M</b:Corporate>
      </b:Author>
    </b:Author>
    <b:Title>Parental Involvement as an Important Factor for Successful Education.</b:Title>
    <b:Year>2017</b:Year>
    <b:JournalName>Center for Educational Policy Studies Journal</b:JournalName>
    <b:Pages>137-153</b:Pages>
    <b:RefOrder>34</b:RefOrder>
  </b:Source>
  <b:Source>
    <b:Tag>Ede24</b:Tag>
    <b:SourceType>JournalArticle</b:SourceType>
    <b:Guid>{18DED1AF-A010-4D0F-B5F8-6755E44E5C5D}</b:Guid>
    <b:Author>
      <b:Author>
        <b:Corporate>Eden, C; Chisom, O &amp; Adeniyi, I</b:Corporate>
      </b:Author>
    </b:Author>
    <b:Title>PARENT AND COMMUNITY INVOLVEMENT IN EDUCATION: STRENGTHENING PARTNERSHIPS FOR SOCIAL IMPROVEMENT.</b:Title>
    <b:JournalName>International Journal of Applied Research in Social Sciences</b:JournalName>
    <b:Year>2024</b:Year>
    <b:Pages>372-382</b:Pages>
    <b:RefOrder>35</b:RefOrder>
  </b:Source>
  <b:Source>
    <b:Tag>Eps18</b:Tag>
    <b:SourceType>JournalArticle</b:SourceType>
    <b:Guid>{5EFA72E9-E883-4190-B137-61DFEE461A70}</b:Guid>
    <b:Author>
      <b:Author>
        <b:Corporate>Epstein, J</b:Corporate>
      </b:Author>
    </b:Author>
    <b:Title>School, family and community partnerships.</b:Title>
    <b:JournalName>Preparing educators and improving schools</b:JournalName>
    <b:Year>2018</b:Year>
    <b:RefOrder>36</b:RefOrder>
  </b:Source>
  <b:Source>
    <b:Tag>Fro02</b:Tag>
    <b:SourceType>InternetSite</b:SourceType>
    <b:Guid>{171602FC-7F8E-4764-9223-93C0348995AF}</b:Guid>
    <b:Author>
      <b:Author>
        <b:Corporate>FrontPyschol</b:Corporate>
      </b:Author>
    </b:Author>
    <b:Title>School Environments and Elementary School Childrens Well-Being in Northwestern Mexico</b:Title>
    <b:Year>202</b:Year>
    <b:URL>https://. doi: 10.3389/fpsyg.2020.00510</b:URL>
    <b:RefOrder>37</b:RefOrder>
  </b:Source>
  <b:Source>
    <b:Tag>Gal17</b:Tag>
    <b:SourceType>InternetSite</b:SourceType>
    <b:Guid>{7A0C2A58-2AEF-47DE-A6A5-CF4353BA7450}</b:Guid>
    <b:Author>
      <b:Author>
        <b:Corporate>Galaterou, J &amp; Antoniou, A</b:Corporate>
      </b:Author>
    </b:Author>
    <b:Title>Teacher’s attitudes towards inclusive education: </b:Title>
    <b:InternetSiteTitle>The Role of Job Stressors and Demographic parameters.</b:InternetSiteTitle>
    <b:Year>2017</b:Year>
    <b:URL> https://Files.eric.ed.gov/fulltext/EJ1184123.pdf</b:URL>
    <b:RefOrder>38</b:RefOrder>
  </b:Source>
  <b:Source>
    <b:Tag>Gan19</b:Tag>
    <b:SourceType>JournalArticle</b:SourceType>
    <b:Guid>{30B20E35-239E-4CF3-9425-8C770BA59A3A}</b:Guid>
    <b:Author>
      <b:Author>
        <b:Corporate>Gan, Y &amp; Bilige, S</b:Corporate>
      </b:Author>
    </b:Author>
    <b:Title>). Parental involvement in home-based education and children's academic achievement in China. Social Behavior and Personality.</b:Title>
    <b:InternetSiteTitle>An international journal</b:InternetSiteTitle>
    <b:Year>2019</b:Year>
    <b:JournalName>An International Journal</b:JournalName>
    <b:Pages>1-15</b:Pages>
    <b:RefOrder>39</b:RefOrder>
  </b:Source>
  <b:Source>
    <b:Tag>Ged21</b:Tag>
    <b:SourceType>JournalArticle</b:SourceType>
    <b:Guid>{B856C529-2F89-4298-B74F-A5CEAF63C44B}</b:Guid>
    <b:Author>
      <b:Author>
        <b:Corporate>Gedfie, M., Getahun, D. A., &amp; Negassa, D.</b:Corporate>
      </b:Author>
    </b:Author>
    <b:Title>Barriers to and strategies for parental involvement in the education of children with disabilities in primary schools in Bahir Dar City Administration, Ethiopia.</b:Title>
    <b:JournalName>British Journal of Special Education,</b:JournalName>
    <b:Year>2021</b:Year>
    <b:Pages>235-258.</b:Pages>
    <b:RefOrder>40</b:RefOrder>
  </b:Source>
  <b:Source>
    <b:Tag>Geo22</b:Tag>
    <b:SourceType>InternetSite</b:SourceType>
    <b:Guid>{8516DBF8-677C-4BFD-95E4-A689A27C64CC}</b:Guid>
    <b:Title>Structured Interview. Definition Guide &amp; Examples</b:Title>
    <b:Year>2022</b:Year>
    <b:Author>
      <b:Author>
        <b:Corporate>George, T &amp; Merkus, J</b:Corporate>
      </b:Author>
    </b:Author>
    <b:InternetSiteTitle>Scribbr</b:InternetSiteTitle>
    <b:Month>December</b:Month>
    <b:Day>07</b:Day>
    <b:URL>https://www.scribbr.com/methodology/structured-interview</b:URL>
    <b:RefOrder>41</b:RefOrder>
  </b:Source>
  <b:Source>
    <b:Tag>Gil24</b:Tag>
    <b:SourceType>InternetSite</b:SourceType>
    <b:Guid>{86FF3D3F-644E-4086-8ECC-51B51B0FF129}</b:Guid>
    <b:Author>
      <b:Author>
        <b:Corporate>Gill, R</b:Corporate>
      </b:Author>
    </b:Author>
    <b:Title>Mental Fitness Research Assistant at Fika</b:Title>
    <b:Year>2024</b:Year>
    <b:URL>https://www.ncfe.org.uk/all-articles/confidence-benefits-learners/#:~:text=studies%20have%20shown%20that%20learners,one%20predictor%20of%20academic%20achievement.</b:URL>
    <b:RefOrder>42</b:RefOrder>
  </b:Source>
  <b:Source>
    <b:Tag>Gla23</b:Tag>
    <b:SourceType>JournalArticle</b:SourceType>
    <b:Guid>{E26D1445-60D0-4A6E-9C33-FBFB35AE2A7C}</b:Guid>
    <b:Author>
      <b:Author>
        <b:Corporate>Glatz, T; et al</b:Corporate>
      </b:Author>
    </b:Author>
    <b:Title>). A Systematic Review of Parental Self-efficacy Among Parents of School-Age Children and Adolescents. Adolescent Research Review</b:Title>
    <b:Year>2023</b:Year>
    <b:JournalName>Adolescent Research Review</b:JournalName>
    <b:Pages>75-91</b:Pages>
    <b:RefOrder>43</b:RefOrder>
  </b:Source>
  <b:Source>
    <b:Tag>Göl23</b:Tag>
    <b:SourceType>InternetSite</b:SourceType>
    <b:Guid>{EB761B99-470C-48AD-892A-F34EBFDEACF2}</b:Guid>
    <b:Title>Parent attitudes and behaviors affecting teacher motivation.</b:Title>
    <b:Year>2023</b:Year>
    <b:Author>
      <b:Author>
        <b:Corporate>Gölezlioğlu, Y.N; &amp; Ünal, A. </b:Corporate>
      </b:Author>
    </b:Author>
    <b:InternetSiteTitle> Research on Education and Psychology (REP)</b:InternetSiteTitle>
    <b:URL> https://doi.org/10.54535/rep.1326432</b:URL>
    <b:RefOrder>44</b:RefOrder>
  </b:Source>
  <b:Source>
    <b:Tag>Goo14</b:Tag>
    <b:SourceType>JournalArticle</b:SourceType>
    <b:Guid>{1C5BC4E9-B853-4203-A646-26EDDF210D0E}</b:Guid>
    <b:Title>Parental Involvement to Parental Engagement:</b:Title>
    <b:Year>2014</b:Year>
    <b:Author>
      <b:Author>
        <b:Corporate>Goodall, J &amp; Montgomery, C.</b:Corporate>
      </b:Author>
    </b:Author>
    <b:JournalName> A Continuum. Educational Review</b:JournalName>
    <b:Pages>399-410</b:Pages>
    <b:RefOrder>45</b:RefOrder>
  </b:Source>
  <b:Source>
    <b:Tag>Gor16</b:Tag>
    <b:SourceType>InternetSite</b:SourceType>
    <b:Guid>{658A13EC-3C72-41F6-8C4C-8B9E8C2F50F3}</b:Guid>
    <b:Title>Rethinking the Role of “Culture” in Educational Equity: From Cultural Competence to Equity Literacy. </b:Title>
    <b:Year>2016</b:Year>
    <b:Author>
      <b:Author>
        <b:Corporate>Gorski, P.</b:Corporate>
      </b:Author>
    </b:Author>
    <b:InternetSiteTitle>Multicultural Perspective .</b:InternetSiteTitle>
    <b:URL>https://doi.org/10.1080/15210960.2016.1228344</b:URL>
    <b:RefOrder>46</b:RefOrder>
  </b:Source>
  <b:Source>
    <b:Tag>Gou02</b:Tag>
    <b:SourceType>InternetSite</b:SourceType>
    <b:Guid>{19FEB1EA-3C26-4367-BCAB-230A4FDB8CC8}</b:Guid>
    <b:Author>
      <b:Author>
        <b:Corporate>Gouëdard, P; et al</b:Corporate>
      </b:Author>
    </b:Author>
    <b:Title>Curriculum reform: A literature review to support effective implementation</b:Title>
    <b:InternetSiteTitle>OECD Education Working Papers</b:InternetSiteTitle>
    <b:Year>2020</b:Year>
    <b:URL>https://doi.org/10.1787/efe8a48c-en.</b:URL>
    <b:RefOrder>47</b:RefOrder>
  </b:Source>
  <b:Source>
    <b:Tag>Gov21</b:Tag>
    <b:SourceType>JournalArticle</b:SourceType>
    <b:Guid>{3C9BCA1D-C8DB-46E3-843D-FA7B986374E4}</b:Guid>
    <b:Title>Exploring school principals’ experiences of parental involvement in primary schools situated in low-income communities</b:Title>
    <b:Year>2021</b:Year>
    <b:Author>
      <b:Author>
        <b:Corporate>Govender, K.</b:Corporate>
      </b:Author>
    </b:Author>
    <b:RefOrder>48</b:RefOrder>
  </b:Source>
  <b:Source>
    <b:Tag>Goo141</b:Tag>
    <b:SourceType>JournalArticle</b:SourceType>
    <b:Guid>{340CB5AA-6494-4768-B61A-98773A2935E8}</b:Guid>
    <b:Author>
      <b:Author>
        <b:Corporate>Goodall, J., &amp; Montgomery, C</b:Corporate>
      </b:Author>
    </b:Author>
    <b:Title> Parental involvement to parental engagement:</b:Title>
    <b:JournalName>A continuum. Mapping the Field,</b:JournalName>
    <b:Year>2014</b:Year>
    <b:Pages>399-410</b:Pages>
    <b:RefOrder>49</b:RefOrder>
  </b:Source>
  <b:Source>
    <b:Tag>Gul21</b:Tag>
    <b:SourceType>InternetSite</b:SourceType>
    <b:Guid>{AD6ED8C5-CC55-4960-A7DA-A5AC42984B6C}</b:Guid>
    <b:Title>Challenges and Barriers to Inclusive Education</b:Title>
    <b:Year>2021</b:Year>
    <b:Author>
      <b:Author>
        <b:Corporate>Gulzar, A</b:Corporate>
      </b:Author>
    </b:Author>
    <b:URL>https://educarepk.com/challenges-and-barriers-to-inclusive-education.html#google_vignette</b:URL>
    <b:RefOrder>50</b:RefOrder>
  </b:Source>
  <b:Source>
    <b:Tag>Haw21</b:Tag>
    <b:SourceType>InternetSite</b:SourceType>
    <b:Guid>{D6F98259-468C-4651-8B67-27311E47E1EE}</b:Guid>
    <b:Author>
      <b:Author>
        <b:Corporate>Hawthorne, H</b:Corporate>
      </b:Author>
    </b:Author>
    <b:Title>Understanding the Importance of Motivation in Education.</b:Title>
    <b:Year>2021</b:Year>
    <b:URL>https://www.highspeedtraining.co.uk/hub/motivation-in-education/</b:URL>
    <b:RefOrder>51</b:RefOrder>
  </b:Source>
  <b:Source>
    <b:Tag>Hil22</b:Tag>
    <b:SourceType>JournalArticle</b:SourceType>
    <b:Guid>{61475B89-15E4-4008-A7DE-0F99F67D539B}</b:Guid>
    <b:Title>Parental involvement in education: Toward a more inclusive understanding of parents’ role construction.</b:Title>
    <b:Year>2022</b:Year>
    <b:Author>
      <b:Author>
        <b:Corporate>Hill, N</b:Corporate>
      </b:Author>
    </b:Author>
    <b:JournalName>Educational Psychologist</b:JournalName>
    <b:Pages> 309-314</b:Pages>
    <b:RefOrder>52</b:RefOrder>
  </b:Source>
  <b:Source>
    <b:Tag>Hoo95</b:Tag>
    <b:SourceType>JournalArticle</b:SourceType>
    <b:Guid>{CEB9E62D-69A7-4811-95DA-FEE9B21C1226}</b:Guid>
    <b:Author>
      <b:Author>
        <b:Corporate>Hoover-Dempsey, K. V., &amp; Sandler, H. M. </b:Corporate>
      </b:Author>
    </b:Author>
    <b:Title>Parental involvement in children's education: Why does it make a difference?</b:Title>
    <b:JournalName>Teachers college record</b:JournalName>
    <b:Year>1995</b:Year>
    <b:Pages>310-331</b:Pages>
    <b:RefOrder>53</b:RefOrder>
  </b:Source>
  <b:Source>
    <b:Tag>Hoo97</b:Tag>
    <b:SourceType>JournalArticle</b:SourceType>
    <b:Guid>{E7BB7E64-9FBE-4498-BA1C-E88817535A7A}</b:Guid>
    <b:Author>
      <b:Author>
        <b:Corporate>Hoover-Dempsey, K. V., &amp; Sandler, H. M</b:Corporate>
      </b:Author>
    </b:Author>
    <b:Title>Why do parents become involved in their children’s education?</b:Title>
    <b:JournalName>Review of educational research</b:JournalName>
    <b:Year>1997</b:Year>
    <b:Pages>3-42</b:Pages>
    <b:RefOrder>54</b:RefOrder>
  </b:Source>
  <b:Source>
    <b:Tag>Hoo05</b:Tag>
    <b:SourceType>JournalArticle</b:SourceType>
    <b:Guid>{FCADA38A-A50A-473F-9412-0DD20174CC32}</b:Guid>
    <b:Author>
      <b:Author>
        <b:Corporate>Hoover-Dempsey, K. V., Walker, J. M. T., &amp; Sandler, H. M</b:Corporate>
      </b:Author>
    </b:Author>
    <b:Title> In EN Patrikakou, RP Weisberg, S. Redding, &amp; HJ Walberg</b:Title>
    <b:JournalName> School-family partnerships for children’s success</b:JournalName>
    <b:Year>2005</b:Year>
    <b:Pages>40-56</b:Pages>
    <b:RefOrder>55</b:RefOrder>
  </b:Source>
  <b:Source>
    <b:Tag>Hoo051</b:Tag>
    <b:SourceType>JournalArticle</b:SourceType>
    <b:Guid>{FF30ED7B-2824-44E8-A52C-4A5639A34A47}</b:Guid>
    <b:Author>
      <b:Author>
        <b:Corporate>Hoover-Dempsey, K. V; et al</b:Corporate>
      </b:Author>
    </b:Author>
    <b:Title>Why do parents become involved? Research findings and implications.</b:Title>
    <b:JournalName>The elementary school journal</b:JournalName>
    <b:Year>2005</b:Year>
    <b:Pages> 105-130</b:Pages>
    <b:RefOrder>56</b:RefOrder>
  </b:Source>
  <b:Source>
    <b:Tag>Hoo052</b:Tag>
    <b:SourceType>JournalArticle</b:SourceType>
    <b:Guid>{D09C340F-0373-4BC5-8A5B-7B5610AF4563}</b:Guid>
    <b:Author>
      <b:Author>
        <b:Corporate>Hoover-Dempsey, K. V; et al</b:Corporate>
      </b:Author>
    </b:Author>
    <b:Title>Why do parents become involved? Research findings and implications.</b:Title>
    <b:JournalName>The elementary school journal</b:JournalName>
    <b:Year>2005</b:Year>
    <b:Pages>105-130</b:Pages>
    <b:RefOrder>57</b:RefOrder>
  </b:Source>
  <b:Source>
    <b:Tag>Hop21</b:Tag>
    <b:SourceType>InternetSite</b:SourceType>
    <b:Guid>{274BA3D6-CAD7-400B-A914-119708B1839F}</b:Guid>
    <b:Title>Understanding Sel-Efficacy</b:Title>
    <b:Year>2021</b:Year>
    <b:Author>
      <b:Author>
        <b:Corporate>Hopper, E</b:Corporate>
      </b:Author>
    </b:Author>
    <b:URL>http://dx.doi.org/10.1037/fam0000838</b:URL>
    <b:RefOrder>58</b:RefOrder>
  </b:Source>
  <b:Source>
    <b:Tag>Jen23</b:Tag>
    <b:SourceType>InternetSite</b:SourceType>
    <b:Guid>{008C7A59-3DFB-4904-BB1C-425C8AF871AA}</b:Guid>
    <b:Author>
      <b:Author>
        <b:Corporate>Jenson, D</b:Corporate>
      </b:Author>
    </b:Author>
    <b:Title>What is Research Design?</b:Title>
    <b:Year>2023</b:Year>
    <b:URL>https://gradcoach.com/research-design/</b:URL>
    <b:RefOrder>59</b:RefOrder>
  </b:Source>
  <b:Source>
    <b:Tag>Jua20</b:Tag>
    <b:SourceType>InternetSite</b:SourceType>
    <b:Guid>{D5AAED9E-5798-4A4F-B09B-439DFC7F5C6A}</b:Guid>
    <b:Author>
      <b:Author>
        <b:Corporate>Juan, A</b:Corporate>
      </b:Author>
    </b:Author>
    <b:Title>How to keep children learning at home: And you dont need material resources.</b:Title>
    <b:Year>2020</b:Year>
    <b:URL>https://theconversation.com/how-to-keep-children-learning-at-home-and-you-dont-need-material-resources-140993</b:URL>
    <b:RefOrder>60</b:RefOrder>
  </b:Source>
  <b:Source>
    <b:Tag>Kan23</b:Tag>
    <b:SourceType>JournalArticle</b:SourceType>
    <b:Guid>{6247D47B-9E54-4811-95F5-A42907B78570}</b:Guid>
    <b:Author>
      <b:Author>
        <b:Corporate>Kang, E., &amp; Hwang, H. J.</b:Corporate>
      </b:Author>
    </b:Author>
    <b:Title>The importance of anonymity and confidentiality for conducting survey research.</b:Title>
    <b:Year>2023</b:Year>
    <b:JournalName>Journal of Research adn Publication Ethics,</b:JournalName>
    <b:Pages>1-7</b:Pages>
    <b:RefOrder>61</b:RefOrder>
  </b:Source>
  <b:Source>
    <b:Tag>Kau24</b:Tag>
    <b:SourceType>InternetSite</b:SourceType>
    <b:Guid>{054E8280-6AB9-47FC-BF67-677871872970}</b:Guid>
    <b:Title>The Impact of Using Positive Reinforcement in the Classroom.</b:Title>
    <b:Year>2024</b:Year>
    <b:Author>
      <b:Author>
        <b:Corporate>Kauffman, R</b:Corporate>
      </b:Author>
    </b:Author>
    <b:URL>https://www.veracross.com/resources/positive-reinforcement-classroom/</b:URL>
    <b:RefOrder>62</b:RefOrder>
  </b:Source>
  <b:Source>
    <b:Tag>Kel23</b:Tag>
    <b:SourceType>JournalArticle</b:SourceType>
    <b:Guid>{183C1FC4-21AF-49B3-8442-43C82B7D3A15}</b:Guid>
    <b:Title>What is trustworthiness?</b:Title>
    <b:Year>2023</b:Year>
    <b:Author>
      <b:Author>
        <b:Corporate>Kelp, C., &amp; Simion, M.</b:Corporate>
      </b:Author>
    </b:Author>
    <b:JournalName>Noûs,</b:JournalName>
    <b:Pages>667-683.</b:Pages>
    <b:RefOrder>63</b:RefOrder>
  </b:Source>
  <b:Source>
    <b:Tag>Yon21</b:Tag>
    <b:SourceType>JournalArticle</b:SourceType>
    <b:Guid>{5620E135-5A6C-41FB-9FE7-D6EF02AF171B}</b:Guid>
    <b:Author>
      <b:Author>
        <b:Corporate>Yong, W. K., Husin, M. M., &amp; Kamarudin, S.</b:Corporate>
      </b:Author>
    </b:Author>
    <b:Title>Understanding research paradigms: A scientific guide. </b:Title>
    <b:JournalName>he journal of contemporary issues in business and government,</b:JournalName>
    <b:Year>2021</b:Year>
    <b:Pages>5857-5865.</b:Pages>
    <b:RefOrder>64</b:RefOrder>
  </b:Source>
  <b:Source>
    <b:Tag>Kim23</b:Tag>
    <b:SourceType>JournalArticle</b:SourceType>
    <b:Guid>{65FFC30B-AC8A-4BED-B442-906F83F05D2F}</b:Guid>
    <b:Author>
      <b:Author>
        <b:Corporate>Kim, H &amp; Brand, S</b:Corporate>
      </b:Author>
    </b:Author>
    <b:Title>Parent Involvement in Early Childhood Education: Exploring Cultural Beliefs and Practices Through the Figured Worlds Approach to Support Learning Success for All Children.</b:Title>
    <b:JournalName> International Journal of the Whole Child,</b:JournalName>
    <b:Year>2023</b:Year>
    <b:Pages>10-21</b:Pages>
    <b:RefOrder>65</b:RefOrder>
  </b:Source>
  <b:Source>
    <b:Tag>Liv14</b:Tag>
    <b:SourceType>JournalArticle</b:SourceType>
    <b:Guid>{46CB7546-B23B-4273-AE1D-E46E99B58540}</b:Guid>
    <b:Author>
      <b:Author>
        <b:Corporate>Livingstone, K. A.</b:Corporate>
      </b:Author>
    </b:Author>
    <b:Title>Students’ perception of the potential of elearning practices at the University of Guyana.</b:Title>
    <b:JournalName>Instructional Technology</b:JournalName>
    <b:Year>2014</b:Year>
    <b:RefOrder>66</b:RefOrder>
  </b:Source>
  <b:Source>
    <b:Tag>Lle22</b:Tag>
    <b:SourceType>InternetSite</b:SourceType>
    <b:Guid>{0E4C2E31-C07C-4B9D-9B97-6E3B381996B7}</b:Guid>
    <b:Title>The Importance of Parental Involvement in Education.</b:Title>
    <b:Year>2022</b:Year>
    <b:Author>
      <b:Author>
        <b:Corporate>Llego, M</b:Corporate>
      </b:Author>
    </b:Author>
    <b:InternetSiteTitle>Teacherph</b:InternetSiteTitle>
    <b:URL>https://www.teacherph.com/parental-involvement-education</b:URL>
    <b:RefOrder>67</b:RefOrder>
  </b:Source>
  <b:Source>
    <b:Tag>Lyn18</b:Tag>
    <b:SourceType>InternetSite</b:SourceType>
    <b:Guid>{19ABD08F-04C1-4B31-AB4D-874618BEF3F8}</b:Guid>
    <b:Author>
      <b:Author>
        <b:Corporate>Lynn, S</b:Corporate>
      </b:Author>
    </b:Author>
    <b:Title>The Effects of a Lack of Parental Control</b:Title>
    <b:Year>2018</b:Year>
    <b:URL>https:/www.hellomotherhood.com/the-effects-of-a-lack-of-parental-control-9780028.html___.YzJlOnVuaXNhbW9iaWxlOmM6bzphMWIzZDIwMDVjODBiNjU3OGMxMmViZThjOTIwZjJkNTo2OjAxM2M6MWRhMTUwODMxZGMxMzM1M2E5OTE3YzcyMmRjZjkwOWZlZWRlNDg0YWE3NjA5YmM3ZjIwNzBlMDc5ZWQ4ZmU2NT</b:URL>
    <b:RefOrder>68</b:RefOrder>
  </b:Source>
  <b:Source>
    <b:Tag>Maf20</b:Tag>
    <b:SourceType>JournalArticle</b:SourceType>
    <b:Guid>{2E710531-7A0E-4407-B9CB-9BE8A6908EDA}</b:Guid>
    <b:Title>Lack of Resources in Classrooms.</b:Title>
    <b:Year>2020</b:Year>
    <b:Author>
      <b:Author>
        <b:Corporate>Maffea, J</b:Corporate>
      </b:Author>
    </b:Author>
    <b:JournalName>English Department: Research for Change-Wicked Problems in Our World</b:JournalName>
    <b:Pages>38</b:Pages>
    <b:RefOrder>69</b:RefOrder>
  </b:Source>
  <b:Source>
    <b:Tag>Mar19</b:Tag>
    <b:SourceType>JournalArticle</b:SourceType>
    <b:Guid>{A43BE947-1BC8-477B-9AE4-3B4217297A60}</b:Guid>
    <b:Author>
      <b:Author>
        <b:Corporate>Marr, S; et al</b:Corporate>
      </b:Author>
    </b:Author>
    <b:Title>Factors for self-managing care following older adults’ discharge from the emergency department: A qualitative study</b:Title>
    <b:JournalName>Canadian Journal on Aging/La Revue canadienne du vieillissement</b:JournalName>
    <b:Year>2019</b:Year>
    <b:Pages>76-89</b:Pages>
    <b:RefOrder>70</b:RefOrder>
  </b:Source>
  <b:Source>
    <b:Tag>Mar20</b:Tag>
    <b:SourceType>JournalArticle</b:SourceType>
    <b:Guid>{DA1C2DB5-8224-47EA-85D2-0BD556D6041D}</b:Guid>
    <b:Author>
      <b:Author>
        <b:Corporate>Marschall, M. &amp; Shah, P.</b:Corporate>
      </b:Author>
    </b:Author>
    <b:Title>Linking the process and outcomes of parent involvement policy to the parent involvement gap.</b:Title>
    <b:JournalName>Urban Education</b:JournalName>
    <b:Year>2020</b:Year>
    <b:Pages>699-729.</b:Pages>
    <b:RefOrder>71</b:RefOrder>
  </b:Source>
  <b:Source>
    <b:Tag>Mbh23</b:Tag>
    <b:SourceType>JournalArticle</b:SourceType>
    <b:Guid>{4D7D4939-0503-4169-8A37-CB02339A9FB4}</b:Guid>
    <b:Author>
      <b:Author>
        <b:Corporate>Mbhiza, H., &amp; Nkambule, T.</b:Corporate>
      </b:Author>
    </b:Author>
    <b:Title> Grade 4 Rural Learners' Views and Learning Experiences That Address Social Justice in Postapartheid South Africa. </b:Title>
    <b:JournalName> Educational Research for Social Change</b:JournalName>
    <b:Year>2023</b:Year>
    <b:Pages>96-113.</b:Pages>
    <b:RefOrder>72</b:RefOrder>
  </b:Source>
  <b:Source>
    <b:Tag>Mbu02</b:Tag>
    <b:SourceType>InternetSite</b:SourceType>
    <b:Guid>{A01282CF-90F3-4329-B90E-24502F1B4D9F}</b:Guid>
    <b:Title>We need to step up parental involvement in schools.</b:Title>
    <b:Year>202</b:Year>
    <b:Author>
      <b:Author>
        <b:Corporate>Mbusi, S</b:Corporate>
      </b:Author>
    </b:Author>
    <b:InternetSiteTitle>Opinion</b:InternetSiteTitle>
    <b:URL>https:/www.news24.com/parent/learn/primary-school/school-readiness/opinion-we-need-to-step-up-parental-involvement-in-schools-20200226___.YzJlOnVuaXNhbW9iaWxlOmM6bzphMWIzZDIwMDVjODBiNjU3OGMxMmViZThjOTIwZjJkNTo2OmI0ZjI6MjA2ZGJhYmJiYWUzZTZkMjFhMzQwNmNhNjMzM</b:URL>
    <b:RefOrder>73</b:RefOrder>
  </b:Source>
  <b:Source>
    <b:Tag>Mek24</b:Tag>
    <b:SourceType>JournalArticle</b:SourceType>
    <b:Guid>{952BDFA9-4D3A-46E2-8F07-F031C11D2FD0}</b:Guid>
    <b:Title>arental Involvement in Supporting Academic Performance of Intermediate Phase Learners in a Low Socio-Economic Context.</b:Title>
    <b:Year>2024</b:Year>
    <b:Author>
      <b:Author>
        <b:Corporate>Mekgwe, T., Maseko, N., &amp; Sedibe, M.</b:Corporate>
      </b:Author>
    </b:Author>
    <b:JournalName>Studies in Learning and Teaching</b:JournalName>
    <b:Pages>309-321</b:Pages>
    <b:RefOrder>74</b:RefOrder>
  </b:Source>
  <b:Source>
    <b:Tag>Mij</b:Tag>
    <b:SourceType>JournalArticle</b:SourceType>
    <b:Guid>{1F53046A-7185-4C2F-A2BC-779E250CEE1C}</b:Guid>
    <b:Author>
      <b:Author>
        <b:Corporate>Mijlof, S, Roman, N, &amp; Rich, E.</b:Corporate>
      </b:Author>
    </b:Author>
    <b:Title>Understanding The Parent-Child Relationship In A South African Context</b:Title>
    <b:JournalName>A review of parenting and culture in family practice.</b:JournalName>
    <b:Year>2020</b:Year>
    <b:RefOrder>75</b:RefOrder>
  </b:Source>
  <b:Source>
    <b:Tag>Ami20</b:Tag>
    <b:SourceType>JournalArticle</b:SourceType>
    <b:Guid>{3F4CEB30-C68F-4333-B4A9-DC62E0AC6E31}</b:Guid>
    <b:Author>
      <b:Author>
        <b:Corporate>Amin, M.; et al</b:Corporate>
      </b:Author>
    </b:Author>
    <b:Title>Establishing trustworthiness and authenticity in qualitative pharmacy research</b:Title>
    <b:JournalName>Research in social and administrative pharmacy</b:JournalName>
    <b:Year>2020</b:Year>
    <b:Pages>1472-1482.</b:Pages>
    <b:RefOrder>76</b:RefOrder>
  </b:Source>
  <b:Source>
    <b:Tag>Mor21</b:Tag>
    <b:SourceType>InternetSite</b:SourceType>
    <b:Guid>{D1C2F068-4E66-460E-A93C-B15168AEFC96}</b:Guid>
    <b:Title>Role Model, the behaviour you want to see from your kids.</b:Title>
    <b:Year>2021</b:Year>
    <b:Author>
      <b:Author>
        <b:Corporate>Morin, A</b:Corporate>
      </b:Author>
    </b:Author>
    <b:URL>https://www.verywellfamily.com/role-model-the-behavior-you-want-to-see-from-your-kids-1094785</b:URL>
    <b:RefOrder>77</b:RefOrder>
  </b:Source>
  <b:Source>
    <b:Tag>Msi12</b:Tag>
    <b:SourceType>JournalArticle</b:SourceType>
    <b:Guid>{8A681CF3-1A15-4BF4-8299-50677EBECDD5}</b:Guid>
    <b:Title>Black parental involvement in South African rural schools: Will parents ever help in enhancing effective school management?</b:Title>
    <b:Year>2012</b:Year>
    <b:Author>
      <b:Author>
        <b:Corporate>Msila, V</b:Corporate>
      </b:Author>
    </b:Author>
    <b:JournalName>Journal of Educational and Social Research</b:JournalName>
    <b:Pages>303</b:Pages>
    <b:RefOrder>78</b:RefOrder>
  </b:Source>
  <b:Source>
    <b:Tag>Mun23</b:Tag>
    <b:SourceType>JournalArticle</b:SourceType>
    <b:Guid>{D8071288-F216-471E-9292-3EE5CA1FAC5E}</b:Guid>
    <b:Author>
      <b:Author>
        <b:Corporate>Munir, J; et al</b:Corporate>
      </b:Author>
    </b:Author>
    <b:Title>The Impact of Socio-economic Status on Academic Achievement</b:Title>
    <b:JournalName>Journal of Social Sciences Review</b:JournalName>
    <b:Year>2023</b:Year>
    <b:Pages>695-705</b:Pages>
    <b:RefOrder>79</b:RefOrder>
  </b:Source>
  <b:Source>
    <b:Tag>Mun18</b:Tag>
    <b:SourceType>JournalArticle</b:SourceType>
    <b:Guid>{6BD26E9A-26F7-4CBC-9DB9-DC381AE1B0BC}</b:Guid>
    <b:Author>
      <b:Author>
        <b:Corporate>Munje, P., &amp; Mncube, V.</b:Corporate>
      </b:Author>
    </b:Author>
    <b:Title>The lack of parent involvement as hindrance in selected public primary schools in South Africa</b:Title>
    <b:JournalName>The voices of educators.</b:JournalName>
    <b:Year>2018</b:Year>
    <b:RefOrder>80</b:RefOrder>
  </b:Source>
  <b:Source>
    <b:Tag>Mun231</b:Tag>
    <b:SourceType>JournalArticle</b:SourceType>
    <b:Guid>{8FE43B28-D6AA-47E6-AADC-26D0DE4A5665}</b:Guid>
    <b:Author>
      <b:Author>
        <b:Corporate>Munthe, E., &amp; Westergård, E</b:Corporate>
      </b:Author>
    </b:Author>
    <b:Title>Parents', teachers', and students’ roles in parent-teacher conferences; a systematic review and meta-synthesis</b:Title>
    <b:JournalName>Teaching and Teacher Education</b:JournalName>
    <b:Year>2023</b:Year>
    <b:RefOrder>81</b:RefOrder>
  </b:Source>
  <b:Source>
    <b:Tag>Mye22</b:Tag>
    <b:SourceType>JournalArticle</b:SourceType>
    <b:Guid>{199345F0-3C48-4ECA-AB83-ED906B413070}</b:Guid>
    <b:Author>
      <b:Author>
        <b:Corporate>Myende, P., &amp; Nhlumayo, B</b:Corporate>
      </b:Author>
    </b:Author>
    <b:Title>Enhancing parent–teacher collaboration in rural schools: parents’ voices and implications for schools</b:Title>
    <b:JournalName>International Journal of Leadership in Education</b:JournalName>
    <b:Year>2022</b:Year>
    <b:Pages>490-514.</b:Pages>
    <b:RefOrder>82</b:RefOrder>
  </b:Source>
  <b:Source>
    <b:Tag>Ner22</b:Tag>
    <b:SourceType>InternetSite</b:SourceType>
    <b:Guid>{26D0A8B3-F533-4E83-A323-FA4426ECA6F4}</b:Guid>
    <b:Title>Lack of parental imvolvement in education and how it affects children and their academic success.</b:Title>
    <b:Year>2022</b:Year>
    <b:Author>
      <b:Author>
        <b:Corporate>Nerdy Tom</b:Corporate>
      </b:Author>
    </b:Author>
    <b:InternetSiteTitle>NerdyTom</b:InternetSiteTitle>
    <b:URL>https://nerdytom.com/lack-of-parental-involvement-in-education-and-how-it-affects-children-and-their-academic-success/</b:URL>
    <b:RefOrder>83</b:RefOrder>
  </b:Source>
  <b:Source>
    <b:Tag>Par23</b:Tag>
    <b:SourceType>JournalArticle</b:SourceType>
    <b:Guid>{FBB3961D-0319-414A-B39B-B83F04F70E61}</b:Guid>
    <b:Author>
      <b:Author>
        <b:Corporate>Parast, M., Talepasand, S., &amp; Moradi, S</b:Corporate>
      </b:Author>
    </b:Author>
    <b:Title>The Structural Relationship of the Basic Decisions of Parents' Participation and the Forms of their participation in Elementary School Students.</b:Title>
    <b:Year>2023</b:Year>
    <b:JournalName>Journal of Adolescent and Youth Psychological Studies (JAYPS)</b:JournalName>
    <b:Pages>117-126.</b:Pages>
    <b:RefOrder>84</b:RefOrder>
  </b:Source>
  <b:Source>
    <b:Tag>Ngi24</b:Tag>
    <b:SourceType>InternetSite</b:SourceType>
    <b:Guid>{D37B6AE4-B4F9-4700-9F0B-AEE7A56FDA14}</b:Guid>
    <b:Title>Parental perspectives: The impact of curriculum changes on students and families.</b:Title>
    <b:Year>2024</b:Year>
    <b:Author>
      <b:Author>
        <b:Corporate>Ngina, H</b:Corporate>
      </b:Author>
    </b:Author>
    <b:InternetSiteTitle>Mykurasa</b:InternetSiteTitle>
    <b:URL> https://mykurasa.com/2024/05/parental-perspectives-the-impact-of-curriculum-changes-on-students-and-families/</b:URL>
    <b:RefOrder>85</b:RefOrder>
  </b:Source>
  <b:Source>
    <b:Tag>Nov20</b:Tag>
    <b:SourceType>JournalArticle</b:SourceType>
    <b:Guid>{16B30524-0108-41B4-85F7-DE4A881A068D}</b:Guid>
    <b:Title>arental engagement in children's online learning during covid-19 pandemic.</b:Title>
    <b:Year>2020</b:Year>
    <b:Author>
      <b:Author>
        <b:Corporate>Novianti, R., &amp; Garzia, M.</b:Corporate>
      </b:Author>
    </b:Author>
    <b:JournalName>Journal of Teaching and Learning in Elementary Education</b:JournalName>
    <b:Pages>117-131</b:Pages>
    <b:RefOrder>86</b:RefOrder>
  </b:Source>
  <b:Source>
    <b:Tag>Obr21</b:Tag>
    <b:SourceType>JournalArticle</b:SourceType>
    <b:Guid>{43311113-811E-4EBC-99DC-906993E8B79F}</b:Guid>
    <b:Author>
      <b:Author>
        <b:Corporate>Obradović, J., Sulik, M., &amp; Shaffer, A. </b:Corporate>
      </b:Author>
    </b:Author>
    <b:Title>Learning to let go: Parental over-engagement predicts poorer self-regulation in kindergartners</b:Title>
    <b:JournalName>Journal of Family Psychology, </b:JournalName>
    <b:Year>2021</b:Year>
    <b:Pages>1160</b:Pages>
    <b:RefOrder>87</b:RefOrder>
  </b:Source>
  <b:Source>
    <b:Tag>Ora22</b:Tag>
    <b:SourceType>JournalArticle</b:SourceType>
    <b:Guid>{E72E3E07-03AE-4A43-839B-05A70CA8BFE2}</b:Guid>
    <b:Author>
      <b:Author>
        <b:Corporate>Oranga, J., Obuba, E., &amp; Boinett, F</b:Corporate>
      </b:Author>
    </b:Author>
    <b:Title>Barriers to parental involvement in the education of learners with intellectual disabilities</b:Title>
    <b:JournalName> Open Journal of Social Sciences</b:JournalName>
    <b:Year>2022</b:Year>
    <b:Pages>410-423</b:Pages>
    <b:RefOrder>88</b:RefOrder>
  </b:Source>
  <b:Source>
    <b:Tag>Pad12</b:Tag>
    <b:SourceType>InternetSite</b:SourceType>
    <b:Guid>{9BFBA0DC-4461-440E-9FD8-A9FD9DFBBEE1}</b:Guid>
    <b:Author>
      <b:Author>
        <b:Corporate>Padgett, D</b:Corporate>
      </b:Author>
    </b:Author>
    <b:Title>Qualitative and mixed methods in public health.</b:Title>
    <b:Year>2012</b:Year>
    <b:URL>http://ezproxy.deakin.edu.au/login?url=http://search.ebscohost.com/login.aspx?direct=true&amp;db=cat00097a&amp;AN=deakin.b3657335&amp;authtype=sso&amp;custid=deakin&amp;site=eds-live&amp;scope=site</b:URL>
    <b:RefOrder>89</b:RefOrder>
  </b:Source>
  <b:Source>
    <b:Tag>Pau23</b:Tag>
    <b:SourceType>JournalArticle</b:SourceType>
    <b:Guid>{31BB438F-94E2-40C5-9C61-521C00C3BB7F}</b:Guid>
    <b:Title> Frameworks for developing impactful systematic literature reviews and theory building: What, why and how?</b:Title>
    <b:Year>2023</b:Year>
    <b:Author>
      <b:Author>
        <b:Corporate>Paul, J., Khatri, P., &amp; Kaur Duggal, H</b:Corporate>
      </b:Author>
    </b:Author>
    <b:JournalName>Journal of Decision Systems,</b:JournalName>
    <b:Pages>1-14</b:Pages>
    <b:RefOrder>90</b:RefOrder>
  </b:Source>
  <b:Source>
    <b:Tag>Pia81</b:Tag>
    <b:SourceType>JournalArticle</b:SourceType>
    <b:Guid>{FCAD78CE-393C-40AF-B2AF-582EFA434398}</b:Guid>
    <b:Author>
      <b:Author>
        <b:Corporate>Piaget, J.</b:Corporate>
      </b:Author>
    </b:Author>
    <b:Title>heir relations during child development. Palo Alto</b:Title>
    <b:JournalName>Annual Reviews.</b:JournalName>
    <b:Year>1981</b:Year>
    <b:RefOrder>91</b:RefOrder>
  </b:Source>
  <b:Source>
    <b:Tag>PIS</b:Tag>
    <b:SourceType>InternetSite</b:SourceType>
    <b:Guid>{FCD1543F-DF9D-4EE1-BD44-14689EA0EF26}</b:Guid>
    <b:Author>
      <b:Author>
        <b:Corporate>PISA</b:Corporate>
      </b:Author>
    </b:Author>
    <b:Title>Parental involvement in school activities</b:Title>
    <b:URL>https://www.oecd-ilibrary.org/sites/29fed428-en/index.html?itemId=/content/component/29fed428-en</b:URL>
    <b:Year>2018</b:Year>
    <b:RefOrder>92</b:RefOrder>
  </b:Source>
  <b:Source>
    <b:Tag>Pos20</b:Tag>
    <b:SourceType>JournalArticle</b:SourceType>
    <b:Guid>{62CC9D8C-2C71-4315-BFD2-0722B7B889FF}</b:Guid>
    <b:Title>One size does not fit all: Understanding parent engagement in the contexts of work, family, and public schooling.</b:Title>
    <b:Year>2020</b:Year>
    <b:Author>
      <b:Author>
        <b:Corporate>Posey-Maddox, L., &amp; Haley-Lock, A.</b:Corporate>
      </b:Author>
    </b:Author>
    <b:JournalName>Urban education</b:JournalName>
    <b:Pages>671-698</b:Pages>
    <b:RefOrder>93</b:RefOrder>
  </b:Source>
  <b:Source>
    <b:Tag>Qua20</b:Tag>
    <b:SourceType>JournalArticle</b:SourceType>
    <b:Guid>{83EFB315-4BC8-4924-8C4E-B80EB8F50EEA}</b:Guid>
    <b:Author>
      <b:Author>
        <b:Corporate>Quan-Baffour, K. P</b:Corporate>
      </b:Author>
    </b:Author>
    <b:Title>School governing body for parents' productive involvement in South Africa</b:Title>
    <b:JournalName>International Journal of Educational Management</b:JournalName>
    <b:Year>2020</b:Year>
    <b:Pages>837-848</b:Pages>
    <b:RefOrder>94</b:RefOrder>
  </b:Source>
  <b:Source>
    <b:Tag>Res15</b:Tag>
    <b:SourceType>JournalArticle</b:SourceType>
    <b:Guid>{06FECD92-8405-4732-BD9B-CEF654406C37}</b:Guid>
    <b:Author>
      <b:Author>
        <b:Corporate>Resnik, D.</b:Corporate>
      </b:Author>
    </b:Author>
    <b:Title>What is ethics in research &amp; why is it important.</b:Title>
    <b:Year>2015</b:Year>
    <b:RefOrder>95</b:RefOrder>
  </b:Source>
  <b:Source>
    <b:Tag>Ric20</b:Tag>
    <b:SourceType>InternetSite</b:SourceType>
    <b:Guid>{6CFCFCA4-79DD-4F76-B3FC-E434872CEEF3}</b:Guid>
    <b:Author>
      <b:Author>
        <b:Corporate>Richard's, A</b:Corporate>
      </b:Author>
    </b:Author>
    <b:Title>Girls' education: challenges and recommendations.</b:Title>
    <b:InternetSiteTitle>Rightsofequality</b:InternetSiteTitle>
    <b:Year>2020</b:Year>
    <b:URL>https://www.rightsofequality.com/girls-education-challenges-and-recommendations/</b:URL>
    <b:RefOrder>96</b:RefOrder>
  </b:Source>
  <b:Source>
    <b:Tag>Sch21</b:Tag>
    <b:SourceType>JournalArticle</b:SourceType>
    <b:Guid>{DC4D3DB1-AFCB-4F93-A2DA-141219DF23F3}</b:Guid>
    <b:Title>Parental involvement and educational success among vulnerable students in vocational education and training</b:Title>
    <b:Year>2021</b:Year>
    <b:Author>
      <b:Author>
        <b:Corporate>Schmid, E., &amp; Garrels, V.</b:Corporate>
      </b:Author>
    </b:Author>
    <b:JournalName>Educational Research</b:JournalName>
    <b:Pages> 456-473</b:Pages>
    <b:RefOrder>97</b:RefOrder>
  </b:Source>
  <b:Source>
    <b:Tag>Fra23</b:Tag>
    <b:SourceType>JournalArticle</b:SourceType>
    <b:Guid>{5C615062-C4AF-431F-80E0-71EE857713D1}</b:Guid>
    <b:Author>
      <b:Author>
        <b:Corporate>Fraser, K</b:Corporate>
      </b:Author>
    </b:Author>
    <b:Title>The development of a liveability index for Tshwane to inform insurance practices</b:Title>
    <b:JournalName>Doctoral dissertation, University of the Witwatersrand</b:JournalName>
    <b:Year>2023</b:Year>
    <b:RefOrder>98</b:RefOrder>
  </b:Source>
  <b:Source>
    <b:Tag>Sho19</b:Tag>
    <b:SourceType>InternetSite</b:SourceType>
    <b:Guid>{F779DD65-9B06-4A49-BEB2-9E4952B23843}</b:Guid>
    <b:Title>Sampling Methods: Types, techniques and Examples</b:Title>
    <b:Year>2019</b:Year>
    <b:Author>
      <b:Author>
        <b:Corporate>Shona, M</b:Corporate>
      </b:Author>
    </b:Author>
    <b:URL>https://www.scribbr.com/methodology/sampling-methods/</b:URL>
    <b:RefOrder>99</b:RefOrder>
  </b:Source>
  <b:Source>
    <b:Tag>Sie19</b:Tag>
    <b:SourceType>JournalArticle</b:SourceType>
    <b:Guid>{640A9AF7-3A7D-4149-ACDB-CB7A0A5D918B}</b:Guid>
    <b:Title>Welcoming parents to their child’s school: Practices supporting students with diverse needs and backgrounds</b:Title>
    <b:Year>2019</b:Year>
    <b:Author>
      <b:Author>
        <b:Corporate>Siegel, A; et al</b:Corporate>
      </b:Author>
    </b:Author>
    <b:JournalName>Education and Urban Society</b:JournalName>
    <b:Pages>756-784</b:Pages>
    <b:RefOrder>100</b:RefOrder>
  </b:Source>
  <b:Source>
    <b:Tag>Sil23</b:Tag>
    <b:SourceType>InternetSite</b:SourceType>
    <b:Guid>{B93396D3-6483-4D37-A6A2-4AF9C0B026F7}</b:Guid>
    <b:Title>How to run an Educational Campaign Tips for Charities and Non Profits.</b:Title>
    <b:Year>2023</b:Year>
    <b:Author>
      <b:Author>
        <b:Corporate>Silloutlook</b:Corporate>
      </b:Author>
    </b:Author>
    <b:InternetSiteTitle>Silloutlook</b:InternetSiteTitle>
    <b:URL>https://skilloutlook.com/education.how-to-run-an-educational-campaign-tips-for-charities-and-non-profits</b:URL>
    <b:RefOrder>101</b:RefOrder>
  </b:Source>
  <b:Source>
    <b:Tag>Sul21</b:Tag>
    <b:SourceType>JournalArticle</b:SourceType>
    <b:Guid>{BB84C4FD-B2EB-43FE-9974-8D9B07475616}</b:Guid>
    <b:Author>
      <b:Author>
        <b:Corporate>Sullivan, T. N; et al</b:Corporate>
      </b:Author>
    </b:Author>
    <b:Title> Supports and barriers for the implementation of the Olweus Bullying Prevention Program in urban middle schools in low-income areas</b:Title>
    <b:Year>2021</b:Year>
    <b:JournalName>School mental health</b:JournalName>
    <b:Pages>325-337</b:Pages>
    <b:RefOrder>102</b:RefOrder>
  </b:Source>
  <b:Source>
    <b:Tag>Hol16</b:Tag>
    <b:SourceType>JournalArticle</b:SourceType>
    <b:Guid>{1A5696EA-95DC-43B7-A2FE-E7150622CBBE}</b:Guid>
    <b:Author>
      <b:Author>
        <b:Corporate>Holloway, S; et al</b:Corporate>
      </b:Author>
    </b:Author>
    <b:Title> Parenting self-efficacy and parental involvement: Mediators or moderators between socioeconomic status and children’s academic competence in Japan and Korea?</b:Title>
    <b:JournalName> Research in Human Development</b:JournalName>
    <b:Year>2016</b:Year>
    <b:Pages>258-272</b:Pages>
    <b:RefOrder>103</b:RefOrder>
  </b:Source>
  <b:Source>
    <b:Tag>Sza21</b:Tag>
    <b:SourceType>JournalArticle</b:SourceType>
    <b:Guid>{F00FA55C-67B6-4042-9754-20294A859DA9}</b:Guid>
    <b:Author>
      <b:Author>
        <b:Corporate>Szakos, D., Szabó-Bódi, B., &amp; Kasza, G</b:Corporate>
      </b:Author>
    </b:Author>
    <b:Title>Consumer awareness campaign to reduce household food waste based on structural equation behavior modeling in Hungary.</b:Title>
    <b:JournalName>Environmental Science and Pollution Research</b:JournalName>
    <b:Year>2021</b:Year>
    <b:Pages>24580-24589</b:Pages>
    <b:RefOrder>104</b:RefOrder>
  </b:Source>
  <b:Source>
    <b:Tag>Tah22</b:Tag>
    <b:SourceType>JournalArticle</b:SourceType>
    <b:Guid>{54BD77CF-7360-409F-A0F8-CA9912A74748}</b:Guid>
    <b:Author>
      <b:Author>
        <b:Corporate>Taherdoost, H.</b:Corporate>
      </b:Author>
    </b:Author>
    <b:Title>What are different research approaches? Comprehensive Review of Qualitative, quantitative, and mixed method research, their applications, types, and limitations.</b:Title>
    <b:JournalName>Journal of Management Science &amp; Engineering Research</b:JournalName>
    <b:Year>2022</b:Year>
    <b:Pages>53-63</b:Pages>
    <b:RefOrder>105</b:RefOrder>
  </b:Source>
  <b:Source>
    <b:Tag>Teg22</b:Tag>
    <b:SourceType>InternetSite</b:SourceType>
    <b:Guid>{5F8660AA-7F76-4C95-9308-0B1383B2460F}</b:Guid>
    <b:Author>
      <b:Author>
        <b:Corporate>Tegan, G.</b:Corporate>
      </b:Author>
    </b:Author>
    <b:Title>Semi-structured interview: Definition, guide and examples.</b:Title>
    <b:Year>2022</b:Year>
    <b:InternetSiteTitle>Scribber</b:InternetSiteTitle>
    <b:URL>https://www.scribbr.co.uk/research-methods/semi-structured-interviews/</b:URL>
    <b:RefOrder>106</b:RefOrder>
  </b:Source>
  <b:Source>
    <b:Tag>Tek11</b:Tag>
    <b:SourceType>JournalArticle</b:SourceType>
    <b:Guid>{F8740973-9511-45E9-8077-078A52803070}</b:Guid>
    <b:Author>
      <b:Author>
        <b:Corporate>Tekin, A</b:Corporate>
      </b:Author>
    </b:Author>
    <b:Title>Parent involvement revisited: Background, theories, and models.</b:Title>
    <b:Year>2011</b:Year>
    <b:JournalName>International journal of applied educational studies</b:JournalName>
    <b:Pages>1-13</b:Pages>
    <b:RefOrder>107</b:RefOrder>
  </b:Source>
  <b:Source>
    <b:Tag>Ten11</b:Tag>
    <b:SourceType>InternetSite</b:SourceType>
    <b:Guid>{8385F861-5F5C-4A63-BB4B-9D2DAD502824}</b:Guid>
    <b:Author>
      <b:Author>
        <b:Corporate>Teny, L</b:Corporate>
      </b:Author>
    </b:Author>
    <b:Title>The Qualitative Report</b:Title>
    <b:Year>2011</b:Year>
    <b:Pages>http://www.nova.edu/ssss/QR/QR16-2/rabionet.pdf</b:Pages>
    <b:InternetSiteTitle>Nova</b:InternetSiteTitle>
    <b:URL>http://www.nova.edu/ssss/QR/QR16-2/rabionet.pdf</b:URL>
    <b:RefOrder>108</b:RefOrder>
  </b:Source>
  <b:Source>
    <b:Tag>The96</b:Tag>
    <b:SourceType>InternetSite</b:SourceType>
    <b:Guid>{3D9F1E72-EBE2-4ED0-B7EC-2F4A0240A26C}</b:Guid>
    <b:Author>
      <b:Author>
        <b:Corporate>The Constitutional Assembly</b:Corporate>
      </b:Author>
    </b:Author>
    <b:Title>SA Constitution</b:Title>
    <b:Year>1996</b:Year>
    <b:URL>https:/justice.gov.za/legislation/constitution/SAConstitution-web-eng.pdf</b:URL>
    <b:RefOrder>109</b:RefOrder>
  </b:Source>
  <b:Source>
    <b:Tag>UNI23</b:Tag>
    <b:SourceType>InternetSite</b:SourceType>
    <b:Guid>{CD91CC83-E357-42FD-B088-C1ACC9A39167}</b:Guid>
    <b:Author>
      <b:Author>
        <b:Corporate>UNICEF</b:Corporate>
      </b:Author>
    </b:Author>
    <b:Title>Inclusive Education</b:Title>
    <b:InternetSiteTitle>UNICEF</b:InternetSiteTitle>
    <b:Year>2023</b:Year>
    <b:URL>https:/www.unicef.org/education/inclusive-education_</b:URL>
    <b:RefOrder>110</b:RefOrder>
  </b:Source>
  <b:Source>
    <b:Tag>USD21</b:Tag>
    <b:SourceType>InternetSite</b:SourceType>
    <b:Guid>{E4DB7DF8-C627-426A-8279-1FA80F1B593E}</b:Guid>
    <b:Author>
      <b:Author>
        <b:Corporate>USDBE</b:Corporate>
      </b:Author>
    </b:Author>
    <b:Title>Why is school attendance important? The effects of CHronic Absenteesim.</b:Title>
    <b:InternetSiteTitle>Soeinline</b:InternetSiteTitle>
    <b:Year>2021</b:Year>
    <b:URL>https:/soeonline.american.edu/blog/importance-of-school-attendance/</b:URL>
    <b:RefOrder>111</b:RefOrder>
  </b:Source>
  <b:Source>
    <b:Tag>WaM19</b:Tag>
    <b:SourceType>JournalArticle</b:SourceType>
    <b:Guid>{29EF1A61-4876-41BA-8F2F-5AFEA940A3DC}</b:Guid>
    <b:Title>Ethics in qualitative research: A practical guide</b:Title>
    <b:Year>2019</b:Year>
    <b:Author>
      <b:Author>
        <b:Corporate>Wa-Mbaleka, S</b:Corporate>
      </b:Author>
    </b:Author>
    <b:JournalName>International Forum Journal</b:JournalName>
    <b:Pages>116-132</b:Pages>
    <b:RefOrder>112</b:RefOrder>
  </b:Source>
  <b:Source>
    <b:Tag>Whi19</b:Tag>
    <b:SourceType>JournalArticle</b:SourceType>
    <b:Guid>{45B04ED4-8B08-4C03-A037-58A41DDC5052}</b:Guid>
    <b:Author>
      <b:Author>
        <b:Corporate>Whitaker, M</b:Corporate>
      </b:Author>
    </b:Author>
    <b:Title>The Hoover-Dempsey and Sandler model of the parent involvement process</b:Title>
    <b:JournalName>he Wiley handbook of family, school, and community relationships in education</b:JournalName>
    <b:Year>2019</b:Year>
    <b:Pages>421-444</b:Pages>
    <b:RefOrder>113</b:RefOrder>
  </b:Source>
  <b:Source>
    <b:Tag>Whi01</b:Tag>
    <b:SourceType>InternetSite</b:SourceType>
    <b:Guid>{C50F164B-03D5-43DA-8A35-B045CC2B8F2A}</b:Guid>
    <b:Title>Special Needs Education</b:Title>
    <b:Year>2001</b:Year>
    <b:Author>
      <b:Author>
        <b:Corporate>White Paper 6</b:Corporate>
      </b:Author>
    </b:Author>
    <b:URL>https:/www.education.gov.za/Portals/0/Documents/Legislation/White%20paper/Education%20%20White%20Paper%206.pdf?ver=2008-03-05-104651-000</b:URL>
    <b:RefOrder>114</b:RefOrder>
  </b:Source>
  <b:Source>
    <b:Tag>Wil22</b:Tag>
    <b:SourceType>JournalArticle</b:SourceType>
    <b:Guid>{2B139722-5C11-4C2C-9CC8-689FBC12DA73}</b:Guid>
    <b:Author>
      <b:Author>
        <b:Corporate>Williams-Johnson, M., &amp; Gonzalez-DeHass, A.</b:Corporate>
      </b:Author>
    </b:Author>
    <b:Title>arental role construction leading to parental involvement in culturally distinct communities</b:Title>
    <b:Year>2022</b:Year>
    <b:JournalName>Educational Psychologist,</b:JournalName>
    <b:Pages>231-237</b:Pages>
    <b:RefOrder>115</b:RefOrder>
  </b:Source>
  <b:Source>
    <b:Tag>Wod18</b:Tag>
    <b:SourceType>JournalArticle</b:SourceType>
    <b:Guid>{A27AF562-EC05-4BC9-9B24-4B1FF10228CE}</b:Guid>
    <b:Author>
      <b:Author>
        <b:Corporate>Wodon, Q; et al</b:Corporate>
      </b:Author>
    </b:Author>
    <b:Title>The Challenge of Inclusive Education in Sub-Saharan Africa. The Price of Exclusion: Disability and Education</b:Title>
    <b:JournalName>World Bank</b:JournalName>
    <b:Year>2018</b:Year>
    <b:RefOrder>116</b:RefOrder>
  </b:Source>
  <b:Source>
    <b:Tag>Zin21</b:Tag>
    <b:SourceType>JournalArticle</b:SourceType>
    <b:Guid>{164A01E4-62A0-45EC-B8B0-4DBDB2C57D81}</b:Guid>
    <b:Author>
      <b:Author>
        <b:Corporate>Zinn, S., &amp; Bayer, M.</b:Corporate>
      </b:Author>
    </b:Author>
    <b:Title>ime spent on school-related activities at home during the pandemic: A longitudinal analysis of social group inequality among secondary school students.</b:Title>
    <b:JournalName>Frontiers in Psychology</b:JournalName>
    <b:Year>2021</b:Year>
    <b:RefOrder>117</b:RefOrder>
  </b:Source>
</b:Sources>
</file>

<file path=customXml/itemProps1.xml><?xml version="1.0" encoding="utf-8"?>
<ds:datastoreItem xmlns:ds="http://schemas.openxmlformats.org/officeDocument/2006/customXml" ds:itemID="{FA2BF1F6-90BE-4ED0-8013-4279ED0E504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119</Pages>
  <Words>35284</Words>
  <Characters>201119</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Ntombifuthi Msibi</dc:creator>
  <cp:keywords/>
  <dc:description/>
  <cp:lastModifiedBy>Ntombifuthi Msibi</cp:lastModifiedBy>
  <cp:revision>6</cp:revision>
  <dcterms:created xsi:type="dcterms:W3CDTF">2024-11-01T16:23:00Z</dcterms:created>
  <dcterms:modified xsi:type="dcterms:W3CDTF">2025-01-15T16:03:00Z</dcterms:modified>
</cp:coreProperties>
</file>